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24E7" w14:textId="521E96E7" w:rsidR="00EA2F98" w:rsidRDefault="001C3FBB" w:rsidP="006A10AA">
      <w:pPr>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4532D5">
        <w:rPr>
          <w:rFonts w:ascii="Times New Roman" w:eastAsia="Times New Roman" w:hAnsi="Times New Roman" w:cs="Times New Roman"/>
          <w:b/>
          <w:color w:val="000000"/>
          <w:sz w:val="24"/>
          <w:szCs w:val="24"/>
        </w:rPr>
        <w:t>EDITAL DE PREGÃO ELETRÔNICO PARA REGISTRO DE PREÇOS PE - RP (AQUISIÇÃO DE BENS)</w:t>
      </w:r>
    </w:p>
    <w:p w14:paraId="39B06E76" w14:textId="70F33C20" w:rsidR="00EA2F98" w:rsidRDefault="00901F01" w:rsidP="006A10AA">
      <w:pPr>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sidR="004532D5">
        <w:rPr>
          <w:rFonts w:ascii="Times New Roman" w:eastAsia="Times New Roman" w:hAnsi="Times New Roman" w:cs="Times New Roman"/>
          <w:b/>
          <w:color w:val="000000"/>
          <w:sz w:val="24"/>
          <w:szCs w:val="24"/>
        </w:rPr>
        <w:t xml:space="preserve">EMPRESA PÚBLICA DE SAÚDE DO RIO DE JANEIRO S/A – </w:t>
      </w:r>
      <w:r w:rsidR="000D39D4">
        <w:rPr>
          <w:rFonts w:ascii="Times New Roman" w:eastAsia="Times New Roman" w:hAnsi="Times New Roman" w:cs="Times New Roman"/>
          <w:b/>
          <w:color w:val="000000"/>
          <w:sz w:val="24"/>
          <w:szCs w:val="24"/>
        </w:rPr>
        <w:t>RIOSAÚDE</w:t>
      </w:r>
      <w:r w:rsidR="004532D5">
        <w:rPr>
          <w:rFonts w:ascii="Times New Roman" w:eastAsia="Times New Roman" w:hAnsi="Times New Roman" w:cs="Times New Roman"/>
          <w:color w:val="000000"/>
          <w:sz w:val="24"/>
          <w:szCs w:val="24"/>
        </w:rPr>
        <w:t>]</w:t>
      </w:r>
    </w:p>
    <w:p w14:paraId="408A75B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D2C6F3" w14:textId="3E5693A2" w:rsidR="00EA2F98" w:rsidRDefault="004532D5" w:rsidP="006A10AA">
      <w:pPr>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PREGÃO ELETRÔNICO PE– </w:t>
      </w:r>
      <w:r>
        <w:rPr>
          <w:rFonts w:ascii="Times New Roman" w:eastAsia="Times New Roman" w:hAnsi="Times New Roman" w:cs="Times New Roman"/>
          <w:color w:val="000000"/>
          <w:sz w:val="24"/>
          <w:szCs w:val="24"/>
        </w:rPr>
        <w:t>[</w:t>
      </w:r>
      <w:r w:rsidR="009B0D0F">
        <w:rPr>
          <w:rFonts w:ascii="Times New Roman" w:eastAsia="Times New Roman" w:hAnsi="Times New Roman" w:cs="Times New Roman"/>
          <w:b/>
          <w:color w:val="000000"/>
          <w:sz w:val="24"/>
          <w:szCs w:val="24"/>
        </w:rPr>
        <w:t>RIOSAÚDE</w:t>
      </w:r>
      <w:r>
        <w:rPr>
          <w:rFonts w:ascii="Times New Roman" w:eastAsia="Times New Roman" w:hAnsi="Times New Roman" w:cs="Times New Roman"/>
          <w:b/>
          <w:color w:val="000000"/>
          <w:sz w:val="24"/>
          <w:szCs w:val="24"/>
        </w:rPr>
        <w:t>]</w:t>
      </w:r>
    </w:p>
    <w:p w14:paraId="2327071C" w14:textId="77777777" w:rsidR="00EA2F98" w:rsidRDefault="004532D5" w:rsidP="006A10AA">
      <w:pPr>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Nº_____/_____</w:t>
      </w:r>
    </w:p>
    <w:p w14:paraId="2B4884CE" w14:textId="77777777" w:rsidR="00EA2F98" w:rsidRDefault="00EA2F98" w:rsidP="006A10AA">
      <w:pPr>
        <w:spacing w:after="0" w:line="276" w:lineRule="auto"/>
        <w:ind w:right="-1"/>
        <w:rPr>
          <w:rFonts w:ascii="Times New Roman" w:eastAsia="Times New Roman" w:hAnsi="Times New Roman" w:cs="Times New Roman"/>
          <w:sz w:val="24"/>
          <w:szCs w:val="24"/>
        </w:rPr>
      </w:pPr>
    </w:p>
    <w:p w14:paraId="181B9F31" w14:textId="77777777" w:rsidR="00EA2F98" w:rsidRDefault="004532D5" w:rsidP="006A10AA">
      <w:pPr>
        <w:pStyle w:val="Ttulo1"/>
        <w:spacing w:before="0" w:line="276" w:lineRule="auto"/>
        <w:ind w:right="-1"/>
      </w:pPr>
      <w:r>
        <w:t>1. INTRODUÇÃO</w:t>
      </w:r>
    </w:p>
    <w:p w14:paraId="76B6D1CC" w14:textId="77777777" w:rsidR="00EA2F98" w:rsidRDefault="00EA2F98" w:rsidP="006A10AA">
      <w:pPr>
        <w:spacing w:after="0" w:line="276" w:lineRule="auto"/>
        <w:ind w:right="-1"/>
        <w:rPr>
          <w:sz w:val="24"/>
          <w:szCs w:val="24"/>
        </w:rPr>
      </w:pPr>
    </w:p>
    <w:p w14:paraId="5E9B6563" w14:textId="61607FF4"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–A Empresa Pública de Saúde do Rio de Janeiro S/A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torna público que fará realizar licitação, sob a modalidade de PREGÃO ELETRÔNICO, </w:t>
      </w:r>
      <w:r w:rsidR="00BD6E46">
        <w:rPr>
          <w:rFonts w:ascii="Times New Roman" w:eastAsia="Times New Roman" w:hAnsi="Times New Roman" w:cs="Times New Roman"/>
          <w:color w:val="000000"/>
          <w:sz w:val="24"/>
          <w:szCs w:val="24"/>
        </w:rPr>
        <w:t xml:space="preserve">pelo modo de disputa _________ </w:t>
      </w:r>
      <w:r w:rsidR="00BD6E46" w:rsidRPr="001830BB">
        <w:rPr>
          <w:rFonts w:ascii="Times New Roman" w:eastAsia="Times New Roman" w:hAnsi="Times New Roman" w:cs="Times New Roman"/>
          <w:color w:val="FF0000"/>
          <w:sz w:val="24"/>
          <w:szCs w:val="24"/>
        </w:rPr>
        <w:t>[aberto</w:t>
      </w:r>
      <w:r w:rsidR="00BD6E46">
        <w:rPr>
          <w:rFonts w:ascii="Times New Roman" w:eastAsia="Times New Roman" w:hAnsi="Times New Roman" w:cs="Times New Roman"/>
          <w:color w:val="FF0000"/>
          <w:sz w:val="24"/>
          <w:szCs w:val="24"/>
        </w:rPr>
        <w:t>/ aberto e fechado</w:t>
      </w:r>
      <w:r w:rsidR="001325A9">
        <w:rPr>
          <w:rFonts w:ascii="Times New Roman" w:eastAsia="Times New Roman" w:hAnsi="Times New Roman" w:cs="Times New Roman"/>
          <w:color w:val="FF0000"/>
          <w:sz w:val="24"/>
          <w:szCs w:val="24"/>
        </w:rPr>
        <w:t>/ fechado e aberto</w:t>
      </w:r>
      <w:r w:rsidR="00BD6E46" w:rsidRPr="001830BB">
        <w:rPr>
          <w:rFonts w:ascii="Times New Roman" w:eastAsia="Times New Roman" w:hAnsi="Times New Roman" w:cs="Times New Roman"/>
          <w:color w:val="FF0000"/>
          <w:sz w:val="24"/>
          <w:szCs w:val="24"/>
        </w:rPr>
        <w:t>]</w:t>
      </w:r>
      <w:r w:rsidR="00BD6E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pelo critério de </w:t>
      </w:r>
      <w:r w:rsidR="00723614" w:rsidRPr="00723614">
        <w:rPr>
          <w:rFonts w:ascii="Times New Roman" w:eastAsia="Times New Roman" w:hAnsi="Times New Roman" w:cs="Times New Roman"/>
          <w:color w:val="000000"/>
          <w:sz w:val="24"/>
          <w:szCs w:val="24"/>
        </w:rPr>
        <w:t xml:space="preserve">julgamento ________ </w:t>
      </w:r>
      <w:r w:rsidR="00BD6E46" w:rsidRPr="001830BB">
        <w:rPr>
          <w:rFonts w:ascii="Times New Roman" w:eastAsia="Times New Roman" w:hAnsi="Times New Roman" w:cs="Times New Roman"/>
          <w:color w:val="FF0000"/>
          <w:sz w:val="24"/>
          <w:szCs w:val="24"/>
        </w:rPr>
        <w:t>[</w:t>
      </w:r>
      <w:r w:rsidR="00723614" w:rsidRPr="00E542B1">
        <w:rPr>
          <w:rFonts w:ascii="Times New Roman" w:eastAsia="Times New Roman" w:hAnsi="Times New Roman" w:cs="Times New Roman"/>
          <w:color w:val="FF0000"/>
          <w:sz w:val="24"/>
          <w:szCs w:val="24"/>
        </w:rPr>
        <w:t>menor preço/maior desconto</w:t>
      </w:r>
      <w:r w:rsidR="00BD6E46">
        <w:rPr>
          <w:rFonts w:ascii="Times New Roman" w:eastAsia="Times New Roman" w:hAnsi="Times New Roman" w:cs="Times New Roman"/>
          <w:color w:val="FF0000"/>
          <w:sz w:val="24"/>
          <w:szCs w:val="24"/>
        </w:rPr>
        <w:t>]</w:t>
      </w:r>
      <w:r w:rsidR="00723614" w:rsidRPr="00E542B1">
        <w:rPr>
          <w:rFonts w:ascii="Times New Roman" w:eastAsia="Times New Roman" w:hAnsi="Times New Roman" w:cs="Times New Roman"/>
          <w:color w:val="FF0000"/>
          <w:sz w:val="24"/>
          <w:szCs w:val="24"/>
        </w:rPr>
        <w:t xml:space="preserve"> </w:t>
      </w:r>
      <w:r w:rsidR="00723614" w:rsidRPr="00723614">
        <w:rPr>
          <w:rFonts w:ascii="Times New Roman" w:eastAsia="Times New Roman" w:hAnsi="Times New Roman" w:cs="Times New Roman"/>
          <w:color w:val="000000"/>
          <w:sz w:val="24"/>
          <w:szCs w:val="24"/>
        </w:rPr>
        <w:t xml:space="preserve">___________ </w:t>
      </w:r>
      <w:r w:rsidR="00723614" w:rsidRPr="00B014D5">
        <w:rPr>
          <w:rFonts w:ascii="Times New Roman" w:eastAsia="Times New Roman" w:hAnsi="Times New Roman" w:cs="Times New Roman"/>
          <w:color w:val="FF0000"/>
          <w:sz w:val="24"/>
          <w:szCs w:val="24"/>
        </w:rPr>
        <w:t>[por item/ por lote/ global]</w:t>
      </w:r>
      <w:r>
        <w:rPr>
          <w:rFonts w:ascii="Times New Roman" w:eastAsia="Times New Roman" w:hAnsi="Times New Roman" w:cs="Times New Roman"/>
          <w:color w:val="000000"/>
          <w:sz w:val="24"/>
          <w:szCs w:val="24"/>
        </w:rPr>
        <w:t xml:space="preserve"> </w:t>
      </w:r>
      <w:r w:rsidR="00C37B52">
        <w:rPr>
          <w:rFonts w:ascii="Times New Roman" w:eastAsia="Times New Roman" w:hAnsi="Times New Roman" w:cs="Times New Roman"/>
          <w:color w:val="000000"/>
          <w:sz w:val="24"/>
          <w:szCs w:val="24"/>
        </w:rPr>
        <w:t xml:space="preserve">para </w:t>
      </w:r>
      <w:r w:rsidR="00F722EF">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z w:val="24"/>
          <w:szCs w:val="24"/>
        </w:rPr>
        <w:t xml:space="preserve">REGISTRO DE PREÇOS para aquisição de __________________ </w:t>
      </w:r>
      <w:r w:rsidRPr="00B014D5">
        <w:rPr>
          <w:rFonts w:ascii="Times New Roman" w:eastAsia="Times New Roman" w:hAnsi="Times New Roman" w:cs="Times New Roman"/>
          <w:color w:val="FF0000"/>
          <w:sz w:val="24"/>
          <w:szCs w:val="24"/>
        </w:rPr>
        <w:t>[</w:t>
      </w:r>
      <w:r w:rsidRPr="00B014D5">
        <w:rPr>
          <w:rFonts w:ascii="Times New Roman" w:eastAsia="Times New Roman" w:hAnsi="Times New Roman" w:cs="Times New Roman"/>
          <w:iCs/>
          <w:color w:val="FF0000"/>
          <w:sz w:val="24"/>
          <w:szCs w:val="24"/>
        </w:rPr>
        <w:t>descrever os bens com clareza</w:t>
      </w:r>
      <w:r w:rsidRPr="00B014D5">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devidamente descritos, caracterizados e especificados neste Edital e/ou no Termo de Referência, na forma da lei.</w:t>
      </w:r>
    </w:p>
    <w:p w14:paraId="0A8D5E8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715463" w14:textId="4A436095" w:rsidR="00EA2F98" w:rsidRPr="00F90D29"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 A presente licitação </w:t>
      </w:r>
      <w:r w:rsidRPr="00F90D29">
        <w:rPr>
          <w:rFonts w:ascii="Times New Roman" w:eastAsia="Times New Roman" w:hAnsi="Times New Roman" w:cs="Times New Roman"/>
          <w:color w:val="000000"/>
          <w:sz w:val="24"/>
          <w:szCs w:val="24"/>
        </w:rPr>
        <w:t xml:space="preserve">se rege por toda a legislação aplicável à espécie, especialmente pelas normas de caráter geral da Lei Federal nº 13.303/2016, regulamentada pelo Decreto Municipal nº 44.698/2018, e pela Lei Federal nº 14.133/2021 referente ao pregão eletrônico, regulamentada pelo Decreto Municipal nº 51.078/2022, pela Lei Complementar Federal nº 123/2006 – Estatuto Nacional da Microempresa e da Empresa de Pequeno Porte, </w:t>
      </w:r>
      <w:r w:rsidR="00446AA1" w:rsidRPr="00F90D29">
        <w:rPr>
          <w:rFonts w:ascii="Times New Roman" w:eastAsia="Times New Roman" w:hAnsi="Times New Roman" w:cs="Times New Roman"/>
          <w:color w:val="000000"/>
          <w:sz w:val="24"/>
          <w:szCs w:val="24"/>
        </w:rPr>
        <w:t xml:space="preserve">regulamentada pelo Decreto Rio nº 31.349/2009, </w:t>
      </w:r>
      <w:r w:rsidRPr="00F90D29">
        <w:rPr>
          <w:rFonts w:ascii="Times New Roman" w:eastAsia="Times New Roman" w:hAnsi="Times New Roman" w:cs="Times New Roman"/>
          <w:color w:val="000000"/>
          <w:sz w:val="24"/>
          <w:szCs w:val="24"/>
        </w:rPr>
        <w:t>pela Lei Complementar Federal nº 101/2000 – Lei de Responsabilidade Fiscal, pelo Código de Defesa do Consumidor, instituído pela Lei Federal nº 8.078/90 e suas alterações, pelo Código de Administração Financeira e Contabilidade Pública do Município do Rio de Janeiro – CAF, instituído pela Lei nº 207/80, e suas alterações, ratificadas pela Lei Complementar nº 1/90, pelo Regulamento Geral do Código supra citado – RGCAF, aprovado pelo Decreto Municipal nº 3.221/81, e suas alterações, e pelos Decretos Municipais nº 27.715/2007</w:t>
      </w:r>
      <w:r w:rsidR="00242DF8" w:rsidRPr="00F90D29">
        <w:rPr>
          <w:rFonts w:ascii="Times New Roman" w:eastAsia="Times New Roman" w:hAnsi="Times New Roman" w:cs="Times New Roman"/>
          <w:color w:val="000000"/>
          <w:sz w:val="24"/>
          <w:szCs w:val="24"/>
        </w:rPr>
        <w:t>,</w:t>
      </w:r>
      <w:r w:rsidRPr="00F90D29">
        <w:rPr>
          <w:rFonts w:ascii="Times New Roman" w:eastAsia="Times New Roman" w:hAnsi="Times New Roman" w:cs="Times New Roman"/>
          <w:color w:val="000000"/>
          <w:sz w:val="24"/>
          <w:szCs w:val="24"/>
        </w:rPr>
        <w:t xml:space="preserve"> 49.415/2021</w:t>
      </w:r>
      <w:r w:rsidR="00242DF8" w:rsidRPr="00F90D29">
        <w:rPr>
          <w:rFonts w:ascii="Times New Roman" w:eastAsia="Times New Roman" w:hAnsi="Times New Roman" w:cs="Times New Roman"/>
          <w:color w:val="000000"/>
          <w:sz w:val="24"/>
          <w:szCs w:val="24"/>
        </w:rPr>
        <w:t xml:space="preserve"> </w:t>
      </w:r>
      <w:r w:rsidR="00242DF8" w:rsidRPr="00F90D29">
        <w:rPr>
          <w:rFonts w:ascii="Times New Roman" w:eastAsia="Times New Roman" w:hAnsi="Times New Roman" w:cs="Times New Roman"/>
          <w:bCs/>
          <w:color w:val="000000"/>
          <w:sz w:val="24"/>
          <w:szCs w:val="24"/>
        </w:rPr>
        <w:t>e</w:t>
      </w:r>
      <w:r w:rsidR="00242DF8" w:rsidRPr="00F90D29">
        <w:rPr>
          <w:rFonts w:ascii="Times New Roman" w:eastAsia="Times New Roman" w:hAnsi="Times New Roman" w:cs="Times New Roman"/>
          <w:color w:val="000000"/>
          <w:sz w:val="24"/>
          <w:szCs w:val="24"/>
        </w:rPr>
        <w:t xml:space="preserve"> 51.260/2022</w:t>
      </w:r>
      <w:r w:rsidRPr="00F90D29">
        <w:rPr>
          <w:rFonts w:ascii="Times New Roman" w:eastAsia="Times New Roman" w:hAnsi="Times New Roman" w:cs="Times New Roman"/>
          <w:color w:val="000000"/>
          <w:sz w:val="24"/>
          <w:szCs w:val="24"/>
        </w:rPr>
        <w:t xml:space="preserve">, com suas alterações posteriores, bem como pelos preceitos de Direito </w:t>
      </w:r>
      <w:r w:rsidR="00242DF8" w:rsidRPr="00F90D29">
        <w:rPr>
          <w:rFonts w:ascii="Times New Roman" w:eastAsia="Times New Roman" w:hAnsi="Times New Roman" w:cs="Times New Roman"/>
          <w:color w:val="000000"/>
          <w:sz w:val="24"/>
          <w:szCs w:val="24"/>
        </w:rPr>
        <w:t>Privado</w:t>
      </w:r>
      <w:r w:rsidRPr="00F90D29">
        <w:rPr>
          <w:rFonts w:ascii="Times New Roman" w:eastAsia="Times New Roman" w:hAnsi="Times New Roman" w:cs="Times New Roman"/>
          <w:color w:val="000000"/>
          <w:sz w:val="24"/>
          <w:szCs w:val="24"/>
        </w:rPr>
        <w:t xml:space="preserve">, pelas normas de direito penal contidas nos artigos </w:t>
      </w:r>
      <w:r w:rsidRPr="001A23C4">
        <w:rPr>
          <w:rFonts w:ascii="Times New Roman" w:eastAsia="Times New Roman" w:hAnsi="Times New Roman" w:cs="Times New Roman"/>
          <w:color w:val="000000"/>
          <w:sz w:val="24"/>
          <w:szCs w:val="24"/>
        </w:rPr>
        <w:t>337-E a 337-P do Decreto-Lei nº 2.848, de 7 de dezembro de 1940, pelas disposições do Regulamento de Licitações e Contrat</w:t>
      </w:r>
      <w:r w:rsidR="00C37B52" w:rsidRPr="001A23C4">
        <w:rPr>
          <w:rFonts w:ascii="Times New Roman" w:eastAsia="Times New Roman" w:hAnsi="Times New Roman" w:cs="Times New Roman"/>
          <w:color w:val="000000"/>
          <w:sz w:val="24"/>
          <w:szCs w:val="24"/>
        </w:rPr>
        <w:t>ações</w:t>
      </w:r>
      <w:r w:rsidRPr="001A23C4">
        <w:rPr>
          <w:rFonts w:ascii="Times New Roman" w:eastAsia="Times New Roman" w:hAnsi="Times New Roman" w:cs="Times New Roman"/>
          <w:color w:val="000000"/>
          <w:sz w:val="24"/>
          <w:szCs w:val="24"/>
        </w:rPr>
        <w:t xml:space="preserve"> da </w:t>
      </w:r>
      <w:r w:rsidR="000D39D4" w:rsidRPr="001A23C4">
        <w:rPr>
          <w:rFonts w:ascii="Times New Roman" w:eastAsia="Times New Roman" w:hAnsi="Times New Roman" w:cs="Times New Roman"/>
          <w:color w:val="000000"/>
          <w:sz w:val="24"/>
          <w:szCs w:val="24"/>
        </w:rPr>
        <w:t>RIOSAÚDE</w:t>
      </w:r>
      <w:r w:rsidRPr="001A23C4">
        <w:rPr>
          <w:rFonts w:ascii="Times New Roman" w:eastAsia="Times New Roman" w:hAnsi="Times New Roman" w:cs="Times New Roman"/>
          <w:color w:val="000000"/>
          <w:sz w:val="24"/>
          <w:szCs w:val="24"/>
        </w:rPr>
        <w:t xml:space="preserve"> (REGLIC)</w:t>
      </w:r>
      <w:r w:rsidR="009929AB" w:rsidRPr="001A23C4">
        <w:rPr>
          <w:rFonts w:ascii="Times New Roman" w:eastAsia="Times New Roman" w:hAnsi="Times New Roman" w:cs="Times New Roman"/>
          <w:color w:val="000000"/>
          <w:sz w:val="24"/>
          <w:szCs w:val="24"/>
        </w:rPr>
        <w:t xml:space="preserve">, acessado em </w:t>
      </w:r>
      <w:r w:rsidR="001A23C4" w:rsidRPr="001830BB">
        <w:rPr>
          <w:rFonts w:ascii="Times New Roman" w:eastAsia="Times New Roman" w:hAnsi="Times New Roman" w:cs="Times New Roman"/>
          <w:color w:val="000000"/>
          <w:sz w:val="24"/>
          <w:szCs w:val="24"/>
        </w:rPr>
        <w:t>h</w:t>
      </w:r>
      <w:r w:rsidR="001A23C4" w:rsidRPr="001A23C4">
        <w:rPr>
          <w:rFonts w:ascii="Times New Roman" w:eastAsia="Times New Roman" w:hAnsi="Times New Roman" w:cs="Times New Roman"/>
          <w:color w:val="000000"/>
          <w:sz w:val="24"/>
          <w:szCs w:val="24"/>
        </w:rPr>
        <w:t>ttps://riosaude.prefeitura.rio/regulamento-de-licitacoes-e-contratacoes-reglic/</w:t>
      </w:r>
      <w:r w:rsidRPr="001A23C4">
        <w:rPr>
          <w:rFonts w:ascii="Times New Roman" w:eastAsia="Times New Roman" w:hAnsi="Times New Roman" w:cs="Times New Roman"/>
          <w:color w:val="000000"/>
          <w:sz w:val="24"/>
          <w:szCs w:val="24"/>
        </w:rPr>
        <w:t>, deste</w:t>
      </w:r>
      <w:r w:rsidRPr="00F90D29">
        <w:rPr>
          <w:rFonts w:ascii="Times New Roman" w:eastAsia="Times New Roman" w:hAnsi="Times New Roman" w:cs="Times New Roman"/>
          <w:color w:val="000000"/>
          <w:sz w:val="24"/>
          <w:szCs w:val="24"/>
        </w:rPr>
        <w:t xml:space="preserve"> Edital e de seus Anexos, normas que as licitantes declaram conhecer e a elas se sujeitarem incondicional e irrestritamente.</w:t>
      </w:r>
    </w:p>
    <w:p w14:paraId="52BF3BE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D69A99E" w14:textId="7DCEA01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 A presente licitação será processada exclusivamente por meio eletrônico, sendo utilizado o Sistema </w:t>
      </w:r>
      <w:r w:rsidR="004A09C8">
        <w:rPr>
          <w:rFonts w:ascii="Times New Roman" w:eastAsia="Times New Roman" w:hAnsi="Times New Roman" w:cs="Times New Roman"/>
          <w:color w:val="000000"/>
          <w:sz w:val="24"/>
          <w:szCs w:val="24"/>
        </w:rPr>
        <w:t>Compras.gov.br</w:t>
      </w:r>
      <w:r>
        <w:rPr>
          <w:rFonts w:ascii="Times New Roman" w:eastAsia="Times New Roman" w:hAnsi="Times New Roman" w:cs="Times New Roman"/>
          <w:color w:val="000000"/>
          <w:sz w:val="24"/>
          <w:szCs w:val="24"/>
        </w:rPr>
        <w:t>, disponibilizado e processado no endereço eletrônico https://www.gov.br/compras/pt-br (Portal Nacional de Compras), mantido pelo Governo Federal, e regulamentado pel</w:t>
      </w:r>
      <w:r w:rsidR="00C37B52">
        <w:rPr>
          <w:rFonts w:ascii="Times New Roman" w:eastAsia="Times New Roman" w:hAnsi="Times New Roman" w:cs="Times New Roman"/>
          <w:color w:val="000000"/>
          <w:sz w:val="24"/>
          <w:szCs w:val="24"/>
        </w:rPr>
        <w:t>a Instrução Normativa SEGES/ME nº 73/2022</w:t>
      </w:r>
      <w:r>
        <w:rPr>
          <w:rFonts w:ascii="Times New Roman" w:eastAsia="Times New Roman" w:hAnsi="Times New Roman" w:cs="Times New Roman"/>
          <w:color w:val="000000"/>
          <w:sz w:val="24"/>
          <w:szCs w:val="24"/>
        </w:rPr>
        <w:t xml:space="preserve">,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299CDBA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A46E6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1.3.1 – A licitação será processada, também, no Portal de Compras da Prefeitura da Cidade do Rio de Janeiro (E-Compras-Rio), disponível em </w:t>
      </w:r>
      <w:hyperlink r:id="rId8">
        <w:r>
          <w:rPr>
            <w:rFonts w:ascii="Times New Roman" w:eastAsia="Times New Roman" w:hAnsi="Times New Roman" w:cs="Times New Roman"/>
            <w:color w:val="0000FF"/>
            <w:sz w:val="24"/>
            <w:szCs w:val="24"/>
            <w:u w:val="single"/>
          </w:rPr>
          <w:t>http://ecomprasrio.rio.rj.gov.br</w:t>
        </w:r>
      </w:hyperlink>
      <w:r>
        <w:rPr>
          <w:rFonts w:ascii="Times New Roman" w:eastAsia="Times New Roman" w:hAnsi="Times New Roman" w:cs="Times New Roman"/>
          <w:color w:val="000000"/>
          <w:sz w:val="24"/>
          <w:szCs w:val="24"/>
        </w:rPr>
        <w:t>.</w:t>
      </w:r>
    </w:p>
    <w:p w14:paraId="1C2CA7E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3343F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 As retificações do Edital obrigarão todas as licitantes e serão divulgadas pelos mesmos meios de divulgação do Edital.</w:t>
      </w:r>
    </w:p>
    <w:p w14:paraId="61C3D67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06EF57" w14:textId="65D6E1C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 A licitação que é objeto do presente Edital poderá ser adiada ou revogada por razões de interesse público, sem que caiba às licitantes qualquer direito a reclamação ou indenização por estes motivos, de acordo com o art. 387 do RGCAF c/c o art. 62 da Lei n°. 13.303/2016 e com o art. 73 do Decreto Municipal n°. 44.698/18, e art. </w:t>
      </w:r>
      <w:r w:rsidR="00C37B52">
        <w:rPr>
          <w:rFonts w:ascii="Times New Roman" w:eastAsia="Times New Roman" w:hAnsi="Times New Roman" w:cs="Times New Roman"/>
          <w:color w:val="000000"/>
          <w:sz w:val="24"/>
          <w:szCs w:val="24"/>
        </w:rPr>
        <w:t>3º</w:t>
      </w:r>
      <w:r>
        <w:rPr>
          <w:rFonts w:ascii="Times New Roman" w:eastAsia="Times New Roman" w:hAnsi="Times New Roman" w:cs="Times New Roman"/>
          <w:color w:val="000000"/>
          <w:sz w:val="24"/>
          <w:szCs w:val="24"/>
        </w:rPr>
        <w:t>, do REGLIC.</w:t>
      </w:r>
    </w:p>
    <w:p w14:paraId="7218B63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913657A" w14:textId="37078CC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1.5.1 – Depois de iniciada a fase </w:t>
      </w:r>
      <w:r w:rsidR="00B0790E">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e apresentação de lances ou propostas, a revogação ou a anulação da licitação somente será efetivada depois de se conceder aos licitantes </w:t>
      </w:r>
      <w:r w:rsidR="00B0790E">
        <w:rPr>
          <w:rFonts w:ascii="Times New Roman" w:eastAsia="Times New Roman" w:hAnsi="Times New Roman" w:cs="Times New Roman"/>
          <w:color w:val="000000"/>
          <w:sz w:val="24"/>
          <w:szCs w:val="24"/>
        </w:rPr>
        <w:t>a prévia manifestação,</w:t>
      </w:r>
      <w:r>
        <w:rPr>
          <w:rFonts w:ascii="Times New Roman" w:eastAsia="Times New Roman" w:hAnsi="Times New Roman" w:cs="Times New Roman"/>
          <w:color w:val="000000"/>
          <w:sz w:val="24"/>
          <w:szCs w:val="24"/>
        </w:rPr>
        <w:t xml:space="preserve"> </w:t>
      </w:r>
      <w:r w:rsidR="0057707D">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prazo de 05 (cinco) dias úteis</w:t>
      </w:r>
      <w:r w:rsidR="00B0790E">
        <w:rPr>
          <w:rFonts w:ascii="Times New Roman" w:eastAsia="Times New Roman" w:hAnsi="Times New Roman" w:cs="Times New Roman"/>
          <w:color w:val="000000"/>
          <w:sz w:val="24"/>
          <w:szCs w:val="24"/>
        </w:rPr>
        <w:t xml:space="preserve"> contados da publicação no Diário Oficial</w:t>
      </w:r>
      <w:r>
        <w:rPr>
          <w:rFonts w:ascii="Times New Roman" w:eastAsia="Times New Roman" w:hAnsi="Times New Roman" w:cs="Times New Roman"/>
          <w:color w:val="000000"/>
          <w:sz w:val="24"/>
          <w:szCs w:val="24"/>
        </w:rPr>
        <w:t>, a</w:t>
      </w:r>
      <w:r w:rsidR="00143B05">
        <w:rPr>
          <w:rFonts w:ascii="Times New Roman" w:eastAsia="Times New Roman" w:hAnsi="Times New Roman" w:cs="Times New Roman"/>
          <w:color w:val="000000"/>
          <w:sz w:val="24"/>
          <w:szCs w:val="24"/>
        </w:rPr>
        <w:t>pto a lhes assegurar</w:t>
      </w:r>
      <w:r>
        <w:rPr>
          <w:rFonts w:ascii="Times New Roman" w:eastAsia="Times New Roman" w:hAnsi="Times New Roman" w:cs="Times New Roman"/>
          <w:color w:val="000000"/>
          <w:sz w:val="24"/>
          <w:szCs w:val="24"/>
        </w:rPr>
        <w:t xml:space="preserve"> o exercício do direito ao contraditório e à ampla defesa, de acordo com o art. 73, §5º do Decreto Municipal nº 44.698/18 e art. </w:t>
      </w:r>
      <w:r w:rsidR="00B0790E">
        <w:rPr>
          <w:rFonts w:ascii="Times New Roman" w:eastAsia="Times New Roman" w:hAnsi="Times New Roman" w:cs="Times New Roman"/>
          <w:color w:val="000000"/>
          <w:sz w:val="24"/>
          <w:szCs w:val="24"/>
        </w:rPr>
        <w:t>111, §4º</w:t>
      </w:r>
      <w:r>
        <w:rPr>
          <w:rFonts w:ascii="Times New Roman" w:eastAsia="Times New Roman" w:hAnsi="Times New Roman" w:cs="Times New Roman"/>
          <w:color w:val="000000"/>
          <w:sz w:val="24"/>
          <w:szCs w:val="24"/>
        </w:rPr>
        <w:t xml:space="preserve"> do REGLIC. </w:t>
      </w:r>
    </w:p>
    <w:p w14:paraId="3828B8C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D45CB18" w14:textId="37B0707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 As licitantes interessadas poderão obter o presente Edital e seus anexos no endereço eletrônico https://www.gov.br/compras/pt-br (Portal Nacional de Compras), podendo, alternativamente, obtê-lo em meio magnético na sede da Empresa Pública de Saúde do Rio de Janeiro S/A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na Rua Dona Mariana, nº 48, 6º andar – Botafogo – Rio de Janeiro – RJ.</w:t>
      </w:r>
    </w:p>
    <w:p w14:paraId="41CE1C0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B161049" w14:textId="06D6FAE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 Os pedidos de esclarecimentos referentes ao processo licitatório serão enviados ao pregoeiro, até 5 (cinco) dias úteis anteriores à data fixada para abertura da sessão pública, por meio eletrônico, endereçado ao correio eletrônico </w:t>
      </w:r>
      <w:hyperlink r:id="rId9">
        <w:r>
          <w:rPr>
            <w:rFonts w:ascii="Times New Roman" w:eastAsia="Times New Roman" w:hAnsi="Times New Roman" w:cs="Times New Roman"/>
            <w:color w:val="0000FF"/>
            <w:sz w:val="24"/>
            <w:szCs w:val="24"/>
            <w:u w:val="single"/>
          </w:rPr>
          <w:t>pregao.riosaude@gmail.com</w:t>
        </w:r>
      </w:hyperlink>
      <w:r>
        <w:rPr>
          <w:rFonts w:ascii="Times New Roman" w:eastAsia="Times New Roman" w:hAnsi="Times New Roman" w:cs="Times New Roman"/>
          <w:color w:val="000000"/>
          <w:sz w:val="24"/>
          <w:szCs w:val="24"/>
        </w:rPr>
        <w:t xml:space="preserve">, conforme previsto no </w:t>
      </w:r>
      <w:r w:rsidR="00B0790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rt. 87, §1º da Lei nº 13.303/2016.</w:t>
      </w:r>
    </w:p>
    <w:p w14:paraId="387B8EE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725C0E1" w14:textId="10CD743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 – O pregoeiro responderá aos pedidos de esclarecimentos no prazo de 3 (três) dias úteis, contado da data de recebimento do pedido, </w:t>
      </w:r>
      <w:r w:rsidR="00D30071" w:rsidRPr="00D30071">
        <w:rPr>
          <w:rFonts w:ascii="Times New Roman" w:eastAsia="Times New Roman" w:hAnsi="Times New Roman" w:cs="Times New Roman"/>
          <w:color w:val="000000"/>
          <w:sz w:val="24"/>
          <w:szCs w:val="24"/>
        </w:rPr>
        <w:t xml:space="preserve">limitado ao último dia útil anterior à data da abertura do certame, </w:t>
      </w:r>
      <w:r>
        <w:rPr>
          <w:rFonts w:ascii="Times New Roman" w:eastAsia="Times New Roman" w:hAnsi="Times New Roman" w:cs="Times New Roman"/>
          <w:color w:val="000000"/>
          <w:sz w:val="24"/>
          <w:szCs w:val="24"/>
        </w:rPr>
        <w:t xml:space="preserve">e poderá requisitar subsídios formais aos responsáveis pela elaboração do edital e dos anexos, na forma do art. </w:t>
      </w:r>
      <w:r w:rsidR="001B5F63">
        <w:rPr>
          <w:rFonts w:ascii="Times New Roman" w:eastAsia="Times New Roman" w:hAnsi="Times New Roman" w:cs="Times New Roman"/>
          <w:color w:val="000000"/>
          <w:sz w:val="24"/>
          <w:szCs w:val="24"/>
        </w:rPr>
        <w:t>86</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  As respostas aos pedidos de esclarecimentos serão divulgadas pelo sistema e vincularão os participantes e a Administração.</w:t>
      </w:r>
    </w:p>
    <w:p w14:paraId="7E6561D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2673060" w14:textId="7B926DE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w:t>
      </w:r>
      <w:r>
        <w:rPr>
          <w:rFonts w:ascii="Times New Roman" w:eastAsia="Times New Roman" w:hAnsi="Times New Roman" w:cs="Times New Roman"/>
          <w:color w:val="000000"/>
          <w:sz w:val="24"/>
          <w:szCs w:val="24"/>
        </w:rPr>
        <w:tab/>
        <w:t xml:space="preserve">Os interessados poderão formular impugnações até 5 (cinco) dias úteis anteriores à data fixada para abertura da sessão pública por meio eletrônico, endereçado ao correio eletrônico: </w:t>
      </w:r>
      <w:r w:rsidRPr="001830BB">
        <w:rPr>
          <w:rFonts w:ascii="Times New Roman" w:eastAsia="Times New Roman" w:hAnsi="Times New Roman" w:cs="Times New Roman"/>
          <w:color w:val="0000FF"/>
          <w:sz w:val="24"/>
          <w:szCs w:val="24"/>
          <w:u w:val="single"/>
        </w:rPr>
        <w:t>pregao.riosaude@gmail.com</w:t>
      </w:r>
      <w:r>
        <w:rPr>
          <w:rFonts w:ascii="Times New Roman" w:eastAsia="Times New Roman" w:hAnsi="Times New Roman" w:cs="Times New Roman"/>
          <w:color w:val="000000"/>
          <w:sz w:val="24"/>
          <w:szCs w:val="24"/>
        </w:rPr>
        <w:t>.</w:t>
      </w:r>
    </w:p>
    <w:p w14:paraId="1BB7A06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E924F5C" w14:textId="5E84A07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1.8.1 – Caberá ao pregoeiro, auxiliado pelos responsáveis pela elaboração do edital e dos anexos, decidir sobre a impugnação no prazo de 3 (três) dias úteis, contado da data de recebimento da impugnação.</w:t>
      </w:r>
    </w:p>
    <w:p w14:paraId="7DFB6D7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A431FF" w14:textId="5A52EAFF" w:rsidR="00EA2F98" w:rsidRDefault="004532D5" w:rsidP="006A10AA">
      <w:pP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 A impugnação não possui efeito suspensivo, podendo, no entanto, dada a sua relevância, ser concedido o efeito suspensivo pelo </w:t>
      </w:r>
      <w:r w:rsidR="004D398D">
        <w:rPr>
          <w:rFonts w:ascii="Times New Roman" w:eastAsia="Times New Roman" w:hAnsi="Times New Roman" w:cs="Times New Roman"/>
          <w:color w:val="000000"/>
          <w:sz w:val="24"/>
          <w:szCs w:val="24"/>
        </w:rPr>
        <w:t>Pregoeiro</w:t>
      </w:r>
      <w:r>
        <w:rPr>
          <w:rFonts w:ascii="Times New Roman" w:eastAsia="Times New Roman" w:hAnsi="Times New Roman" w:cs="Times New Roman"/>
          <w:color w:val="000000"/>
          <w:sz w:val="24"/>
          <w:szCs w:val="24"/>
        </w:rPr>
        <w:t xml:space="preserve"> na forma do art. </w:t>
      </w:r>
      <w:r w:rsidR="003C019E">
        <w:rPr>
          <w:rFonts w:ascii="Times New Roman" w:eastAsia="Times New Roman" w:hAnsi="Times New Roman" w:cs="Times New Roman"/>
          <w:color w:val="000000"/>
          <w:sz w:val="24"/>
          <w:szCs w:val="24"/>
        </w:rPr>
        <w:t>86</w:t>
      </w:r>
      <w:r>
        <w:rPr>
          <w:rFonts w:ascii="Times New Roman" w:eastAsia="Times New Roman" w:hAnsi="Times New Roman" w:cs="Times New Roman"/>
          <w:color w:val="000000"/>
          <w:sz w:val="24"/>
          <w:szCs w:val="24"/>
        </w:rPr>
        <w:t xml:space="preserve">, </w:t>
      </w:r>
      <w:r w:rsidR="003C019E">
        <w:rPr>
          <w:rFonts w:ascii="Times New Roman" w:eastAsia="Times New Roman" w:hAnsi="Times New Roman" w:cs="Times New Roman"/>
          <w:color w:val="000000"/>
          <w:sz w:val="24"/>
          <w:szCs w:val="24"/>
        </w:rPr>
        <w:t>§</w:t>
      </w:r>
      <w:r w:rsidR="000B347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º do REGLIC. </w:t>
      </w:r>
    </w:p>
    <w:p w14:paraId="031ED889" w14:textId="77777777" w:rsidR="00EA2F98" w:rsidRDefault="00EA2F98" w:rsidP="006A10AA">
      <w:pPr>
        <w:spacing w:after="0" w:line="276" w:lineRule="auto"/>
        <w:ind w:right="-1"/>
        <w:jc w:val="both"/>
        <w:rPr>
          <w:rFonts w:ascii="Times New Roman" w:eastAsia="Times New Roman" w:hAnsi="Times New Roman" w:cs="Times New Roman"/>
          <w:color w:val="000000"/>
          <w:sz w:val="24"/>
          <w:szCs w:val="24"/>
        </w:rPr>
      </w:pPr>
    </w:p>
    <w:p w14:paraId="5165AB8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 Acolhida a impugnação contra o edital, será definida e publicada nova data para realização do certame. </w:t>
      </w:r>
    </w:p>
    <w:p w14:paraId="447236E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B0489A" w14:textId="3A0E171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 Oferecida a resposta da Administração, a sessão de recebimento das propostas será realizada nos prazos indicados nos itens 1.7.1. ou 1.8.1., conforme o caso, no mesmo horário e local, salvo quando houver designação expressa de outra data pelo Pregoeiro a ser divulgada pelos mesmos meios de divulgação do Edital.</w:t>
      </w:r>
    </w:p>
    <w:p w14:paraId="41DE273E" w14:textId="77777777" w:rsidR="00EA2F98" w:rsidRDefault="00EA2F98" w:rsidP="006A10AA">
      <w:pPr>
        <w:spacing w:after="0" w:line="276" w:lineRule="auto"/>
        <w:ind w:right="-1"/>
        <w:rPr>
          <w:sz w:val="24"/>
          <w:szCs w:val="24"/>
        </w:rPr>
      </w:pPr>
    </w:p>
    <w:p w14:paraId="02945390" w14:textId="77777777" w:rsidR="00EA2F98" w:rsidRDefault="004532D5" w:rsidP="006A10AA">
      <w:pPr>
        <w:pStyle w:val="Ttulo1"/>
        <w:spacing w:before="0" w:line="276" w:lineRule="auto"/>
        <w:ind w:right="-1"/>
      </w:pPr>
      <w:r>
        <w:t>2. AUTORIZAÇÃO PARA REALIZAÇÃO DA LICITAÇÃO</w:t>
      </w:r>
    </w:p>
    <w:p w14:paraId="0F566D3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A8AFC7" w14:textId="2E98C5E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 Autorização do Ilmo. Senhor Diretor</w:t>
      </w:r>
      <w:r w:rsidR="00335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Presidente da Empresa Pública de Saúde do Rio de Janeiro S/A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(conforme art. 252 do CAF), constante do Processo Administrativo nº _______________________ de ____/____/____, publicada no Diário Oficial do Município do Rio de Janeiro – D.O. RIO de ____/___/___.</w:t>
      </w:r>
    </w:p>
    <w:p w14:paraId="3F6C12C6" w14:textId="77777777" w:rsidR="00EA2F98" w:rsidRDefault="00EA2F98" w:rsidP="006A10AA">
      <w:pPr>
        <w:spacing w:after="0" w:line="276" w:lineRule="auto"/>
        <w:ind w:right="-1"/>
        <w:rPr>
          <w:sz w:val="24"/>
          <w:szCs w:val="24"/>
        </w:rPr>
      </w:pPr>
    </w:p>
    <w:p w14:paraId="30191996" w14:textId="77777777" w:rsidR="00EA2F98" w:rsidRDefault="004532D5" w:rsidP="006A10AA">
      <w:pPr>
        <w:pStyle w:val="Ttulo1"/>
        <w:spacing w:before="0" w:line="276" w:lineRule="auto"/>
        <w:ind w:right="-1"/>
      </w:pPr>
      <w:r>
        <w:t>3. DIA, HORÁRIO E LOCAL DA ABERTURA DA LICITAÇÃO</w:t>
      </w:r>
    </w:p>
    <w:p w14:paraId="4DF764C3" w14:textId="77777777" w:rsidR="00EA2F98" w:rsidRDefault="00EA2F98" w:rsidP="006A10AA">
      <w:pPr>
        <w:spacing w:after="0" w:line="276" w:lineRule="auto"/>
        <w:ind w:right="-1"/>
        <w:rPr>
          <w:sz w:val="24"/>
          <w:szCs w:val="24"/>
        </w:rPr>
      </w:pPr>
    </w:p>
    <w:p w14:paraId="26E15B71" w14:textId="35EC548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 No dia ____ de 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____, às _____ h, o Pregoeiro iniciará a sessão pública do PREGÃO ELETRÔNICO </w:t>
      </w:r>
      <w:r w:rsidR="006A1668" w:rsidRPr="00E233AB">
        <w:rPr>
          <w:rFonts w:ascii="Times New Roman" w:eastAsia="Times New Roman" w:hAnsi="Times New Roman" w:cs="Times New Roman"/>
          <w:color w:val="000000"/>
          <w:sz w:val="24"/>
          <w:szCs w:val="24"/>
        </w:rPr>
        <w:t xml:space="preserve">PARA REGISTRO DE PREÇOS </w:t>
      </w:r>
      <w:r>
        <w:rPr>
          <w:rFonts w:ascii="Times New Roman" w:eastAsia="Times New Roman" w:hAnsi="Times New Roman" w:cs="Times New Roman"/>
          <w:color w:val="000000"/>
          <w:sz w:val="24"/>
          <w:szCs w:val="24"/>
        </w:rPr>
        <w:t>PE</w:t>
      </w:r>
      <w:r w:rsidR="006A1668">
        <w:rPr>
          <w:rFonts w:ascii="Times New Roman" w:eastAsia="Times New Roman" w:hAnsi="Times New Roman" w:cs="Times New Roman"/>
          <w:color w:val="000000"/>
          <w:sz w:val="24"/>
          <w:szCs w:val="24"/>
        </w:rPr>
        <w:t>-RP</w:t>
      </w:r>
      <w:r>
        <w:rPr>
          <w:rFonts w:ascii="Times New Roman" w:eastAsia="Times New Roman" w:hAnsi="Times New Roman" w:cs="Times New Roman"/>
          <w:color w:val="000000"/>
          <w:sz w:val="24"/>
          <w:szCs w:val="24"/>
        </w:rPr>
        <w:t xml:space="preserve">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Nº____/____, no endereço eletrônico </w:t>
      </w:r>
      <w:hyperlink r:id="rId10" w:history="1">
        <w:r w:rsidR="0096056D" w:rsidRPr="000B1D5E">
          <w:rPr>
            <w:rStyle w:val="Hyperlink"/>
            <w:rFonts w:ascii="Times New Roman" w:eastAsia="Times New Roman" w:hAnsi="Times New Roman" w:cs="Times New Roman"/>
            <w:sz w:val="24"/>
            <w:szCs w:val="24"/>
          </w:rPr>
          <w:t>https://www.gov.br/compras/pt-br</w:t>
        </w:r>
      </w:hyperlink>
      <w:r w:rsidR="009605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(Portal Nacional de Compras Públicas).</w:t>
      </w:r>
    </w:p>
    <w:p w14:paraId="2E7DC64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A2C95E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0B7F2E9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92AF368" w14:textId="77777777" w:rsidR="00EA2F98" w:rsidRDefault="004532D5" w:rsidP="006A10AA">
      <w:pPr>
        <w:pStyle w:val="Ttulo1"/>
        <w:spacing w:before="0" w:line="276" w:lineRule="auto"/>
        <w:ind w:right="-1"/>
      </w:pPr>
      <w:r>
        <w:t>4. OBJETO</w:t>
      </w:r>
    </w:p>
    <w:p w14:paraId="6FC8981F" w14:textId="77777777" w:rsidR="00EA2F98" w:rsidRDefault="00EA2F98" w:rsidP="006A10AA">
      <w:pPr>
        <w:spacing w:after="0" w:line="276" w:lineRule="auto"/>
        <w:ind w:right="-1"/>
        <w:rPr>
          <w:sz w:val="24"/>
          <w:szCs w:val="24"/>
        </w:rPr>
      </w:pPr>
    </w:p>
    <w:p w14:paraId="7D80D811" w14:textId="699738A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 O objeto da presente licitação é o registro de preços para a aquisição de _________________ </w:t>
      </w:r>
      <w:r w:rsidRPr="00B014D5">
        <w:rPr>
          <w:rFonts w:ascii="Times New Roman" w:eastAsia="Times New Roman" w:hAnsi="Times New Roman" w:cs="Times New Roman"/>
          <w:color w:val="FF0000"/>
          <w:sz w:val="24"/>
          <w:szCs w:val="24"/>
        </w:rPr>
        <w:t>[</w:t>
      </w:r>
      <w:r w:rsidRPr="00B014D5">
        <w:rPr>
          <w:rFonts w:ascii="Times New Roman" w:eastAsia="Times New Roman" w:hAnsi="Times New Roman" w:cs="Times New Roman"/>
          <w:iCs/>
          <w:color w:val="FF0000"/>
          <w:sz w:val="24"/>
          <w:szCs w:val="24"/>
        </w:rPr>
        <w:t>descrever os bens com clareza</w:t>
      </w:r>
      <w:r w:rsidRPr="00B014D5">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conforme as especificações constantes deste Edital e/ou do Termo de Referência.</w:t>
      </w:r>
    </w:p>
    <w:p w14:paraId="52EDF94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816221" w14:textId="6964FA9D"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226F1">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 A quantidade máxima de cada item que poderá ser adquirida é de ______________ </w:t>
      </w:r>
      <w:r w:rsidRPr="00B014D5">
        <w:rPr>
          <w:rFonts w:ascii="Times New Roman" w:eastAsia="Times New Roman" w:hAnsi="Times New Roman" w:cs="Times New Roman"/>
          <w:color w:val="FF0000"/>
          <w:sz w:val="24"/>
          <w:szCs w:val="24"/>
        </w:rPr>
        <w:t>[</w:t>
      </w:r>
      <w:r w:rsidRPr="00B014D5">
        <w:rPr>
          <w:rFonts w:ascii="Times New Roman" w:eastAsia="Times New Roman" w:hAnsi="Times New Roman" w:cs="Times New Roman"/>
          <w:iCs/>
          <w:color w:val="FF0000"/>
          <w:sz w:val="24"/>
          <w:szCs w:val="24"/>
        </w:rPr>
        <w:t>indicar a quantidade máxima</w:t>
      </w:r>
      <w:r w:rsidRPr="00B014D5">
        <w:rPr>
          <w:rFonts w:ascii="Times New Roman" w:eastAsia="Times New Roman" w:hAnsi="Times New Roman" w:cs="Times New Roman"/>
          <w:color w:val="FF0000"/>
          <w:sz w:val="24"/>
          <w:szCs w:val="24"/>
        </w:rPr>
        <w:t>]</w:t>
      </w:r>
      <w:r w:rsidR="00212183">
        <w:rPr>
          <w:rFonts w:ascii="Times New Roman" w:eastAsia="Times New Roman" w:hAnsi="Times New Roman" w:cs="Times New Roman"/>
          <w:color w:val="000000"/>
          <w:sz w:val="24"/>
          <w:szCs w:val="24"/>
        </w:rPr>
        <w:t>.</w:t>
      </w:r>
    </w:p>
    <w:p w14:paraId="591D8B01" w14:textId="77777777" w:rsidR="00335FDB" w:rsidRDefault="00335FD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56FE31E" w14:textId="2D0E2F79" w:rsidR="00335FDB" w:rsidRPr="001304F5" w:rsidRDefault="00335FDB" w:rsidP="00335FDB">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1304F5">
        <w:rPr>
          <w:rFonts w:ascii="Times New Roman" w:eastAsia="Times New Roman" w:hAnsi="Times New Roman" w:cs="Times New Roman"/>
          <w:b/>
          <w:iCs/>
          <w:color w:val="FF0000"/>
          <w:sz w:val="24"/>
          <w:szCs w:val="24"/>
        </w:rPr>
        <w:lastRenderedPageBreak/>
        <w:t>[Nota: Caso seja possibilitada a oferta de proposta em quantitativo inferior ao máximo previsto no edital, conforme art. 81, incisos II e IV, do REGLIC, acrescentar o item 4.1.2:]</w:t>
      </w:r>
    </w:p>
    <w:p w14:paraId="08A39A3C" w14:textId="77777777" w:rsidR="00335FDB" w:rsidRPr="001304F5" w:rsidRDefault="00335FD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65A2561" w14:textId="1C2E6D00"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304F5">
        <w:rPr>
          <w:rFonts w:ascii="Times New Roman" w:eastAsia="Times New Roman" w:hAnsi="Times New Roman" w:cs="Times New Roman"/>
          <w:color w:val="FF0000"/>
          <w:sz w:val="24"/>
          <w:szCs w:val="24"/>
        </w:rPr>
        <w:t>4.</w:t>
      </w:r>
      <w:r w:rsidR="003226F1" w:rsidRPr="001304F5">
        <w:rPr>
          <w:rFonts w:ascii="Times New Roman" w:eastAsia="Times New Roman" w:hAnsi="Times New Roman" w:cs="Times New Roman"/>
          <w:color w:val="FF0000"/>
          <w:sz w:val="24"/>
          <w:szCs w:val="24"/>
        </w:rPr>
        <w:t>1.2</w:t>
      </w:r>
      <w:r w:rsidRPr="001304F5">
        <w:rPr>
          <w:rFonts w:ascii="Times New Roman" w:eastAsia="Times New Roman" w:hAnsi="Times New Roman" w:cs="Times New Roman"/>
          <w:color w:val="FF0000"/>
          <w:sz w:val="24"/>
          <w:szCs w:val="24"/>
        </w:rPr>
        <w:t xml:space="preserve"> – A quantidade mínima de unidades de bens a ser cotada corresponde a _____________ [</w:t>
      </w:r>
      <w:r w:rsidRPr="001304F5">
        <w:rPr>
          <w:rFonts w:ascii="Times New Roman" w:eastAsia="Times New Roman" w:hAnsi="Times New Roman" w:cs="Times New Roman"/>
          <w:iCs/>
          <w:color w:val="FF0000"/>
          <w:sz w:val="24"/>
          <w:szCs w:val="24"/>
        </w:rPr>
        <w:t>indicar a quantidade mínima</w:t>
      </w:r>
      <w:r w:rsidRPr="001304F5">
        <w:rPr>
          <w:rFonts w:ascii="Times New Roman" w:eastAsia="Times New Roman" w:hAnsi="Times New Roman" w:cs="Times New Roman"/>
          <w:color w:val="FF0000"/>
          <w:sz w:val="24"/>
          <w:szCs w:val="24"/>
        </w:rPr>
        <w:t>].</w:t>
      </w:r>
    </w:p>
    <w:p w14:paraId="1B58B67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55D6806" w14:textId="34D23B42"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0D7AC5">
        <w:rPr>
          <w:rFonts w:ascii="Times New Roman" w:eastAsia="Times New Roman" w:hAnsi="Times New Roman" w:cs="Times New Roman"/>
          <w:b/>
          <w:iCs/>
          <w:color w:val="FF0000"/>
          <w:sz w:val="24"/>
          <w:szCs w:val="24"/>
        </w:rPr>
        <w:t>[Nota: Para procedimentos licitatórios destinado ao registro de preços para a aquisição de bens de natureza divisível com reserva de cota de até 10% (dez por cento) do objeto para a contratação de microempresas e empresas de pequeno porte, nos termos da Lei Complementar Federal nº 123/2006 c/c Resolução SMA nº 1.594/2010, acrescentar o</w:t>
      </w:r>
      <w:r w:rsidR="00212183">
        <w:rPr>
          <w:rFonts w:ascii="Times New Roman" w:eastAsia="Times New Roman" w:hAnsi="Times New Roman" w:cs="Times New Roman"/>
          <w:b/>
          <w:iCs/>
          <w:color w:val="FF0000"/>
          <w:sz w:val="24"/>
          <w:szCs w:val="24"/>
        </w:rPr>
        <w:t>s</w:t>
      </w:r>
      <w:r w:rsidRPr="000D7AC5">
        <w:rPr>
          <w:rFonts w:ascii="Times New Roman" w:eastAsia="Times New Roman" w:hAnsi="Times New Roman" w:cs="Times New Roman"/>
          <w:b/>
          <w:iCs/>
          <w:color w:val="FF0000"/>
          <w:sz w:val="24"/>
          <w:szCs w:val="24"/>
        </w:rPr>
        <w:t xml:space="preserve"> ite</w:t>
      </w:r>
      <w:r w:rsidR="00212183">
        <w:rPr>
          <w:rFonts w:ascii="Times New Roman" w:eastAsia="Times New Roman" w:hAnsi="Times New Roman" w:cs="Times New Roman"/>
          <w:b/>
          <w:iCs/>
          <w:color w:val="FF0000"/>
          <w:sz w:val="24"/>
          <w:szCs w:val="24"/>
        </w:rPr>
        <w:t>ns</w:t>
      </w:r>
      <w:r w:rsidRPr="000D7AC5">
        <w:rPr>
          <w:rFonts w:ascii="Times New Roman" w:eastAsia="Times New Roman" w:hAnsi="Times New Roman" w:cs="Times New Roman"/>
          <w:b/>
          <w:iCs/>
          <w:color w:val="FF0000"/>
          <w:sz w:val="24"/>
          <w:szCs w:val="24"/>
        </w:rPr>
        <w:t xml:space="preserve"> 4.2</w:t>
      </w:r>
      <w:r w:rsidR="00F722EF">
        <w:rPr>
          <w:rFonts w:ascii="Times New Roman" w:eastAsia="Times New Roman" w:hAnsi="Times New Roman" w:cs="Times New Roman"/>
          <w:b/>
          <w:iCs/>
          <w:color w:val="FF0000"/>
          <w:sz w:val="24"/>
          <w:szCs w:val="24"/>
        </w:rPr>
        <w:t>,</w:t>
      </w:r>
      <w:r w:rsidR="00212183">
        <w:rPr>
          <w:rFonts w:ascii="Times New Roman" w:eastAsia="Times New Roman" w:hAnsi="Times New Roman" w:cs="Times New Roman"/>
          <w:b/>
          <w:iCs/>
          <w:color w:val="FF0000"/>
          <w:sz w:val="24"/>
          <w:szCs w:val="24"/>
        </w:rPr>
        <w:t xml:space="preserve"> 4.2.1</w:t>
      </w:r>
      <w:r w:rsidR="00F722EF">
        <w:rPr>
          <w:rFonts w:ascii="Times New Roman" w:eastAsia="Times New Roman" w:hAnsi="Times New Roman" w:cs="Times New Roman"/>
          <w:b/>
          <w:iCs/>
          <w:color w:val="FF0000"/>
          <w:sz w:val="24"/>
          <w:szCs w:val="24"/>
        </w:rPr>
        <w:t xml:space="preserve"> e 4.2.2</w:t>
      </w:r>
      <w:r w:rsidRPr="000D7AC5">
        <w:rPr>
          <w:rFonts w:ascii="Times New Roman" w:eastAsia="Times New Roman" w:hAnsi="Times New Roman" w:cs="Times New Roman"/>
          <w:b/>
          <w:iCs/>
          <w:color w:val="FF0000"/>
          <w:sz w:val="24"/>
          <w:szCs w:val="24"/>
        </w:rPr>
        <w:t>:]</w:t>
      </w:r>
    </w:p>
    <w:p w14:paraId="25A3CFAF" w14:textId="77777777" w:rsidR="00DD4004" w:rsidRDefault="00DD4004"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57238519" w14:textId="279C3D9C" w:rsidR="00DD4004" w:rsidRPr="000D7AC5" w:rsidRDefault="00DD4004"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 xml:space="preserve">[Nota: Aplicável apenas para itens e lotes com valores acima de </w:t>
      </w:r>
      <w:r w:rsidRPr="005B4473">
        <w:rPr>
          <w:rFonts w:ascii="Times New Roman" w:eastAsia="Times New Roman" w:hAnsi="Times New Roman" w:cs="Times New Roman"/>
          <w:b/>
          <w:iCs/>
          <w:color w:val="FF0000"/>
          <w:sz w:val="24"/>
          <w:szCs w:val="24"/>
        </w:rPr>
        <w:t>R$ 80.000,00 (oitenta mil reais</w:t>
      </w:r>
      <w:r w:rsidR="002E6478">
        <w:rPr>
          <w:rFonts w:ascii="Times New Roman" w:eastAsia="Times New Roman" w:hAnsi="Times New Roman" w:cs="Times New Roman"/>
          <w:b/>
          <w:iCs/>
          <w:color w:val="FF0000"/>
          <w:sz w:val="24"/>
          <w:szCs w:val="24"/>
        </w:rPr>
        <w:t>)</w:t>
      </w:r>
      <w:r>
        <w:rPr>
          <w:rFonts w:ascii="Times New Roman" w:eastAsia="Times New Roman" w:hAnsi="Times New Roman" w:cs="Times New Roman"/>
          <w:b/>
          <w:iCs/>
          <w:color w:val="FF0000"/>
          <w:sz w:val="24"/>
          <w:szCs w:val="24"/>
        </w:rPr>
        <w:t>]</w:t>
      </w:r>
    </w:p>
    <w:p w14:paraId="5B6C71C3" w14:textId="77777777" w:rsidR="00EA2F98" w:rsidRPr="000D7AC5"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000000"/>
          <w:sz w:val="24"/>
          <w:szCs w:val="24"/>
        </w:rPr>
      </w:pPr>
    </w:p>
    <w:p w14:paraId="6A553FE5" w14:textId="1CBD2E6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4.2 – Será reservada exclusivamente para microempresas e empresas de pequeno porte uma cota de (___)</w:t>
      </w:r>
      <w:r w:rsidR="0096056D">
        <w:rPr>
          <w:rFonts w:ascii="Times New Roman" w:eastAsia="Times New Roman" w:hAnsi="Times New Roman" w:cs="Times New Roman"/>
          <w:color w:val="FF0000"/>
          <w:sz w:val="24"/>
          <w:szCs w:val="24"/>
        </w:rPr>
        <w:t xml:space="preserve"> </w:t>
      </w:r>
      <w:r w:rsidRPr="00B014D5">
        <w:rPr>
          <w:rFonts w:ascii="Times New Roman" w:eastAsia="Times New Roman" w:hAnsi="Times New Roman" w:cs="Times New Roman"/>
          <w:color w:val="FF0000"/>
          <w:sz w:val="24"/>
          <w:szCs w:val="24"/>
        </w:rPr>
        <w:t xml:space="preserve">% </w:t>
      </w:r>
      <w:r w:rsidRPr="00653BEE">
        <w:rPr>
          <w:rFonts w:ascii="Times New Roman" w:eastAsia="Times New Roman" w:hAnsi="Times New Roman" w:cs="Times New Roman"/>
          <w:color w:val="FF0000"/>
          <w:sz w:val="24"/>
          <w:szCs w:val="24"/>
        </w:rPr>
        <w:t>[limitada a 10%, conforme art. 48, inciso III, da Lei Complementar Federal nº 123/2006 c/c Resolução SMA nº 1.594/2010]</w:t>
      </w:r>
      <w:r w:rsidRPr="00B014D5">
        <w:rPr>
          <w:rFonts w:ascii="Times New Roman" w:eastAsia="Times New Roman" w:hAnsi="Times New Roman" w:cs="Times New Roman"/>
          <w:color w:val="FF0000"/>
          <w:sz w:val="24"/>
          <w:szCs w:val="24"/>
        </w:rPr>
        <w:t xml:space="preserve">, do </w:t>
      </w:r>
      <w:r w:rsidR="00D273AC">
        <w:rPr>
          <w:rFonts w:ascii="Times New Roman" w:eastAsia="Times New Roman" w:hAnsi="Times New Roman" w:cs="Times New Roman"/>
          <w:color w:val="FF0000"/>
          <w:sz w:val="24"/>
          <w:szCs w:val="24"/>
        </w:rPr>
        <w:t>objeto</w:t>
      </w:r>
      <w:r w:rsidRPr="00B014D5">
        <w:rPr>
          <w:rFonts w:ascii="Times New Roman" w:eastAsia="Times New Roman" w:hAnsi="Times New Roman" w:cs="Times New Roman"/>
          <w:color w:val="FF0000"/>
          <w:sz w:val="24"/>
          <w:szCs w:val="24"/>
        </w:rPr>
        <w:t xml:space="preserve"> do registro de preço</w:t>
      </w:r>
      <w:r w:rsidR="00F722EF">
        <w:rPr>
          <w:rFonts w:ascii="Times New Roman" w:eastAsia="Times New Roman" w:hAnsi="Times New Roman" w:cs="Times New Roman"/>
          <w:color w:val="FF0000"/>
          <w:sz w:val="24"/>
          <w:szCs w:val="24"/>
        </w:rPr>
        <w:t>s</w:t>
      </w:r>
      <w:r w:rsidRPr="00B014D5">
        <w:rPr>
          <w:rFonts w:ascii="Times New Roman" w:eastAsia="Times New Roman" w:hAnsi="Times New Roman" w:cs="Times New Roman"/>
          <w:color w:val="FF0000"/>
          <w:sz w:val="24"/>
          <w:szCs w:val="24"/>
        </w:rPr>
        <w:t>, conforme especificações constantes deste Edital e/ou Termo de Referência.</w:t>
      </w:r>
    </w:p>
    <w:p w14:paraId="08DEE693" w14:textId="77777777" w:rsidR="00212183" w:rsidRDefault="0021218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B35AC13" w14:textId="18FCEA40" w:rsidR="00212183" w:rsidRDefault="0021218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4.2.1 - </w:t>
      </w:r>
      <w:r w:rsidRPr="001830BB">
        <w:rPr>
          <w:rFonts w:ascii="Times New Roman" w:eastAsia="Times New Roman" w:hAnsi="Times New Roman" w:cs="Times New Roman"/>
          <w:color w:val="FF0000"/>
          <w:sz w:val="24"/>
          <w:szCs w:val="24"/>
        </w:rPr>
        <w:t>As cotas principal e reservada deverão ser consideradas como lotes distintos.</w:t>
      </w:r>
    </w:p>
    <w:p w14:paraId="69ABB538" w14:textId="77777777" w:rsidR="00212183" w:rsidRDefault="0021218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095DD6B" w14:textId="3DEDCDDF" w:rsidR="00212183" w:rsidRDefault="0021218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4.2.2 – Os itens AMPLA e COTA PRINCIPAL da listagem constante do Anexo ___ (indicar Anexo) deste edital são destinados à ampla concorrência.</w:t>
      </w:r>
    </w:p>
    <w:p w14:paraId="65E6F565" w14:textId="77777777" w:rsidR="00212183" w:rsidRDefault="0021218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AF356E6" w14:textId="1ED42EC3" w:rsidR="00212183" w:rsidRPr="00B014D5" w:rsidRDefault="0021218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4.2.3 – Os itens da COTA RESERVADA da listagem constante do Anexo ___ (indicar Anexo) deste Edital se referem à reserva de quantitativo prevista no item 4.2.</w:t>
      </w:r>
    </w:p>
    <w:p w14:paraId="5D58E5A4" w14:textId="77777777" w:rsidR="001862C3"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F0AB32" w14:textId="6F6C9490" w:rsidR="001862C3" w:rsidRPr="001862C3"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1862C3">
        <w:rPr>
          <w:rFonts w:ascii="Times New Roman" w:eastAsia="Times New Roman" w:hAnsi="Times New Roman" w:cs="Times New Roman"/>
          <w:b/>
          <w:bCs/>
          <w:color w:val="FF0000"/>
          <w:sz w:val="24"/>
          <w:szCs w:val="24"/>
        </w:rPr>
        <w:t>[</w:t>
      </w:r>
      <w:r w:rsidR="00D27970">
        <w:rPr>
          <w:rFonts w:ascii="Times New Roman" w:eastAsia="Times New Roman" w:hAnsi="Times New Roman" w:cs="Times New Roman"/>
          <w:b/>
          <w:bCs/>
          <w:color w:val="FF0000"/>
          <w:sz w:val="24"/>
          <w:szCs w:val="24"/>
        </w:rPr>
        <w:t xml:space="preserve">Nota: </w:t>
      </w:r>
      <w:r w:rsidRPr="001862C3">
        <w:rPr>
          <w:rFonts w:ascii="Times New Roman" w:eastAsia="Times New Roman" w:hAnsi="Times New Roman" w:cs="Times New Roman"/>
          <w:b/>
          <w:bCs/>
          <w:color w:val="FF0000"/>
          <w:sz w:val="24"/>
          <w:szCs w:val="24"/>
        </w:rPr>
        <w:t xml:space="preserve">Caso se estabeleça exigência de subcontratação de microempresa ou empresa de pequeno porte nas contratações de aquisição de bens, </w:t>
      </w:r>
      <w:r w:rsidRPr="001830BB">
        <w:rPr>
          <w:rFonts w:ascii="Times New Roman" w:eastAsia="Times New Roman" w:hAnsi="Times New Roman" w:cs="Times New Roman"/>
          <w:b/>
          <w:bCs/>
          <w:color w:val="FF0000"/>
          <w:sz w:val="24"/>
          <w:szCs w:val="24"/>
          <w:u w:val="single"/>
        </w:rPr>
        <w:t>desde que associados a serviços acessórios</w:t>
      </w:r>
      <w:r w:rsidRPr="001862C3">
        <w:rPr>
          <w:rFonts w:ascii="Times New Roman" w:eastAsia="Times New Roman" w:hAnsi="Times New Roman" w:cs="Times New Roman"/>
          <w:b/>
          <w:bCs/>
          <w:color w:val="FF0000"/>
          <w:sz w:val="24"/>
          <w:szCs w:val="24"/>
        </w:rPr>
        <w:t>, na forma do art. 7º do Decreto Municipal nº</w:t>
      </w:r>
      <w:r w:rsidR="00653BEE">
        <w:rPr>
          <w:rFonts w:ascii="Times New Roman" w:eastAsia="Times New Roman" w:hAnsi="Times New Roman" w:cs="Times New Roman"/>
          <w:b/>
          <w:bCs/>
          <w:color w:val="FF0000"/>
          <w:sz w:val="24"/>
          <w:szCs w:val="24"/>
        </w:rPr>
        <w:t xml:space="preserve"> </w:t>
      </w:r>
      <w:r w:rsidRPr="001862C3">
        <w:rPr>
          <w:rFonts w:ascii="Times New Roman" w:eastAsia="Times New Roman" w:hAnsi="Times New Roman" w:cs="Times New Roman"/>
          <w:b/>
          <w:bCs/>
          <w:color w:val="FF0000"/>
          <w:sz w:val="24"/>
          <w:szCs w:val="24"/>
        </w:rPr>
        <w:t>31.349/2009, o item 4.3 e o subitem 4.3.1 deverão ser acrescidos à minuta do edital com a seguinte redação, respectivamente:]</w:t>
      </w:r>
    </w:p>
    <w:p w14:paraId="40A5D786" w14:textId="77777777" w:rsidR="001862C3" w:rsidRPr="001862C3"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E46792" w14:textId="201E9186" w:rsidR="001862C3" w:rsidRPr="00B014D5"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4.3 – Por ocasião das eventuais contratações, será obrigatória a subcontratação de uma parcela de</w:t>
      </w:r>
      <w:r w:rsidR="004B7B95" w:rsidRPr="00B014D5">
        <w:rPr>
          <w:rFonts w:ascii="Times New Roman" w:eastAsia="Times New Roman" w:hAnsi="Times New Roman" w:cs="Times New Roman"/>
          <w:color w:val="FF0000"/>
          <w:sz w:val="24"/>
          <w:szCs w:val="24"/>
        </w:rPr>
        <w:t>_______</w:t>
      </w:r>
      <w:r w:rsidRPr="00B014D5">
        <w:rPr>
          <w:rFonts w:ascii="Times New Roman" w:eastAsia="Times New Roman" w:hAnsi="Times New Roman" w:cs="Times New Roman"/>
          <w:color w:val="FF0000"/>
          <w:sz w:val="24"/>
          <w:szCs w:val="24"/>
        </w:rPr>
        <w:t>% (</w:t>
      </w:r>
      <w:r w:rsidR="004B7B95" w:rsidRPr="00B014D5">
        <w:rPr>
          <w:rFonts w:ascii="Times New Roman" w:eastAsia="Times New Roman" w:hAnsi="Times New Roman" w:cs="Times New Roman"/>
          <w:color w:val="FF0000"/>
          <w:sz w:val="24"/>
          <w:szCs w:val="24"/>
        </w:rPr>
        <w:t>____</w:t>
      </w:r>
      <w:r w:rsidRPr="00B014D5">
        <w:rPr>
          <w:rFonts w:ascii="Times New Roman" w:eastAsia="Times New Roman" w:hAnsi="Times New Roman" w:cs="Times New Roman"/>
          <w:color w:val="FF0000"/>
          <w:sz w:val="24"/>
          <w:szCs w:val="24"/>
        </w:rPr>
        <w:t>) [limitada a 30% (trinta por cento) conforme art. 7º, I, do Decreto Municipal nº 31.349/09] do objeto contratado com microempresas e empresas de pequeno porte.</w:t>
      </w:r>
    </w:p>
    <w:p w14:paraId="02AAD75F" w14:textId="77777777" w:rsidR="004B7B95" w:rsidRPr="00B014D5" w:rsidRDefault="004B7B9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2660DAE" w14:textId="00381EA9" w:rsidR="001862C3" w:rsidRPr="00B014D5"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 xml:space="preserve">4.3.1 – A subcontratação da referida parcela não será aplicável quando a licitante </w:t>
      </w:r>
      <w:r w:rsidR="00B25EE6">
        <w:rPr>
          <w:rFonts w:ascii="Times New Roman" w:eastAsia="Times New Roman" w:hAnsi="Times New Roman" w:cs="Times New Roman"/>
          <w:color w:val="FF0000"/>
          <w:sz w:val="24"/>
          <w:szCs w:val="24"/>
        </w:rPr>
        <w:t>contratada</w:t>
      </w:r>
      <w:r w:rsidRPr="00B014D5">
        <w:rPr>
          <w:rFonts w:ascii="Times New Roman" w:eastAsia="Times New Roman" w:hAnsi="Times New Roman" w:cs="Times New Roman"/>
          <w:color w:val="FF0000"/>
          <w:sz w:val="24"/>
          <w:szCs w:val="24"/>
        </w:rPr>
        <w:t xml:space="preserve"> for:</w:t>
      </w:r>
    </w:p>
    <w:p w14:paraId="173927BB" w14:textId="77777777" w:rsidR="004B7B95" w:rsidRPr="00B014D5" w:rsidRDefault="004B7B9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027842F" w14:textId="3944E498" w:rsidR="001862C3" w:rsidRPr="00B014D5"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 xml:space="preserve">I – </w:t>
      </w:r>
      <w:proofErr w:type="gramStart"/>
      <w:r w:rsidRPr="00B014D5">
        <w:rPr>
          <w:rFonts w:ascii="Times New Roman" w:eastAsia="Times New Roman" w:hAnsi="Times New Roman" w:cs="Times New Roman"/>
          <w:color w:val="FF0000"/>
          <w:sz w:val="24"/>
          <w:szCs w:val="24"/>
        </w:rPr>
        <w:t>microempresa ou empresa</w:t>
      </w:r>
      <w:proofErr w:type="gramEnd"/>
      <w:r w:rsidRPr="00B014D5">
        <w:rPr>
          <w:rFonts w:ascii="Times New Roman" w:eastAsia="Times New Roman" w:hAnsi="Times New Roman" w:cs="Times New Roman"/>
          <w:color w:val="FF0000"/>
          <w:sz w:val="24"/>
          <w:szCs w:val="24"/>
        </w:rPr>
        <w:t xml:space="preserve"> de pequeno porte;</w:t>
      </w:r>
    </w:p>
    <w:p w14:paraId="0D86851C" w14:textId="77777777" w:rsidR="004B7B95" w:rsidRPr="00B014D5" w:rsidRDefault="004B7B9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706CCDA" w14:textId="77777777" w:rsidR="001862C3" w:rsidRPr="00B014D5"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 xml:space="preserve">II – </w:t>
      </w:r>
      <w:proofErr w:type="gramStart"/>
      <w:r w:rsidRPr="00B014D5">
        <w:rPr>
          <w:rFonts w:ascii="Times New Roman" w:eastAsia="Times New Roman" w:hAnsi="Times New Roman" w:cs="Times New Roman"/>
          <w:color w:val="FF0000"/>
          <w:sz w:val="24"/>
          <w:szCs w:val="24"/>
        </w:rPr>
        <w:t>consórcio</w:t>
      </w:r>
      <w:proofErr w:type="gramEnd"/>
      <w:r w:rsidRPr="00B014D5">
        <w:rPr>
          <w:rFonts w:ascii="Times New Roman" w:eastAsia="Times New Roman" w:hAnsi="Times New Roman" w:cs="Times New Roman"/>
          <w:color w:val="FF0000"/>
          <w:sz w:val="24"/>
          <w:szCs w:val="24"/>
        </w:rPr>
        <w:t xml:space="preserve"> composto em sua totalidade por microempresas e empresas de pequeno porte;</w:t>
      </w:r>
    </w:p>
    <w:p w14:paraId="1CE546AB" w14:textId="77777777" w:rsidR="004B7B95" w:rsidRPr="00B014D5" w:rsidRDefault="004B7B9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05DD6E6" w14:textId="056F33F6" w:rsidR="001862C3" w:rsidRDefault="001862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III – consórcio composto parcialmente por microempresas ou empresas de pequeno porte com participação igual ou superior ao percentual exigido de subcontratação.</w:t>
      </w:r>
    </w:p>
    <w:p w14:paraId="5F88EFA4" w14:textId="77777777" w:rsidR="00156594" w:rsidRDefault="0015659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0DB72F95" w14:textId="0816CABC" w:rsidR="00156594" w:rsidRPr="005B4473" w:rsidRDefault="00156594" w:rsidP="00156594">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5B4473">
        <w:rPr>
          <w:rFonts w:ascii="Times New Roman" w:eastAsia="Times New Roman" w:hAnsi="Times New Roman" w:cs="Times New Roman"/>
          <w:b/>
          <w:iCs/>
          <w:color w:val="FF0000"/>
          <w:sz w:val="24"/>
          <w:szCs w:val="24"/>
        </w:rPr>
        <w:t xml:space="preserve">[Nota: Para processo licitatório destinado exclusivamente à participação de microempresas e empresas de pequeno porte, nos itens de contratação cujo valor seja de até R$ 80.000,00 (oitenta mil reais), adotar a seguinte redação para o item </w:t>
      </w:r>
      <w:r>
        <w:rPr>
          <w:rFonts w:ascii="Times New Roman" w:eastAsia="Times New Roman" w:hAnsi="Times New Roman" w:cs="Times New Roman"/>
          <w:b/>
          <w:iCs/>
          <w:color w:val="FF0000"/>
          <w:sz w:val="24"/>
          <w:szCs w:val="24"/>
        </w:rPr>
        <w:t>4.4</w:t>
      </w:r>
      <w:r w:rsidRPr="005B4473">
        <w:rPr>
          <w:rFonts w:ascii="Times New Roman" w:eastAsia="Times New Roman" w:hAnsi="Times New Roman" w:cs="Times New Roman"/>
          <w:b/>
          <w:iCs/>
          <w:color w:val="FF0000"/>
          <w:sz w:val="24"/>
          <w:szCs w:val="24"/>
        </w:rPr>
        <w:t>]:</w:t>
      </w:r>
    </w:p>
    <w:p w14:paraId="09182F46" w14:textId="77777777" w:rsidR="00156594" w:rsidRDefault="0015659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13B4028" w14:textId="232283AB" w:rsidR="00156594" w:rsidRDefault="00156594" w:rsidP="00156594">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4.4 – Os itens EXCLUSIVIDADE da listagem constante do Anexo ___ (indicar Anexo) deste edital são destinados à participação exclusiva de microempresas e empresas de pequeno porte.</w:t>
      </w:r>
    </w:p>
    <w:p w14:paraId="676A0F6D" w14:textId="77777777" w:rsidR="00156594" w:rsidRPr="00B014D5" w:rsidRDefault="0015659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E25BF79" w14:textId="77777777" w:rsidR="00EA2F98" w:rsidRDefault="004532D5" w:rsidP="006A10AA">
      <w:pPr>
        <w:pStyle w:val="Ttulo1"/>
        <w:spacing w:before="0" w:line="276" w:lineRule="auto"/>
        <w:ind w:right="-1"/>
      </w:pPr>
      <w:r>
        <w:t>5. RECURSOS ORÇAMENTÁRIOS</w:t>
      </w:r>
    </w:p>
    <w:p w14:paraId="392F813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E7BEE9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 Os recursos necessários à aquisição do objeto ora licitado correrão à conta da seguinte dotação orçamentária: </w:t>
      </w:r>
    </w:p>
    <w:p w14:paraId="237C329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A4D05A6" w14:textId="03FCD80B" w:rsidR="00C77156"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Empresa Pública de Saúde do Rio de Janeiro S/A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w:t>
      </w:r>
    </w:p>
    <w:p w14:paraId="6EAE1695" w14:textId="05A872E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PROGRAMA DE TRABALHO: _______________________</w:t>
      </w:r>
    </w:p>
    <w:p w14:paraId="27A54DC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CÓDIGO DE DESPESA: ___________________________</w:t>
      </w:r>
    </w:p>
    <w:p w14:paraId="0BA5009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DE RECURSO: __________</w:t>
      </w:r>
    </w:p>
    <w:p w14:paraId="5414770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DFC30B" w14:textId="15F8DCA4" w:rsidR="00C77156" w:rsidRPr="00C77156" w:rsidRDefault="0096036C"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0D7AC5">
        <w:rPr>
          <w:rFonts w:ascii="Times New Roman" w:eastAsia="Times New Roman" w:hAnsi="Times New Roman" w:cs="Times New Roman"/>
          <w:b/>
          <w:iCs/>
          <w:color w:val="FF0000"/>
          <w:sz w:val="24"/>
          <w:szCs w:val="24"/>
        </w:rPr>
        <w:t>[</w:t>
      </w:r>
      <w:r w:rsidR="00C77156" w:rsidRPr="00C77156">
        <w:rPr>
          <w:rFonts w:ascii="Times New Roman" w:eastAsia="Times New Roman" w:hAnsi="Times New Roman" w:cs="Times New Roman"/>
          <w:b/>
          <w:bCs/>
          <w:color w:val="FF0000"/>
          <w:sz w:val="24"/>
          <w:szCs w:val="24"/>
        </w:rPr>
        <w:t>Nota: Para utilização do orçamento sigiloso, nos termos do art. 34 da Lei 13.303/16, utilizar a seguinte redação</w:t>
      </w:r>
      <w:r w:rsidR="00D27970">
        <w:rPr>
          <w:rFonts w:ascii="Times New Roman" w:eastAsia="Times New Roman" w:hAnsi="Times New Roman" w:cs="Times New Roman"/>
          <w:b/>
          <w:bCs/>
          <w:color w:val="FF0000"/>
          <w:sz w:val="24"/>
          <w:szCs w:val="24"/>
        </w:rPr>
        <w:t>:</w:t>
      </w:r>
      <w:r w:rsidRPr="000D7AC5">
        <w:rPr>
          <w:rFonts w:ascii="Times New Roman" w:eastAsia="Times New Roman" w:hAnsi="Times New Roman" w:cs="Times New Roman"/>
          <w:b/>
          <w:iCs/>
          <w:color w:val="FF0000"/>
          <w:sz w:val="24"/>
          <w:szCs w:val="24"/>
        </w:rPr>
        <w:t>]</w:t>
      </w:r>
    </w:p>
    <w:p w14:paraId="064A51AB" w14:textId="77777777" w:rsidR="00C77156" w:rsidRPr="00C77156" w:rsidRDefault="00C77156"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2BCA56" w14:textId="77777777" w:rsidR="00C77156" w:rsidRPr="00B014D5" w:rsidRDefault="00C77156"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5.2 – O valor estimado da licitação será sigiloso, em atendimento ao que dispõe o art. 34 da Lei 13.303/2016 e o art. 45 do Decreto Municipal 44.698/2018.</w:t>
      </w:r>
    </w:p>
    <w:p w14:paraId="66FE2E71" w14:textId="77777777" w:rsidR="00C77156" w:rsidRPr="00C77156" w:rsidRDefault="00C77156"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0487FCA" w14:textId="07E8CB8C" w:rsidR="00C77156" w:rsidRPr="00C77156" w:rsidRDefault="0096036C"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0D7AC5">
        <w:rPr>
          <w:rFonts w:ascii="Times New Roman" w:eastAsia="Times New Roman" w:hAnsi="Times New Roman" w:cs="Times New Roman"/>
          <w:b/>
          <w:iCs/>
          <w:color w:val="FF0000"/>
          <w:sz w:val="24"/>
          <w:szCs w:val="24"/>
        </w:rPr>
        <w:t>[</w:t>
      </w:r>
      <w:r w:rsidR="00C77156" w:rsidRPr="00C77156">
        <w:rPr>
          <w:rFonts w:ascii="Times New Roman" w:eastAsia="Times New Roman" w:hAnsi="Times New Roman" w:cs="Times New Roman"/>
          <w:b/>
          <w:bCs/>
          <w:color w:val="FF0000"/>
          <w:sz w:val="24"/>
          <w:szCs w:val="24"/>
        </w:rPr>
        <w:t>Nota: Em sendo justificada a publicidade do valor estimado da contratação, nos termos do art. 34 da Lei 13.303/16, utilizar a seguinte redação:</w:t>
      </w:r>
      <w:r w:rsidRPr="000D7AC5">
        <w:rPr>
          <w:rFonts w:ascii="Times New Roman" w:eastAsia="Times New Roman" w:hAnsi="Times New Roman" w:cs="Times New Roman"/>
          <w:b/>
          <w:iCs/>
          <w:color w:val="FF0000"/>
          <w:sz w:val="24"/>
          <w:szCs w:val="24"/>
        </w:rPr>
        <w:t>]</w:t>
      </w:r>
    </w:p>
    <w:p w14:paraId="385B40F3" w14:textId="77777777" w:rsidR="00C77156" w:rsidRPr="00C77156" w:rsidRDefault="00C77156"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1D207FD" w14:textId="215328A9" w:rsidR="00EA2F98" w:rsidRPr="00B014D5" w:rsidRDefault="00C77156"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B014D5">
        <w:rPr>
          <w:rFonts w:ascii="Times New Roman" w:eastAsia="Times New Roman" w:hAnsi="Times New Roman" w:cs="Times New Roman"/>
          <w:color w:val="FF0000"/>
          <w:sz w:val="24"/>
          <w:szCs w:val="24"/>
        </w:rPr>
        <w:t>5.2 – O demonstrativo contendo a estimativa prevista encontra–se no Anexo____, totalizando a importância de R$</w:t>
      </w:r>
      <w:r w:rsidR="00653BEE">
        <w:rPr>
          <w:rFonts w:ascii="Times New Roman" w:eastAsia="Times New Roman" w:hAnsi="Times New Roman" w:cs="Times New Roman"/>
          <w:color w:val="FF0000"/>
          <w:sz w:val="24"/>
          <w:szCs w:val="24"/>
        </w:rPr>
        <w:t xml:space="preserve"> _________</w:t>
      </w:r>
      <w:r w:rsidRPr="00B014D5">
        <w:rPr>
          <w:rFonts w:ascii="Times New Roman" w:eastAsia="Times New Roman" w:hAnsi="Times New Roman" w:cs="Times New Roman"/>
          <w:color w:val="FF0000"/>
          <w:sz w:val="24"/>
          <w:szCs w:val="24"/>
        </w:rPr>
        <w:t xml:space="preserve"> (______________).</w:t>
      </w:r>
    </w:p>
    <w:p w14:paraId="55EBA1EB" w14:textId="77777777" w:rsidR="00095E6C" w:rsidRDefault="00095E6C"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9D57560" w14:textId="77777777" w:rsidR="00EA2F98" w:rsidRDefault="004532D5" w:rsidP="006A10AA">
      <w:pPr>
        <w:pStyle w:val="Ttulo1"/>
        <w:spacing w:before="0" w:line="276" w:lineRule="auto"/>
        <w:ind w:right="-1"/>
      </w:pPr>
      <w:r w:rsidRPr="00B014D5">
        <w:t>6. CRITÉRIO DE JULGAMENTO</w:t>
      </w:r>
    </w:p>
    <w:p w14:paraId="0D04DC10" w14:textId="77777777" w:rsidR="00EA2F98" w:rsidRDefault="00EA2F98" w:rsidP="006A10AA">
      <w:pPr>
        <w:spacing w:after="0" w:line="276" w:lineRule="auto"/>
        <w:ind w:right="-1"/>
      </w:pPr>
    </w:p>
    <w:p w14:paraId="750BCA4B" w14:textId="768EA4EC" w:rsidR="00EA2F98" w:rsidRDefault="0096036C"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0D7AC5">
        <w:rPr>
          <w:rFonts w:ascii="Times New Roman" w:eastAsia="Times New Roman" w:hAnsi="Times New Roman" w:cs="Times New Roman"/>
          <w:b/>
          <w:iCs/>
          <w:color w:val="FF0000"/>
          <w:sz w:val="24"/>
          <w:szCs w:val="24"/>
        </w:rPr>
        <w:t>[</w:t>
      </w:r>
      <w:r w:rsidR="004532D5" w:rsidRPr="000D7AC5">
        <w:rPr>
          <w:rFonts w:ascii="Times New Roman" w:eastAsia="Times New Roman" w:hAnsi="Times New Roman" w:cs="Times New Roman"/>
          <w:b/>
          <w:iCs/>
          <w:color w:val="FF0000"/>
          <w:sz w:val="24"/>
          <w:szCs w:val="24"/>
        </w:rPr>
        <w:t xml:space="preserve">Nota: A escolha dos critérios de julgamento deve observar o disposto nos artigos </w:t>
      </w:r>
      <w:r>
        <w:rPr>
          <w:rFonts w:ascii="Times New Roman" w:eastAsia="Times New Roman" w:hAnsi="Times New Roman" w:cs="Times New Roman"/>
          <w:b/>
          <w:iCs/>
          <w:color w:val="FF0000"/>
          <w:sz w:val="24"/>
          <w:szCs w:val="24"/>
        </w:rPr>
        <w:t>92</w:t>
      </w:r>
      <w:r w:rsidR="004532D5" w:rsidRPr="000D7AC5">
        <w:rPr>
          <w:rFonts w:ascii="Times New Roman" w:eastAsia="Times New Roman" w:hAnsi="Times New Roman" w:cs="Times New Roman"/>
          <w:b/>
          <w:iCs/>
          <w:color w:val="FF0000"/>
          <w:sz w:val="24"/>
          <w:szCs w:val="24"/>
        </w:rPr>
        <w:t xml:space="preserve"> a </w:t>
      </w:r>
      <w:r>
        <w:rPr>
          <w:rFonts w:ascii="Times New Roman" w:eastAsia="Times New Roman" w:hAnsi="Times New Roman" w:cs="Times New Roman"/>
          <w:b/>
          <w:iCs/>
          <w:color w:val="FF0000"/>
          <w:sz w:val="24"/>
          <w:szCs w:val="24"/>
        </w:rPr>
        <w:t>94</w:t>
      </w:r>
      <w:r w:rsidR="004532D5" w:rsidRPr="000D7AC5">
        <w:rPr>
          <w:rFonts w:ascii="Times New Roman" w:eastAsia="Times New Roman" w:hAnsi="Times New Roman" w:cs="Times New Roman"/>
          <w:b/>
          <w:iCs/>
          <w:color w:val="FF0000"/>
          <w:sz w:val="24"/>
          <w:szCs w:val="24"/>
        </w:rPr>
        <w:t xml:space="preserve"> do </w:t>
      </w:r>
      <w:r w:rsidR="000E49AF">
        <w:rPr>
          <w:rFonts w:ascii="Times New Roman" w:eastAsia="Times New Roman" w:hAnsi="Times New Roman" w:cs="Times New Roman"/>
          <w:b/>
          <w:iCs/>
          <w:color w:val="FF0000"/>
          <w:sz w:val="24"/>
          <w:szCs w:val="24"/>
        </w:rPr>
        <w:t>REGLIC</w:t>
      </w:r>
      <w:r w:rsidR="004532D5" w:rsidRPr="000D7AC5">
        <w:rPr>
          <w:rFonts w:ascii="Times New Roman" w:eastAsia="Times New Roman" w:hAnsi="Times New Roman" w:cs="Times New Roman"/>
          <w:b/>
          <w:iCs/>
          <w:color w:val="FF0000"/>
          <w:sz w:val="24"/>
          <w:szCs w:val="24"/>
        </w:rPr>
        <w:t>.</w:t>
      </w:r>
      <w:r w:rsidRPr="000D7AC5">
        <w:rPr>
          <w:rFonts w:ascii="Times New Roman" w:eastAsia="Times New Roman" w:hAnsi="Times New Roman" w:cs="Times New Roman"/>
          <w:b/>
          <w:iCs/>
          <w:color w:val="FF0000"/>
          <w:sz w:val="24"/>
          <w:szCs w:val="24"/>
        </w:rPr>
        <w:t>]</w:t>
      </w:r>
      <w:r w:rsidR="004532D5" w:rsidRPr="000D7AC5">
        <w:rPr>
          <w:rFonts w:ascii="Times New Roman" w:eastAsia="Times New Roman" w:hAnsi="Times New Roman" w:cs="Times New Roman"/>
          <w:b/>
          <w:iCs/>
          <w:color w:val="FF0000"/>
          <w:sz w:val="24"/>
          <w:szCs w:val="24"/>
        </w:rPr>
        <w:t xml:space="preserve"> </w:t>
      </w:r>
    </w:p>
    <w:p w14:paraId="0C77BD37" w14:textId="77777777" w:rsidR="0096036C" w:rsidRDefault="0096036C"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54A2B272" w14:textId="77777777" w:rsidR="0096036C" w:rsidRDefault="0096036C" w:rsidP="0096036C">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0D7AC5">
        <w:rPr>
          <w:rFonts w:ascii="Times New Roman" w:eastAsia="Times New Roman" w:hAnsi="Times New Roman" w:cs="Times New Roman"/>
          <w:b/>
          <w:iCs/>
          <w:color w:val="FF0000"/>
          <w:sz w:val="24"/>
          <w:szCs w:val="24"/>
        </w:rPr>
        <w:lastRenderedPageBreak/>
        <w:t>[Nota: O critério de julgamento de menor preço/maior desconto por lote ou global somente poderá ser adotado quando for demonstrada a inviabilidade de se promover a adjudicação por item e for evidenciada a sua vantagem técnica e econômica, e o critério de aceitabilidade de preços unitários máximos deverá ser indicado no edital.]</w:t>
      </w:r>
    </w:p>
    <w:p w14:paraId="505C2674" w14:textId="77777777" w:rsidR="0096036C" w:rsidRDefault="0096036C" w:rsidP="0096036C">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4B7101C6" w14:textId="77777777" w:rsidR="0096036C" w:rsidRDefault="0096036C" w:rsidP="0096036C">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 O critério de julgamento da presente licitação é o ___________ </w:t>
      </w:r>
      <w:r w:rsidRPr="000D7AC5">
        <w:rPr>
          <w:rStyle w:val="NotasChar"/>
          <w:b w:val="0"/>
          <w:bCs w:val="0"/>
        </w:rPr>
        <w:t>(menor preço/maior desconto)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___________ </w:t>
      </w:r>
      <w:r w:rsidRPr="000D7AC5">
        <w:rPr>
          <w:rFonts w:ascii="Times New Roman" w:eastAsia="Times New Roman" w:hAnsi="Times New Roman" w:cs="Times New Roman"/>
          <w:iCs/>
          <w:color w:val="FF0000"/>
          <w:sz w:val="24"/>
          <w:szCs w:val="24"/>
        </w:rPr>
        <w:t>[por item/por lote/ global]</w:t>
      </w:r>
      <w:r>
        <w:rPr>
          <w:rFonts w:ascii="Times New Roman" w:eastAsia="Times New Roman" w:hAnsi="Times New Roman" w:cs="Times New Roman"/>
          <w:color w:val="000000"/>
          <w:sz w:val="24"/>
          <w:szCs w:val="24"/>
        </w:rPr>
        <w:t>.</w:t>
      </w:r>
    </w:p>
    <w:p w14:paraId="605C8A8B" w14:textId="77777777" w:rsidR="00EA2F98" w:rsidRPr="000D7AC5"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000000"/>
          <w:sz w:val="24"/>
          <w:szCs w:val="24"/>
        </w:rPr>
      </w:pPr>
    </w:p>
    <w:p w14:paraId="593BD488" w14:textId="5959E20D" w:rsidR="00EA2F98" w:rsidRPr="000D7AC5"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0D7AC5">
        <w:rPr>
          <w:rFonts w:ascii="Times New Roman" w:eastAsia="Times New Roman" w:hAnsi="Times New Roman" w:cs="Times New Roman"/>
          <w:b/>
          <w:iCs/>
          <w:color w:val="FF0000"/>
          <w:sz w:val="24"/>
          <w:szCs w:val="24"/>
        </w:rPr>
        <w:t>[</w:t>
      </w:r>
      <w:r w:rsidR="00A54889">
        <w:rPr>
          <w:rFonts w:ascii="Times New Roman" w:eastAsia="Times New Roman" w:hAnsi="Times New Roman" w:cs="Times New Roman"/>
          <w:b/>
          <w:iCs/>
          <w:color w:val="FF0000"/>
          <w:sz w:val="24"/>
          <w:szCs w:val="24"/>
        </w:rPr>
        <w:t xml:space="preserve">Nota: </w:t>
      </w:r>
      <w:r w:rsidRPr="000D7AC5">
        <w:rPr>
          <w:rFonts w:ascii="Times New Roman" w:eastAsia="Times New Roman" w:hAnsi="Times New Roman" w:cs="Times New Roman"/>
          <w:b/>
          <w:iCs/>
          <w:color w:val="FF0000"/>
          <w:sz w:val="24"/>
          <w:szCs w:val="24"/>
        </w:rPr>
        <w:t xml:space="preserve">A critério da </w:t>
      </w:r>
      <w:r w:rsidR="00A54889">
        <w:rPr>
          <w:rFonts w:ascii="Times New Roman" w:eastAsia="Times New Roman" w:hAnsi="Times New Roman" w:cs="Times New Roman"/>
          <w:b/>
          <w:iCs/>
          <w:color w:val="FF0000"/>
          <w:sz w:val="24"/>
          <w:szCs w:val="24"/>
        </w:rPr>
        <w:t>RIOSAÚDE</w:t>
      </w:r>
      <w:r w:rsidRPr="000D7AC5">
        <w:rPr>
          <w:rFonts w:ascii="Times New Roman" w:eastAsia="Times New Roman" w:hAnsi="Times New Roman" w:cs="Times New Roman"/>
          <w:b/>
          <w:iCs/>
          <w:color w:val="FF0000"/>
          <w:sz w:val="24"/>
          <w:szCs w:val="24"/>
        </w:rPr>
        <w:t>, o Edital pode admitir, como critério de julgamento, a oferta de maior desconto linear sobre planilha orçamentária ou tabela referencial de preços, hipótese em deve ser adotada a seguinte redação:]</w:t>
      </w:r>
    </w:p>
    <w:p w14:paraId="67553DAB" w14:textId="77777777" w:rsidR="00EA2F98" w:rsidRPr="000D7AC5"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000000"/>
          <w:sz w:val="24"/>
          <w:szCs w:val="24"/>
        </w:rPr>
      </w:pPr>
    </w:p>
    <w:p w14:paraId="4C2BC846" w14:textId="77777777" w:rsidR="00EA2F98" w:rsidRPr="000D7AC5"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FF0000"/>
          <w:sz w:val="24"/>
          <w:szCs w:val="24"/>
        </w:rPr>
      </w:pPr>
      <w:r w:rsidRPr="000D7AC5">
        <w:rPr>
          <w:rFonts w:ascii="Times New Roman" w:eastAsia="Times New Roman" w:hAnsi="Times New Roman" w:cs="Times New Roman"/>
          <w:iCs/>
          <w:color w:val="FF0000"/>
          <w:sz w:val="24"/>
          <w:szCs w:val="24"/>
        </w:rPr>
        <w:t>6.1 – O critério de julgamento da presente licitação é o maior desconto ___________ [por item/por lote/ global] sobre __________________</w:t>
      </w:r>
      <w:proofErr w:type="gramStart"/>
      <w:r w:rsidRPr="000D7AC5">
        <w:rPr>
          <w:rFonts w:ascii="Times New Roman" w:eastAsia="Times New Roman" w:hAnsi="Times New Roman" w:cs="Times New Roman"/>
          <w:iCs/>
          <w:color w:val="FF0000"/>
          <w:sz w:val="24"/>
          <w:szCs w:val="24"/>
        </w:rPr>
        <w:t>_[</w:t>
      </w:r>
      <w:proofErr w:type="gramEnd"/>
      <w:r w:rsidRPr="000D7AC5">
        <w:rPr>
          <w:rFonts w:ascii="Times New Roman" w:eastAsia="Times New Roman" w:hAnsi="Times New Roman" w:cs="Times New Roman"/>
          <w:iCs/>
          <w:color w:val="FF0000"/>
          <w:sz w:val="24"/>
          <w:szCs w:val="24"/>
        </w:rPr>
        <w:t>planilha orçamentária/tabela referencial de preços].</w:t>
      </w:r>
    </w:p>
    <w:p w14:paraId="46AF08A2" w14:textId="77777777" w:rsidR="00EA2F98" w:rsidRPr="000D7AC5"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000000"/>
          <w:sz w:val="24"/>
          <w:szCs w:val="24"/>
        </w:rPr>
      </w:pPr>
    </w:p>
    <w:p w14:paraId="2D28494C" w14:textId="77777777" w:rsidR="00EA2F98" w:rsidRDefault="004532D5" w:rsidP="006A10AA">
      <w:pPr>
        <w:pStyle w:val="Ttulo1"/>
        <w:spacing w:before="0" w:line="276" w:lineRule="auto"/>
        <w:ind w:right="-1"/>
      </w:pPr>
      <w:r>
        <w:t>7. PRAZOS</w:t>
      </w:r>
    </w:p>
    <w:p w14:paraId="7D90A22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0A99F3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 O Contrato vigorará a partir da assinatura até ____ (_______) dias/meses. </w:t>
      </w:r>
    </w:p>
    <w:p w14:paraId="764CD95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3BB852" w14:textId="77777777" w:rsidR="00EA2F98" w:rsidRPr="000D7AC5"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0D7AC5">
        <w:rPr>
          <w:rFonts w:ascii="Times New Roman" w:eastAsia="Times New Roman" w:hAnsi="Times New Roman" w:cs="Times New Roman"/>
          <w:b/>
          <w:bCs/>
          <w:color w:val="FF0000"/>
          <w:sz w:val="24"/>
          <w:szCs w:val="24"/>
        </w:rPr>
        <w:t>[Se não houver necessidade de celebração de termo de contrato, deverá ser adotada a seguinte redação:]</w:t>
      </w:r>
    </w:p>
    <w:p w14:paraId="771B259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7DD8CF" w14:textId="77777777" w:rsidR="00EA2F98" w:rsidRPr="000D7AC5"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D7AC5">
        <w:rPr>
          <w:rFonts w:ascii="Times New Roman" w:eastAsia="Times New Roman" w:hAnsi="Times New Roman" w:cs="Times New Roman"/>
          <w:color w:val="FF0000"/>
          <w:sz w:val="24"/>
          <w:szCs w:val="24"/>
        </w:rPr>
        <w:t>7.1 – A contratação vigorará a partir da retirada da Nota de Empenho ou do instrumento equivalente até ____ (_______) dias/meses.</w:t>
      </w:r>
    </w:p>
    <w:p w14:paraId="61F37E0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535A90E" w14:textId="2A16826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 O prazo de vigência do contrato poderá ser prorrogado ou alterado nos termos da Lei Federal nº 13.303/16, dos Decretos Municipais n°. 44.698/18, nº 48.357/21 e suas alterações, devendo ainda observar o disposto nos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xml:space="preserve">. </w:t>
      </w:r>
      <w:r w:rsidR="000E49AF">
        <w:rPr>
          <w:rFonts w:ascii="Times New Roman" w:eastAsia="Times New Roman" w:hAnsi="Times New Roman" w:cs="Times New Roman"/>
          <w:color w:val="000000"/>
          <w:sz w:val="24"/>
          <w:szCs w:val="24"/>
        </w:rPr>
        <w:t>121</w:t>
      </w:r>
      <w:r>
        <w:rPr>
          <w:rFonts w:ascii="Times New Roman" w:eastAsia="Times New Roman" w:hAnsi="Times New Roman" w:cs="Times New Roman"/>
          <w:color w:val="000000"/>
          <w:sz w:val="24"/>
          <w:szCs w:val="24"/>
        </w:rPr>
        <w:t xml:space="preserve"> </w:t>
      </w:r>
      <w:r w:rsidR="005203F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0E49AF">
        <w:rPr>
          <w:rFonts w:ascii="Times New Roman" w:eastAsia="Times New Roman" w:hAnsi="Times New Roman" w:cs="Times New Roman"/>
          <w:color w:val="000000"/>
          <w:sz w:val="24"/>
          <w:szCs w:val="24"/>
        </w:rPr>
        <w:t>12</w:t>
      </w:r>
      <w:r w:rsidR="005203F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do REGLIC. </w:t>
      </w:r>
    </w:p>
    <w:p w14:paraId="06A35CE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2EA83C" w14:textId="584DDFB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 A entrega do(s) bem(</w:t>
      </w:r>
      <w:proofErr w:type="spellStart"/>
      <w:r>
        <w:rPr>
          <w:rFonts w:ascii="Times New Roman" w:eastAsia="Times New Roman" w:hAnsi="Times New Roman" w:cs="Times New Roman"/>
          <w:color w:val="000000"/>
          <w:sz w:val="24"/>
          <w:szCs w:val="24"/>
        </w:rPr>
        <w:t>ns</w:t>
      </w:r>
      <w:proofErr w:type="spellEnd"/>
      <w:r>
        <w:rPr>
          <w:rFonts w:ascii="Times New Roman" w:eastAsia="Times New Roman" w:hAnsi="Times New Roman" w:cs="Times New Roman"/>
          <w:color w:val="000000"/>
          <w:sz w:val="24"/>
          <w:szCs w:val="24"/>
        </w:rPr>
        <w:t xml:space="preserve">) que é(são) objeto do presente Edital deverá ocorrer no prazo e nas condições previstas no Termo de Referência ou em documento próprio de autorização de fornecimento a ser expedido pelo setor competente da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4CF8DBB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212C89E" w14:textId="3E8B540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7.4 – O prazo de garantia convencional por conta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será de __________ (_______) </w:t>
      </w:r>
      <w:r w:rsidRPr="005A5E4E">
        <w:rPr>
          <w:rFonts w:ascii="Times New Roman" w:eastAsia="Times New Roman" w:hAnsi="Times New Roman" w:cs="Times New Roman"/>
          <w:color w:val="FF0000"/>
          <w:sz w:val="24"/>
          <w:szCs w:val="24"/>
        </w:rPr>
        <w:t xml:space="preserve">dias/meses </w:t>
      </w:r>
      <w:r>
        <w:rPr>
          <w:rFonts w:ascii="Times New Roman" w:eastAsia="Times New Roman" w:hAnsi="Times New Roman" w:cs="Times New Roman"/>
          <w:color w:val="000000"/>
          <w:sz w:val="24"/>
          <w:szCs w:val="24"/>
        </w:rPr>
        <w:t xml:space="preserve">a contar do ______________ </w:t>
      </w:r>
      <w:r w:rsidRPr="000D7AC5">
        <w:rPr>
          <w:rFonts w:ascii="Times New Roman" w:eastAsia="Times New Roman" w:hAnsi="Times New Roman" w:cs="Times New Roman"/>
          <w:color w:val="FF0000"/>
          <w:sz w:val="24"/>
          <w:szCs w:val="24"/>
        </w:rPr>
        <w:t>[recebimento/instalação/aceite]</w:t>
      </w:r>
      <w:r>
        <w:rPr>
          <w:rFonts w:ascii="Times New Roman" w:eastAsia="Times New Roman" w:hAnsi="Times New Roman" w:cs="Times New Roman"/>
          <w:color w:val="000000"/>
          <w:sz w:val="24"/>
          <w:szCs w:val="24"/>
        </w:rPr>
        <w:t>, na forma do Termo de Referência, sem prejuízo da garantia legal de adequação do produto.</w:t>
      </w:r>
    </w:p>
    <w:p w14:paraId="25A6F88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199A73F" w14:textId="022287E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7.5 – As licitantes ficam obrigadas a manter a validade da proposta por _____ </w:t>
      </w:r>
      <w:r w:rsidR="000D7AC5">
        <w:rPr>
          <w:rFonts w:ascii="Times New Roman" w:eastAsia="Times New Roman" w:hAnsi="Times New Roman" w:cs="Times New Roman"/>
          <w:color w:val="000000"/>
          <w:sz w:val="24"/>
          <w:szCs w:val="24"/>
        </w:rPr>
        <w:t xml:space="preserve">dias </w:t>
      </w:r>
      <w:r w:rsidRPr="000D7AC5">
        <w:rPr>
          <w:rFonts w:ascii="Times New Roman" w:eastAsia="Times New Roman" w:hAnsi="Times New Roman" w:cs="Times New Roman"/>
          <w:color w:val="FF0000"/>
          <w:sz w:val="24"/>
          <w:szCs w:val="24"/>
        </w:rPr>
        <w:t>[</w:t>
      </w:r>
      <w:r w:rsidRPr="000D7AC5">
        <w:rPr>
          <w:rFonts w:ascii="Times New Roman" w:eastAsia="Times New Roman" w:hAnsi="Times New Roman" w:cs="Times New Roman"/>
          <w:iCs/>
          <w:color w:val="FF0000"/>
          <w:sz w:val="24"/>
          <w:szCs w:val="24"/>
        </w:rPr>
        <w:t>a ser definido pelo setor demandante no Termo de Referência de acordo com as particularidades do objeto]</w:t>
      </w:r>
      <w:r w:rsidR="001C2CAE">
        <w:rPr>
          <w:rFonts w:ascii="Times New Roman" w:eastAsia="Times New Roman" w:hAnsi="Times New Roman" w:cs="Times New Roman"/>
          <w:iCs/>
          <w:color w:val="FF0000"/>
          <w:sz w:val="24"/>
          <w:szCs w:val="24"/>
        </w:rPr>
        <w:t>,</w:t>
      </w:r>
      <w:r>
        <w:rPr>
          <w:rFonts w:ascii="Times New Roman" w:eastAsia="Times New Roman" w:hAnsi="Times New Roman" w:cs="Times New Roman"/>
          <w:color w:val="000000"/>
          <w:sz w:val="24"/>
          <w:szCs w:val="24"/>
        </w:rPr>
        <w:t xml:space="preserve"> contados da data da realização da licitação.</w:t>
      </w:r>
    </w:p>
    <w:p w14:paraId="4EB1CF9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675941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7.6 – Decorrido o prazo consignado no item anterior sem que tenha havido convocação para assinatura da Ata de Registro de Preços, as licitantes ficarão liberadas de quaisquer compromissos assumidos.</w:t>
      </w:r>
    </w:p>
    <w:p w14:paraId="37BE439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932E107" w14:textId="105C7F8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7.7 – As Atas de Registro de Preços vigorarão pelo prazo de </w:t>
      </w:r>
      <w:r w:rsidR="000D7AC5">
        <w:rPr>
          <w:rFonts w:ascii="Times New Roman" w:eastAsia="Times New Roman" w:hAnsi="Times New Roman" w:cs="Times New Roman"/>
          <w:color w:val="000000"/>
          <w:sz w:val="24"/>
          <w:szCs w:val="24"/>
        </w:rPr>
        <w:t>12 (doze) meses</w:t>
      </w:r>
      <w:r>
        <w:rPr>
          <w:rFonts w:ascii="Times New Roman" w:eastAsia="Times New Roman" w:hAnsi="Times New Roman" w:cs="Times New Roman"/>
          <w:i/>
          <w:color w:val="FF0000"/>
          <w:sz w:val="24"/>
          <w:szCs w:val="24"/>
        </w:rPr>
        <w:t xml:space="preserve"> </w:t>
      </w:r>
      <w:r w:rsidR="000D7AC5" w:rsidRPr="000D7AC5">
        <w:rPr>
          <w:rFonts w:ascii="Times New Roman" w:eastAsia="Times New Roman" w:hAnsi="Times New Roman" w:cs="Times New Roman"/>
          <w:iCs/>
          <w:color w:val="FF0000"/>
          <w:sz w:val="24"/>
          <w:szCs w:val="24"/>
        </w:rPr>
        <w:t>[</w:t>
      </w:r>
      <w:r w:rsidRPr="000D7AC5">
        <w:rPr>
          <w:rFonts w:ascii="Times New Roman" w:eastAsia="Times New Roman" w:hAnsi="Times New Roman" w:cs="Times New Roman"/>
          <w:iCs/>
          <w:color w:val="FF0000"/>
          <w:sz w:val="24"/>
          <w:szCs w:val="24"/>
        </w:rPr>
        <w:t>podendo ser prorrogado, por igual período, desde que comprovado o preço vantajos</w:t>
      </w:r>
      <w:r w:rsidR="000D7AC5" w:rsidRPr="000D7AC5">
        <w:rPr>
          <w:rFonts w:ascii="Times New Roman" w:eastAsia="Times New Roman" w:hAnsi="Times New Roman" w:cs="Times New Roman"/>
          <w:iCs/>
          <w:color w:val="FF0000"/>
          <w:sz w:val="24"/>
          <w:szCs w:val="24"/>
        </w:rPr>
        <w:t>o]</w:t>
      </w:r>
      <w:r w:rsidRPr="000D7AC5">
        <w:rPr>
          <w:rFonts w:ascii="Times New Roman" w:eastAsia="Times New Roman" w:hAnsi="Times New Roman" w:cs="Times New Roman"/>
          <w:iCs/>
          <w:color w:val="000000"/>
          <w:sz w:val="24"/>
          <w:szCs w:val="24"/>
        </w:rPr>
        <w:t>,</w:t>
      </w:r>
      <w:r>
        <w:rPr>
          <w:rFonts w:ascii="Times New Roman" w:eastAsia="Times New Roman" w:hAnsi="Times New Roman" w:cs="Times New Roman"/>
          <w:color w:val="000000"/>
          <w:sz w:val="24"/>
          <w:szCs w:val="24"/>
        </w:rPr>
        <w:t xml:space="preserve"> a partir da data da sua publicação no Diário Oficial do Município – D.O. RIO, acompanhada da divulgação no Portal Nacional de Contratações Públicas e no Portal de Compras da Prefeitura do Rio de Janeiro (E–Compras Rio).</w:t>
      </w:r>
    </w:p>
    <w:p w14:paraId="3A9A80E7" w14:textId="77777777" w:rsidR="002D26F5" w:rsidRDefault="002D26F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683B9A" w14:textId="40CF0259" w:rsidR="002D26F5" w:rsidRPr="002D26F5" w:rsidRDefault="00D27970" w:rsidP="006A10AA">
      <w:pPr>
        <w:pStyle w:val="TEXTO"/>
        <w:ind w:right="-1"/>
        <w:rPr>
          <w:rFonts w:eastAsiaTheme="minorEastAsia"/>
          <w:b/>
          <w:color w:val="FF0000"/>
        </w:rPr>
      </w:pPr>
      <w:r>
        <w:rPr>
          <w:rFonts w:eastAsiaTheme="minorEastAsia"/>
          <w:b/>
          <w:color w:val="FF0000"/>
        </w:rPr>
        <w:t>[</w:t>
      </w:r>
      <w:r w:rsidR="002D26F5" w:rsidRPr="002D26F5">
        <w:rPr>
          <w:rFonts w:eastAsiaTheme="minorEastAsia"/>
          <w:b/>
          <w:color w:val="FF0000"/>
        </w:rPr>
        <w:t>Nota: em sendo admitida a prorrogação da</w:t>
      </w:r>
      <w:r w:rsidR="00B23AF1">
        <w:rPr>
          <w:rFonts w:eastAsiaTheme="minorEastAsia"/>
          <w:b/>
          <w:color w:val="FF0000"/>
        </w:rPr>
        <w:t xml:space="preserve"> vigência da</w:t>
      </w:r>
      <w:r w:rsidR="002D26F5" w:rsidRPr="002D26F5">
        <w:rPr>
          <w:rFonts w:eastAsiaTheme="minorEastAsia"/>
          <w:b/>
          <w:color w:val="FF0000"/>
        </w:rPr>
        <w:t xml:space="preserve"> ata de registro de preços, acrescentar os itens 7.7.1 a 7.7.4, com a seguinte redação:</w:t>
      </w:r>
      <w:r>
        <w:rPr>
          <w:rFonts w:eastAsiaTheme="minorEastAsia"/>
          <w:b/>
          <w:color w:val="FF0000"/>
        </w:rPr>
        <w:t>]</w:t>
      </w:r>
    </w:p>
    <w:p w14:paraId="4FEF8AB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3AA02D3" w14:textId="77777777" w:rsidR="00EA2F98" w:rsidRPr="005B447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7.7.1 – No ato de prorrogação da vigência da ata de registro de preços poderá haver a renovação dos quantitativos registrados, até o limite do quantitativo original.</w:t>
      </w:r>
    </w:p>
    <w:p w14:paraId="1C3B18CB" w14:textId="77777777" w:rsidR="00EA2F98" w:rsidRPr="005B447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232E9CE" w14:textId="2E727A91" w:rsidR="00EA2F98" w:rsidRPr="005B447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7.7.2 – O ato de prorrogação da vigência da ata deverá indicar expressamente o prazo de prorrogação e o quantitativo renovado, na forma do item 7.7.</w:t>
      </w:r>
    </w:p>
    <w:p w14:paraId="1640574F" w14:textId="77777777" w:rsidR="00EA2F98" w:rsidRPr="005B447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D623283" w14:textId="77777777" w:rsidR="00EA2F98" w:rsidRPr="005B447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7.7.3 – A prorrogação do prazo da Ata de Registro de Preços deverá considerar, além do preço, o desempenho das empresas na execução das obrigações anteriormente assumidas.</w:t>
      </w:r>
    </w:p>
    <w:p w14:paraId="7B38A9FF" w14:textId="77777777" w:rsidR="00EA2F98" w:rsidRPr="005B447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7DE96BE" w14:textId="3E0574E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B4473">
        <w:rPr>
          <w:rFonts w:ascii="Times New Roman" w:eastAsia="Times New Roman" w:hAnsi="Times New Roman" w:cs="Times New Roman"/>
          <w:color w:val="FF0000"/>
          <w:sz w:val="24"/>
          <w:szCs w:val="24"/>
        </w:rPr>
        <w:t xml:space="preserve">7.7.4 – A prorrogação da vigência da ata de registro de preços deve ser precedida de ampla pesquisa de mercado, a fim de verificar a adequação dos preços registrados aos parâmetros de mercado no momento da prorrogação, aferida por meio dos </w:t>
      </w:r>
      <w:r w:rsidR="00B23AF1">
        <w:rPr>
          <w:rFonts w:ascii="Times New Roman" w:eastAsia="Times New Roman" w:hAnsi="Times New Roman" w:cs="Times New Roman"/>
          <w:color w:val="FF0000"/>
          <w:sz w:val="24"/>
          <w:szCs w:val="24"/>
        </w:rPr>
        <w:t xml:space="preserve">termos </w:t>
      </w:r>
      <w:r w:rsidRPr="005B4473">
        <w:rPr>
          <w:rFonts w:ascii="Times New Roman" w:eastAsia="Times New Roman" w:hAnsi="Times New Roman" w:cs="Times New Roman"/>
          <w:color w:val="FF0000"/>
          <w:sz w:val="24"/>
          <w:szCs w:val="24"/>
        </w:rPr>
        <w:t xml:space="preserve">previstos </w:t>
      </w:r>
      <w:r w:rsidR="00B23AF1">
        <w:rPr>
          <w:rFonts w:ascii="Times New Roman" w:eastAsia="Times New Roman" w:hAnsi="Times New Roman" w:cs="Times New Roman"/>
          <w:color w:val="FF0000"/>
          <w:sz w:val="24"/>
          <w:szCs w:val="24"/>
        </w:rPr>
        <w:t xml:space="preserve">nos </w:t>
      </w:r>
      <w:proofErr w:type="spellStart"/>
      <w:r w:rsidRPr="005B4473">
        <w:rPr>
          <w:rFonts w:ascii="Times New Roman" w:eastAsia="Times New Roman" w:hAnsi="Times New Roman" w:cs="Times New Roman"/>
          <w:color w:val="FF0000"/>
          <w:sz w:val="24"/>
          <w:szCs w:val="24"/>
        </w:rPr>
        <w:t>arts</w:t>
      </w:r>
      <w:proofErr w:type="spellEnd"/>
      <w:r w:rsidRPr="005B4473">
        <w:rPr>
          <w:rFonts w:ascii="Times New Roman" w:eastAsia="Times New Roman" w:hAnsi="Times New Roman" w:cs="Times New Roman"/>
          <w:color w:val="FF0000"/>
          <w:sz w:val="24"/>
          <w:szCs w:val="24"/>
        </w:rPr>
        <w:t xml:space="preserve">. </w:t>
      </w:r>
      <w:r w:rsidR="00B23AF1">
        <w:rPr>
          <w:rFonts w:ascii="Times New Roman" w:eastAsia="Times New Roman" w:hAnsi="Times New Roman" w:cs="Times New Roman"/>
          <w:color w:val="FF0000"/>
          <w:sz w:val="24"/>
          <w:szCs w:val="24"/>
        </w:rPr>
        <w:t>66</w:t>
      </w:r>
      <w:r w:rsidRPr="005B4473">
        <w:rPr>
          <w:rFonts w:ascii="Times New Roman" w:eastAsia="Times New Roman" w:hAnsi="Times New Roman" w:cs="Times New Roman"/>
          <w:color w:val="FF0000"/>
          <w:sz w:val="24"/>
          <w:szCs w:val="24"/>
        </w:rPr>
        <w:t xml:space="preserve"> a </w:t>
      </w:r>
      <w:r w:rsidR="00B23AF1">
        <w:rPr>
          <w:rFonts w:ascii="Times New Roman" w:eastAsia="Times New Roman" w:hAnsi="Times New Roman" w:cs="Times New Roman"/>
          <w:color w:val="FF0000"/>
          <w:sz w:val="24"/>
          <w:szCs w:val="24"/>
        </w:rPr>
        <w:t>79</w:t>
      </w:r>
      <w:r w:rsidRPr="005B4473">
        <w:rPr>
          <w:rFonts w:ascii="Times New Roman" w:eastAsia="Times New Roman" w:hAnsi="Times New Roman" w:cs="Times New Roman"/>
          <w:color w:val="FF0000"/>
          <w:sz w:val="24"/>
          <w:szCs w:val="24"/>
        </w:rPr>
        <w:t xml:space="preserve"> do </w:t>
      </w:r>
      <w:r w:rsidR="000E49AF">
        <w:rPr>
          <w:rFonts w:ascii="Times New Roman" w:eastAsia="Times New Roman" w:hAnsi="Times New Roman" w:cs="Times New Roman"/>
          <w:color w:val="FF0000"/>
          <w:sz w:val="24"/>
          <w:szCs w:val="24"/>
        </w:rPr>
        <w:t>REGLIC</w:t>
      </w:r>
      <w:r w:rsidRPr="005B4473">
        <w:rPr>
          <w:rFonts w:ascii="Times New Roman" w:eastAsia="Times New Roman" w:hAnsi="Times New Roman" w:cs="Times New Roman"/>
          <w:color w:val="FF0000"/>
          <w:sz w:val="24"/>
          <w:szCs w:val="24"/>
        </w:rPr>
        <w:t>.</w:t>
      </w:r>
    </w:p>
    <w:p w14:paraId="172DEAEE" w14:textId="77777777" w:rsidR="00B23AF1" w:rsidRPr="005B4473" w:rsidRDefault="00B23AF1"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149E1A6" w14:textId="77777777" w:rsidR="00EA2F98" w:rsidRDefault="004532D5" w:rsidP="006A10AA">
      <w:pPr>
        <w:pStyle w:val="Ttulo1"/>
        <w:spacing w:before="0" w:line="276" w:lineRule="auto"/>
        <w:ind w:right="-1"/>
      </w:pPr>
      <w:r>
        <w:t>8. CONDIÇÕES DE PARTICIPAÇÃO</w:t>
      </w:r>
    </w:p>
    <w:p w14:paraId="4A6262F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B7C5AE7" w14:textId="26B5F3F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 Para a participação nesta licitação é necessário que o interessado esteja credenciado junto ao Provedor do Sistema (https://www.gov.br/compras/</w:t>
      </w:r>
      <w:proofErr w:type="spellStart"/>
      <w:r>
        <w:rPr>
          <w:rFonts w:ascii="Times New Roman" w:eastAsia="Times New Roman" w:hAnsi="Times New Roman" w:cs="Times New Roman"/>
          <w:color w:val="000000"/>
          <w:sz w:val="24"/>
          <w:szCs w:val="24"/>
        </w:rPr>
        <w:t>pt-br</w:t>
      </w:r>
      <w:proofErr w:type="spellEnd"/>
      <w:r>
        <w:rPr>
          <w:rFonts w:ascii="Times New Roman" w:eastAsia="Times New Roman" w:hAnsi="Times New Roman" w:cs="Times New Roman"/>
          <w:color w:val="000000"/>
          <w:sz w:val="24"/>
          <w:szCs w:val="24"/>
        </w:rPr>
        <w:t>)</w:t>
      </w:r>
      <w:r w:rsidR="007A512B">
        <w:rPr>
          <w:rFonts w:ascii="Times New Roman" w:eastAsia="Times New Roman" w:hAnsi="Times New Roman" w:cs="Times New Roman"/>
          <w:color w:val="000000"/>
          <w:sz w:val="24"/>
          <w:szCs w:val="24"/>
        </w:rPr>
        <w:t>.</w:t>
      </w:r>
    </w:p>
    <w:p w14:paraId="2CB8255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F7D30C8" w14:textId="77777777" w:rsidR="00EA2F98" w:rsidRPr="005B447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5B4473">
        <w:rPr>
          <w:rFonts w:ascii="Times New Roman" w:eastAsia="Times New Roman" w:hAnsi="Times New Roman" w:cs="Times New Roman"/>
          <w:b/>
          <w:iCs/>
          <w:color w:val="FF0000"/>
          <w:sz w:val="24"/>
          <w:szCs w:val="24"/>
        </w:rPr>
        <w:t>[Nota: Para processo licitatório destinado exclusivamente à participação de microempresas e empresas de pequeno porte, nos itens de contratação cujo valor seja de até R$ 80.000,00 (oitenta mil reais), adotar a seguinte redação para o item 8.1]:</w:t>
      </w:r>
    </w:p>
    <w:p w14:paraId="70C528A4" w14:textId="77777777" w:rsidR="00EA2F98" w:rsidRPr="005B447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56B5206D" w14:textId="7263DC39" w:rsidR="00EA2F98" w:rsidRPr="005B447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5B4473">
        <w:rPr>
          <w:rFonts w:ascii="Times New Roman" w:eastAsia="Times New Roman" w:hAnsi="Times New Roman" w:cs="Times New Roman"/>
          <w:bCs/>
          <w:iCs/>
          <w:color w:val="FF0000"/>
          <w:sz w:val="24"/>
          <w:szCs w:val="24"/>
        </w:rPr>
        <w:t xml:space="preserve">8.1 – </w:t>
      </w:r>
      <w:r w:rsidR="00DD4004">
        <w:rPr>
          <w:rFonts w:ascii="Times New Roman" w:eastAsia="Times New Roman" w:hAnsi="Times New Roman" w:cs="Times New Roman"/>
          <w:bCs/>
          <w:iCs/>
          <w:color w:val="FF0000"/>
          <w:sz w:val="24"/>
          <w:szCs w:val="24"/>
        </w:rPr>
        <w:t>Em relação aos itens EXCLUSIVIDADE da listagem constante do Anexo ___ (indicar Anexo) deste edital, p</w:t>
      </w:r>
      <w:r w:rsidRPr="005B4473">
        <w:rPr>
          <w:rFonts w:ascii="Times New Roman" w:eastAsia="Times New Roman" w:hAnsi="Times New Roman" w:cs="Times New Roman"/>
          <w:bCs/>
          <w:iCs/>
          <w:color w:val="FF0000"/>
          <w:sz w:val="24"/>
          <w:szCs w:val="24"/>
        </w:rPr>
        <w:t>oderão participar da presente licitação todas as microempresas e empresas de pequeno porte interessadas que comprovarem possuir os requisitos de qualificação exigidos neste Edital e que estejam credenciadas junto ao Provedor do Sistema (https://www.gov.br/compras/</w:t>
      </w:r>
      <w:proofErr w:type="spellStart"/>
      <w:r w:rsidRPr="005B4473">
        <w:rPr>
          <w:rFonts w:ascii="Times New Roman" w:eastAsia="Times New Roman" w:hAnsi="Times New Roman" w:cs="Times New Roman"/>
          <w:bCs/>
          <w:iCs/>
          <w:color w:val="FF0000"/>
          <w:sz w:val="24"/>
          <w:szCs w:val="24"/>
        </w:rPr>
        <w:t>pt-br</w:t>
      </w:r>
      <w:proofErr w:type="spellEnd"/>
      <w:r w:rsidRPr="005B4473">
        <w:rPr>
          <w:rFonts w:ascii="Times New Roman" w:eastAsia="Times New Roman" w:hAnsi="Times New Roman" w:cs="Times New Roman"/>
          <w:bCs/>
          <w:iCs/>
          <w:color w:val="FF0000"/>
          <w:sz w:val="24"/>
          <w:szCs w:val="24"/>
        </w:rPr>
        <w:t>).</w:t>
      </w:r>
    </w:p>
    <w:p w14:paraId="7DA9D16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6D289F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0604DCF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39DEE2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 – A falsidade da declaração de que trata o item acima sujeitará o licitante às sanções previstas no Edital.</w:t>
      </w:r>
    </w:p>
    <w:p w14:paraId="5CC5789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B0752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ao Pregão Eletrônico e que se responsabiliza pela origem e procedência dos bens que cotar.</w:t>
      </w:r>
    </w:p>
    <w:p w14:paraId="728B1E6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E1A28F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14:paraId="2CA2539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A6D82B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 Cada representante credenciado poderá representar apenas uma licitante, em cada pregão eletrônico.</w:t>
      </w:r>
    </w:p>
    <w:p w14:paraId="063DD0C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C7E16C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 – O envio da proposta vinculará a licitante ao cumprimento de todas as condições e obrigações inerentes ao certame.</w:t>
      </w:r>
    </w:p>
    <w:p w14:paraId="5C3D105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A87BA0"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8.7 – Não serão admitidas nesta licitação as empresas suspensas do direito de licitar por esta Empresa Pública, no prazo e nas condições do impedimento, e as declaradas inidôneas pelo Município do Rio de Janeiro, assim como as empresas e/ou seu sócio majoritário que tenham sido apenados com proibição de contratar com a Administração Pública, nos termos do art. 12 da Lei Federal nº 8.429/1992 e alterações posteriores.</w:t>
      </w:r>
    </w:p>
    <w:p w14:paraId="339B6E6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E872D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 – Não será permitida a participação de sociedades cooperativas em razão da natureza do objeto do presente certame.</w:t>
      </w:r>
    </w:p>
    <w:p w14:paraId="2C8A65C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46EEAF1" w14:textId="759CA521"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983C9F">
        <w:rPr>
          <w:rFonts w:ascii="Times New Roman" w:eastAsia="Times New Roman" w:hAnsi="Times New Roman" w:cs="Times New Roman"/>
          <w:b/>
          <w:iCs/>
          <w:color w:val="FF0000"/>
          <w:sz w:val="24"/>
          <w:szCs w:val="24"/>
          <w:u w:val="single"/>
        </w:rPr>
        <w:t>OBS</w:t>
      </w:r>
      <w:r w:rsidRPr="00983C9F">
        <w:rPr>
          <w:rFonts w:ascii="Times New Roman" w:eastAsia="Times New Roman" w:hAnsi="Times New Roman" w:cs="Times New Roman"/>
          <w:b/>
          <w:iCs/>
          <w:color w:val="FF0000"/>
          <w:sz w:val="24"/>
          <w:szCs w:val="24"/>
        </w:rPr>
        <w:t xml:space="preserve">. 1: A Administração deve averiguar se a natureza do </w:t>
      </w:r>
      <w:r w:rsidR="00983C9F">
        <w:rPr>
          <w:rFonts w:ascii="Times New Roman" w:eastAsia="Times New Roman" w:hAnsi="Times New Roman" w:cs="Times New Roman"/>
          <w:b/>
          <w:iCs/>
          <w:color w:val="FF0000"/>
          <w:sz w:val="24"/>
          <w:szCs w:val="24"/>
        </w:rPr>
        <w:t>objeto</w:t>
      </w:r>
      <w:r w:rsidRPr="00983C9F">
        <w:rPr>
          <w:rFonts w:ascii="Times New Roman" w:eastAsia="Times New Roman" w:hAnsi="Times New Roman" w:cs="Times New Roman"/>
          <w:b/>
          <w:iCs/>
          <w:color w:val="FF0000"/>
          <w:sz w:val="24"/>
          <w:szCs w:val="24"/>
        </w:rPr>
        <w:t xml:space="preserve"> prestado é compatível com trabalho autônomo, sendo possível, somente nesse caso, </w:t>
      </w:r>
      <w:r w:rsidR="00D36BD7">
        <w:rPr>
          <w:rFonts w:ascii="Times New Roman" w:eastAsia="Times New Roman" w:hAnsi="Times New Roman" w:cs="Times New Roman"/>
          <w:b/>
          <w:iCs/>
          <w:color w:val="FF0000"/>
          <w:sz w:val="24"/>
          <w:szCs w:val="24"/>
        </w:rPr>
        <w:t xml:space="preserve">a </w:t>
      </w:r>
      <w:r w:rsidRPr="00983C9F">
        <w:rPr>
          <w:rFonts w:ascii="Times New Roman" w:eastAsia="Times New Roman" w:hAnsi="Times New Roman" w:cs="Times New Roman"/>
          <w:b/>
          <w:iCs/>
          <w:color w:val="FF0000"/>
          <w:sz w:val="24"/>
          <w:szCs w:val="24"/>
        </w:rPr>
        <w:t>participação de cooperativas.</w:t>
      </w:r>
    </w:p>
    <w:p w14:paraId="3E37F81E"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04366534"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983C9F">
        <w:rPr>
          <w:rFonts w:ascii="Times New Roman" w:eastAsia="Times New Roman" w:hAnsi="Times New Roman" w:cs="Times New Roman"/>
          <w:b/>
          <w:iCs/>
          <w:color w:val="FF0000"/>
          <w:sz w:val="24"/>
          <w:szCs w:val="24"/>
          <w:u w:val="single"/>
        </w:rPr>
        <w:t>OBS</w:t>
      </w:r>
      <w:r w:rsidRPr="00983C9F">
        <w:rPr>
          <w:rFonts w:ascii="Times New Roman" w:eastAsia="Times New Roman" w:hAnsi="Times New Roman" w:cs="Times New Roman"/>
          <w:b/>
          <w:iCs/>
          <w:color w:val="FF0000"/>
          <w:sz w:val="24"/>
          <w:szCs w:val="24"/>
        </w:rPr>
        <w:t>. 2: A Administração deve também verificar se as sociedades cooperativas atendem todas as exigências da Lei Federal n° 5.764/71.</w:t>
      </w:r>
    </w:p>
    <w:p w14:paraId="35D52840"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4D75E71B" w14:textId="506430A2"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983C9F">
        <w:rPr>
          <w:rFonts w:ascii="Times New Roman" w:eastAsia="Times New Roman" w:hAnsi="Times New Roman" w:cs="Times New Roman"/>
          <w:b/>
          <w:iCs/>
          <w:color w:val="FF0000"/>
          <w:sz w:val="24"/>
          <w:szCs w:val="24"/>
          <w:u w:val="single"/>
        </w:rPr>
        <w:t>OBS</w:t>
      </w:r>
      <w:r w:rsidRPr="00983C9F">
        <w:rPr>
          <w:rFonts w:ascii="Times New Roman" w:eastAsia="Times New Roman" w:hAnsi="Times New Roman" w:cs="Times New Roman"/>
          <w:b/>
          <w:iCs/>
          <w:color w:val="FF0000"/>
          <w:sz w:val="24"/>
          <w:szCs w:val="24"/>
        </w:rPr>
        <w:t xml:space="preserve">. 3: Verificar o disposto no art. </w:t>
      </w:r>
      <w:r w:rsidR="00D36BD7">
        <w:rPr>
          <w:rFonts w:ascii="Times New Roman" w:eastAsia="Times New Roman" w:hAnsi="Times New Roman" w:cs="Times New Roman"/>
          <w:b/>
          <w:iCs/>
          <w:color w:val="FF0000"/>
          <w:sz w:val="24"/>
          <w:szCs w:val="24"/>
        </w:rPr>
        <w:t>87</w:t>
      </w:r>
      <w:r w:rsidRPr="00983C9F">
        <w:rPr>
          <w:rFonts w:ascii="Times New Roman" w:eastAsia="Times New Roman" w:hAnsi="Times New Roman" w:cs="Times New Roman"/>
          <w:b/>
          <w:iCs/>
          <w:color w:val="FF0000"/>
          <w:sz w:val="24"/>
          <w:szCs w:val="24"/>
        </w:rPr>
        <w:t xml:space="preserve"> do </w:t>
      </w:r>
      <w:r w:rsidR="000E49AF">
        <w:rPr>
          <w:rFonts w:ascii="Times New Roman" w:eastAsia="Times New Roman" w:hAnsi="Times New Roman" w:cs="Times New Roman"/>
          <w:b/>
          <w:iCs/>
          <w:color w:val="FF0000"/>
          <w:sz w:val="24"/>
          <w:szCs w:val="24"/>
        </w:rPr>
        <w:t>REGLIC</w:t>
      </w:r>
      <w:r w:rsidRPr="00983C9F">
        <w:rPr>
          <w:rFonts w:ascii="Times New Roman" w:eastAsia="Times New Roman" w:hAnsi="Times New Roman" w:cs="Times New Roman"/>
          <w:b/>
          <w:iCs/>
          <w:color w:val="FF0000"/>
          <w:sz w:val="24"/>
          <w:szCs w:val="24"/>
        </w:rPr>
        <w:t>.</w:t>
      </w:r>
    </w:p>
    <w:p w14:paraId="3F2FD811"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2980D52D"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Ou</w:t>
      </w:r>
    </w:p>
    <w:p w14:paraId="4E7EE063"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747302EA" w14:textId="34DA8BE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lastRenderedPageBreak/>
        <w:t>8.8 – Será permitida a participação de sociedades cooperativas, desde que apresentem a documentação de habilitação descrita no subitem (A.</w:t>
      </w:r>
      <w:r w:rsidR="00983C9F">
        <w:rPr>
          <w:rFonts w:ascii="Times New Roman" w:eastAsia="Times New Roman" w:hAnsi="Times New Roman" w:cs="Times New Roman"/>
          <w:bCs/>
          <w:iCs/>
          <w:color w:val="FF0000"/>
          <w:sz w:val="24"/>
          <w:szCs w:val="24"/>
        </w:rPr>
        <w:t>9</w:t>
      </w:r>
      <w:r w:rsidRPr="00983C9F">
        <w:rPr>
          <w:rFonts w:ascii="Times New Roman" w:eastAsia="Times New Roman" w:hAnsi="Times New Roman" w:cs="Times New Roman"/>
          <w:bCs/>
          <w:iCs/>
          <w:color w:val="FF0000"/>
          <w:sz w:val="24"/>
          <w:szCs w:val="24"/>
        </w:rPr>
        <w:t>) do item 13.</w:t>
      </w:r>
    </w:p>
    <w:p w14:paraId="634D2680" w14:textId="77777777" w:rsidR="00AB38BA" w:rsidRDefault="00AB38BA"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38364354" w14:textId="0298F88F" w:rsidR="00AB38BA" w:rsidRPr="00983C9F" w:rsidRDefault="00AB38BA" w:rsidP="00AB38B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983C9F">
        <w:rPr>
          <w:rFonts w:ascii="Times New Roman" w:eastAsia="Times New Roman" w:hAnsi="Times New Roman" w:cs="Times New Roman"/>
          <w:b/>
          <w:iCs/>
          <w:color w:val="FF0000"/>
          <w:sz w:val="24"/>
          <w:szCs w:val="24"/>
        </w:rPr>
        <w:t xml:space="preserve">[Nota: Para </w:t>
      </w:r>
      <w:r>
        <w:rPr>
          <w:rFonts w:ascii="Times New Roman" w:eastAsia="Times New Roman" w:hAnsi="Times New Roman" w:cs="Times New Roman"/>
          <w:b/>
          <w:iCs/>
          <w:color w:val="FF0000"/>
          <w:sz w:val="24"/>
          <w:szCs w:val="24"/>
        </w:rPr>
        <w:t>a permissão ou</w:t>
      </w:r>
      <w:r w:rsidRPr="00983C9F">
        <w:rPr>
          <w:rFonts w:ascii="Times New Roman" w:eastAsia="Times New Roman" w:hAnsi="Times New Roman" w:cs="Times New Roman"/>
          <w:b/>
          <w:iCs/>
          <w:color w:val="FF0000"/>
          <w:sz w:val="24"/>
          <w:szCs w:val="24"/>
        </w:rPr>
        <w:t xml:space="preserve"> proibição de participação em consórcio, é necessário apresentar justificativa, conforme o art. </w:t>
      </w:r>
      <w:r>
        <w:rPr>
          <w:rFonts w:ascii="Times New Roman" w:eastAsia="Times New Roman" w:hAnsi="Times New Roman" w:cs="Times New Roman"/>
          <w:b/>
          <w:iCs/>
          <w:color w:val="FF0000"/>
          <w:sz w:val="24"/>
          <w:szCs w:val="24"/>
        </w:rPr>
        <w:t>65, inciso XIII, do REGLIC</w:t>
      </w:r>
      <w:r w:rsidRPr="00983C9F">
        <w:rPr>
          <w:rFonts w:ascii="Times New Roman" w:eastAsia="Times New Roman" w:hAnsi="Times New Roman" w:cs="Times New Roman"/>
          <w:b/>
          <w:iCs/>
          <w:color w:val="FF0000"/>
          <w:sz w:val="24"/>
          <w:szCs w:val="24"/>
        </w:rPr>
        <w:t>]</w:t>
      </w:r>
    </w:p>
    <w:p w14:paraId="7B43B9C0"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7039E692"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983C9F">
        <w:rPr>
          <w:rFonts w:ascii="Times New Roman" w:eastAsia="Times New Roman" w:hAnsi="Times New Roman" w:cs="Times New Roman"/>
          <w:bCs/>
          <w:iCs/>
          <w:sz w:val="24"/>
          <w:szCs w:val="24"/>
        </w:rPr>
        <w:t>8.9 – Não será permitida a participação em consórcio.</w:t>
      </w:r>
    </w:p>
    <w:p w14:paraId="784F5790"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32D32180"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Ou</w:t>
      </w:r>
    </w:p>
    <w:p w14:paraId="68B8F3CE"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1A6E0A8B"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8.9 – Será permitida a participação em consórcio, sujeita às seguintes regras:</w:t>
      </w:r>
    </w:p>
    <w:p w14:paraId="0A972EC5"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64E9FEDA" w14:textId="52F3288C"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 xml:space="preserve">(a) as empresas consorciadas apresentarão instrumento público ou particular de compromisso de constituição de consórcio, subscrito por todas elas, indicando a empresa líder, que será responsável principal, perante a Empresa Pública de Saúde do Município do Rio de Janeiro - </w:t>
      </w:r>
      <w:r w:rsidR="000D39D4">
        <w:rPr>
          <w:rFonts w:ascii="Times New Roman" w:eastAsia="Times New Roman" w:hAnsi="Times New Roman" w:cs="Times New Roman"/>
          <w:bCs/>
          <w:iCs/>
          <w:color w:val="FF0000"/>
          <w:sz w:val="24"/>
          <w:szCs w:val="24"/>
        </w:rPr>
        <w:t>RIOSAÚDE</w:t>
      </w:r>
      <w:r w:rsidRPr="00983C9F">
        <w:rPr>
          <w:rFonts w:ascii="Times New Roman" w:eastAsia="Times New Roman" w:hAnsi="Times New Roman" w:cs="Times New Roman"/>
          <w:bCs/>
          <w:iCs/>
          <w:color w:val="FF0000"/>
          <w:sz w:val="24"/>
          <w:szCs w:val="24"/>
        </w:rPr>
        <w:t>, pelos atos praticados pelo Consórcio, sem prejuízo da responsabilidade solidária estabelecida na alínea (d). Por meio do referido instrumento a empresa líder terá poderes para requerer, transigir, receber e dar quitação.</w:t>
      </w:r>
    </w:p>
    <w:p w14:paraId="7FE2CF60"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3B3AA271"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53769999"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07EF668A"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(c) as empresas consorciadas não poderão participar da licitação isoladamente, nem por intermédio de mais de um consórcio;</w:t>
      </w:r>
    </w:p>
    <w:p w14:paraId="063D7B73"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7FB5B0E8" w14:textId="7777777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(d) as empresas consorciadas responderão solidariamente pelos atos praticados em consórcio, tanto na fase da licitação quanto na da execução do Contrato;</w:t>
      </w:r>
    </w:p>
    <w:p w14:paraId="7850B514"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4B3FC9C2" w14:textId="55675A60"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 xml:space="preserve">(e) </w:t>
      </w:r>
      <w:r w:rsidR="00B715BD">
        <w:rPr>
          <w:rFonts w:ascii="Times New Roman" w:eastAsia="Times New Roman" w:hAnsi="Times New Roman" w:cs="Times New Roman"/>
          <w:bCs/>
          <w:iCs/>
          <w:color w:val="FF0000"/>
          <w:sz w:val="24"/>
          <w:szCs w:val="24"/>
        </w:rPr>
        <w:t>o</w:t>
      </w:r>
      <w:r w:rsidRPr="00983C9F">
        <w:rPr>
          <w:rFonts w:ascii="Times New Roman" w:eastAsia="Times New Roman" w:hAnsi="Times New Roman" w:cs="Times New Roman"/>
          <w:bCs/>
          <w:iCs/>
          <w:color w:val="FF0000"/>
          <w:sz w:val="24"/>
          <w:szCs w:val="24"/>
        </w:rPr>
        <w:t xml:space="preserve"> consórcio vencedor, quando for o caso, ficará obrigado a promover a sua constituição e registro antes da celebração do Contrato.</w:t>
      </w:r>
    </w:p>
    <w:p w14:paraId="692BFD4D"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57A16D68" w14:textId="5A6EAD2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BF6D23">
        <w:rPr>
          <w:rFonts w:ascii="Times New Roman" w:eastAsia="Times New Roman" w:hAnsi="Times New Roman" w:cs="Times New Roman"/>
          <w:b/>
          <w:iCs/>
          <w:color w:val="FF0000"/>
          <w:sz w:val="24"/>
          <w:szCs w:val="24"/>
        </w:rPr>
        <w:t xml:space="preserve">[Nota: Desde que haja justificativa técnica, o edital de licitação poderá estabelecer limite máximo para o número de empresas consorciadas, conforme o art. </w:t>
      </w:r>
      <w:r w:rsidR="00B715BD">
        <w:rPr>
          <w:rFonts w:ascii="Times New Roman" w:eastAsia="Times New Roman" w:hAnsi="Times New Roman" w:cs="Times New Roman"/>
          <w:b/>
          <w:iCs/>
          <w:color w:val="FF0000"/>
          <w:sz w:val="24"/>
          <w:szCs w:val="24"/>
        </w:rPr>
        <w:t>54, inciso III, do REGLIC, devendo ser acrescentada a alínea “f”, nos termos abaixo trazidos:</w:t>
      </w:r>
      <w:r w:rsidRPr="00BF6D23">
        <w:rPr>
          <w:rFonts w:ascii="Times New Roman" w:eastAsia="Times New Roman" w:hAnsi="Times New Roman" w:cs="Times New Roman"/>
          <w:b/>
          <w:iCs/>
          <w:color w:val="FF0000"/>
          <w:sz w:val="24"/>
          <w:szCs w:val="24"/>
        </w:rPr>
        <w:t>]</w:t>
      </w:r>
    </w:p>
    <w:p w14:paraId="037D2D63" w14:textId="77777777" w:rsidR="00B715BD" w:rsidRDefault="00B715BD"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67DFB5C0" w14:textId="7B03F852" w:rsidR="00B715BD" w:rsidRPr="001830BB" w:rsidRDefault="00B715BD"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1830BB">
        <w:rPr>
          <w:rFonts w:ascii="Times New Roman" w:eastAsia="Times New Roman" w:hAnsi="Times New Roman" w:cs="Times New Roman"/>
          <w:bCs/>
          <w:iCs/>
          <w:color w:val="FF0000"/>
          <w:sz w:val="24"/>
          <w:szCs w:val="24"/>
        </w:rPr>
        <w:t>(f)</w:t>
      </w:r>
      <w:r>
        <w:rPr>
          <w:rFonts w:ascii="Times New Roman" w:eastAsia="Times New Roman" w:hAnsi="Times New Roman" w:cs="Times New Roman"/>
          <w:bCs/>
          <w:iCs/>
          <w:color w:val="FF0000"/>
          <w:sz w:val="24"/>
          <w:szCs w:val="24"/>
        </w:rPr>
        <w:t xml:space="preserve"> fica estabelecido o limite de ___ (indicar quantitativo) empresas para a composição do consórcio.</w:t>
      </w:r>
    </w:p>
    <w:p w14:paraId="66EF00FA" w14:textId="77777777" w:rsidR="00EA2F98" w:rsidRPr="00BF6D2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7A055A9F" w14:textId="6C0A1D87"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lastRenderedPageBreak/>
        <w:t xml:space="preserve">8.10 – As operações societárias promovidas por sociedades empresariais participantes de consórcio ou as alterações de composição de consórcio deverão ser submetidas à análise da </w:t>
      </w:r>
      <w:r w:rsidR="000D39D4">
        <w:rPr>
          <w:rFonts w:ascii="Times New Roman" w:eastAsia="Times New Roman" w:hAnsi="Times New Roman" w:cs="Times New Roman"/>
          <w:bCs/>
          <w:iCs/>
          <w:color w:val="FF0000"/>
          <w:sz w:val="24"/>
          <w:szCs w:val="24"/>
        </w:rPr>
        <w:t>RIOSAÚDE</w:t>
      </w:r>
      <w:r w:rsidRPr="00983C9F">
        <w:rPr>
          <w:rFonts w:ascii="Times New Roman" w:eastAsia="Times New Roman" w:hAnsi="Times New Roman" w:cs="Times New Roman"/>
          <w:bCs/>
          <w:iCs/>
          <w:color w:val="FF0000"/>
          <w:sz w:val="24"/>
          <w:szCs w:val="24"/>
        </w:rPr>
        <w:t>, para aferição da manutenção das condições de habilitação ou verificação de suas implicações com o objeto do Contrato, que poderá ser extinto em qualquer hipótese de prejuízo ou elevação de risco para o seu cumprimento.</w:t>
      </w:r>
    </w:p>
    <w:p w14:paraId="3A7283DE"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5639AA19" w14:textId="321DBFA0"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 xml:space="preserve">8.10.1 – A substituição e o ingresso de consorciado deverá ser expressa e previamente autorizada pela </w:t>
      </w:r>
      <w:r w:rsidR="000D39D4">
        <w:rPr>
          <w:rFonts w:ascii="Times New Roman" w:eastAsia="Times New Roman" w:hAnsi="Times New Roman" w:cs="Times New Roman"/>
          <w:bCs/>
          <w:iCs/>
          <w:color w:val="FF0000"/>
          <w:sz w:val="24"/>
          <w:szCs w:val="24"/>
        </w:rPr>
        <w:t>RIOSAÚDE</w:t>
      </w:r>
      <w:r w:rsidR="003C6552" w:rsidRPr="00983C9F" w:rsidDel="003C6552">
        <w:rPr>
          <w:rFonts w:ascii="Times New Roman" w:eastAsia="Times New Roman" w:hAnsi="Times New Roman" w:cs="Times New Roman"/>
          <w:bCs/>
          <w:iCs/>
          <w:color w:val="FF0000"/>
          <w:sz w:val="24"/>
          <w:szCs w:val="24"/>
        </w:rPr>
        <w:t xml:space="preserve"> </w:t>
      </w:r>
      <w:r w:rsidRPr="00983C9F">
        <w:rPr>
          <w:rFonts w:ascii="Times New Roman" w:eastAsia="Times New Roman" w:hAnsi="Times New Roman" w:cs="Times New Roman"/>
          <w:bCs/>
          <w:iCs/>
          <w:color w:val="FF0000"/>
          <w:sz w:val="24"/>
          <w:szCs w:val="24"/>
        </w:rPr>
        <w:t>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7D3F61BC"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039575A4" w14:textId="77777777" w:rsidR="00EA2F98" w:rsidRPr="008C208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8C208B">
        <w:rPr>
          <w:rFonts w:ascii="Times New Roman" w:eastAsia="Times New Roman" w:hAnsi="Times New Roman" w:cs="Times New Roman"/>
          <w:b/>
          <w:iCs/>
          <w:color w:val="FF0000"/>
          <w:sz w:val="24"/>
          <w:szCs w:val="24"/>
        </w:rPr>
        <w:t>[Nota: Quando não for permitida a participação em consórcio, o item 8.10 deverá ter a seguinte redação, excluindo-se o subitem 8.10.1:]</w:t>
      </w:r>
    </w:p>
    <w:p w14:paraId="17CED04C" w14:textId="77777777" w:rsidR="00EA2F98" w:rsidRPr="008C208B"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7419C487" w14:textId="3DFAC225" w:rsidR="00EA2F98" w:rsidRPr="00983C9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983C9F">
        <w:rPr>
          <w:rFonts w:ascii="Times New Roman" w:eastAsia="Times New Roman" w:hAnsi="Times New Roman" w:cs="Times New Roman"/>
          <w:bCs/>
          <w:iCs/>
          <w:color w:val="FF0000"/>
          <w:sz w:val="24"/>
          <w:szCs w:val="24"/>
        </w:rPr>
        <w:t xml:space="preserve">8.10 – As operações societárias promovidas pela empresa licitante ou </w:t>
      </w:r>
      <w:r w:rsidR="00B25EE6">
        <w:rPr>
          <w:rFonts w:ascii="Times New Roman" w:eastAsia="Times New Roman" w:hAnsi="Times New Roman" w:cs="Times New Roman"/>
          <w:bCs/>
          <w:iCs/>
          <w:color w:val="FF0000"/>
          <w:sz w:val="24"/>
          <w:szCs w:val="24"/>
        </w:rPr>
        <w:t>contratada</w:t>
      </w:r>
      <w:r w:rsidRPr="00983C9F">
        <w:rPr>
          <w:rFonts w:ascii="Times New Roman" w:eastAsia="Times New Roman" w:hAnsi="Times New Roman" w:cs="Times New Roman"/>
          <w:bCs/>
          <w:iCs/>
          <w:color w:val="FF0000"/>
          <w:sz w:val="24"/>
          <w:szCs w:val="24"/>
        </w:rPr>
        <w:t xml:space="preserve"> deverão ser submetidas à prévia aprovação da </w:t>
      </w:r>
      <w:r w:rsidR="000D39D4">
        <w:rPr>
          <w:rFonts w:ascii="Times New Roman" w:eastAsia="Times New Roman" w:hAnsi="Times New Roman" w:cs="Times New Roman"/>
          <w:bCs/>
          <w:iCs/>
          <w:color w:val="FF0000"/>
          <w:sz w:val="24"/>
          <w:szCs w:val="24"/>
        </w:rPr>
        <w:t>RIOSAÚDE</w:t>
      </w:r>
      <w:r w:rsidRPr="00983C9F">
        <w:rPr>
          <w:rFonts w:ascii="Times New Roman" w:eastAsia="Times New Roman" w:hAnsi="Times New Roman" w:cs="Times New Roman"/>
          <w:bCs/>
          <w:iCs/>
          <w:color w:val="FF0000"/>
          <w:sz w:val="24"/>
          <w:szCs w:val="24"/>
        </w:rPr>
        <w:t>, para verificação de suas implicações com o objeto do Contrato, que poderá ser rescindindo em qualquer hipótese de prejuízo ou elevação de risco para o seu cumprimento.</w:t>
      </w:r>
    </w:p>
    <w:p w14:paraId="1B9575D7" w14:textId="77777777" w:rsidR="00EA2F98" w:rsidRPr="00983C9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4FD68A4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8.11 – Não será permitida a participação de licitantes: </w:t>
      </w:r>
    </w:p>
    <w:p w14:paraId="7482AE9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4709B90" w14:textId="64ED4684"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w:t>
      </w:r>
      <w:proofErr w:type="gramStart"/>
      <w:r>
        <w:rPr>
          <w:rFonts w:ascii="Times New Roman" w:eastAsia="Times New Roman" w:hAnsi="Times New Roman" w:cs="Times New Roman"/>
          <w:color w:val="000000"/>
          <w:sz w:val="24"/>
          <w:szCs w:val="24"/>
        </w:rPr>
        <w:t>cujos</w:t>
      </w:r>
      <w:proofErr w:type="gramEnd"/>
      <w:r>
        <w:rPr>
          <w:rFonts w:ascii="Times New Roman" w:eastAsia="Times New Roman" w:hAnsi="Times New Roman" w:cs="Times New Roman"/>
          <w:color w:val="000000"/>
          <w:sz w:val="24"/>
          <w:szCs w:val="24"/>
        </w:rPr>
        <w:t xml:space="preserve"> </w:t>
      </w:r>
      <w:r w:rsidR="008C208B">
        <w:rPr>
          <w:rFonts w:ascii="Times New Roman" w:eastAsia="Times New Roman" w:hAnsi="Times New Roman" w:cs="Times New Roman"/>
          <w:color w:val="000000"/>
          <w:sz w:val="24"/>
          <w:szCs w:val="24"/>
        </w:rPr>
        <w:t>administradores</w:t>
      </w:r>
      <w:r>
        <w:rPr>
          <w:rFonts w:ascii="Times New Roman" w:eastAsia="Times New Roman" w:hAnsi="Times New Roman" w:cs="Times New Roman"/>
          <w:color w:val="000000"/>
          <w:sz w:val="24"/>
          <w:szCs w:val="24"/>
        </w:rPr>
        <w:t xml:space="preserve">, </w:t>
      </w:r>
      <w:r w:rsidR="0098406F">
        <w:rPr>
          <w:rFonts w:ascii="Times New Roman" w:eastAsia="Times New Roman" w:hAnsi="Times New Roman" w:cs="Times New Roman"/>
          <w:color w:val="000000"/>
          <w:sz w:val="24"/>
          <w:szCs w:val="24"/>
        </w:rPr>
        <w:t xml:space="preserve">dirigentes, </w:t>
      </w:r>
      <w:r>
        <w:rPr>
          <w:rFonts w:ascii="Times New Roman" w:eastAsia="Times New Roman" w:hAnsi="Times New Roman" w:cs="Times New Roman"/>
          <w:color w:val="000000"/>
          <w:sz w:val="24"/>
          <w:szCs w:val="24"/>
        </w:rPr>
        <w:t>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7F0CD2E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A02ED56" w14:textId="36398F4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 </w:t>
      </w:r>
      <w:proofErr w:type="gramStart"/>
      <w:r>
        <w:rPr>
          <w:rFonts w:ascii="Times New Roman" w:eastAsia="Times New Roman" w:hAnsi="Times New Roman" w:cs="Times New Roman"/>
          <w:color w:val="000000"/>
          <w:sz w:val="24"/>
          <w:szCs w:val="24"/>
        </w:rPr>
        <w:t>suspensas</w:t>
      </w:r>
      <w:proofErr w:type="gramEnd"/>
      <w:r>
        <w:rPr>
          <w:rFonts w:ascii="Times New Roman" w:eastAsia="Times New Roman" w:hAnsi="Times New Roman" w:cs="Times New Roman"/>
          <w:color w:val="000000"/>
          <w:sz w:val="24"/>
          <w:szCs w:val="24"/>
        </w:rPr>
        <w:t xml:space="preserve"> pela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4D57CFC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CCB402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 declaradas inidôneas pelo Município do Rio de Janeiro, enquanto perdurarem os efeitos da sanção; </w:t>
      </w:r>
    </w:p>
    <w:p w14:paraId="5C69658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26980F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w:t>
      </w:r>
      <w:proofErr w:type="gramStart"/>
      <w:r>
        <w:rPr>
          <w:rFonts w:ascii="Times New Roman" w:eastAsia="Times New Roman" w:hAnsi="Times New Roman" w:cs="Times New Roman"/>
          <w:color w:val="000000"/>
          <w:sz w:val="24"/>
          <w:szCs w:val="24"/>
        </w:rPr>
        <w:t>constituídas</w:t>
      </w:r>
      <w:proofErr w:type="gramEnd"/>
      <w:r>
        <w:rPr>
          <w:rFonts w:ascii="Times New Roman" w:eastAsia="Times New Roman" w:hAnsi="Times New Roman" w:cs="Times New Roman"/>
          <w:color w:val="000000"/>
          <w:sz w:val="24"/>
          <w:szCs w:val="24"/>
        </w:rPr>
        <w:t xml:space="preserve"> por sócio de empresa que estiver suspensa, impedida ou declarada inidônea;</w:t>
      </w:r>
    </w:p>
    <w:p w14:paraId="3485DDD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9C9E4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 </w:t>
      </w:r>
      <w:proofErr w:type="gramStart"/>
      <w:r>
        <w:rPr>
          <w:rFonts w:ascii="Times New Roman" w:eastAsia="Times New Roman" w:hAnsi="Times New Roman" w:cs="Times New Roman"/>
          <w:color w:val="000000"/>
          <w:sz w:val="24"/>
          <w:szCs w:val="24"/>
        </w:rPr>
        <w:t>cujos</w:t>
      </w:r>
      <w:proofErr w:type="gramEnd"/>
      <w:r>
        <w:rPr>
          <w:rFonts w:ascii="Times New Roman" w:eastAsia="Times New Roman" w:hAnsi="Times New Roman" w:cs="Times New Roman"/>
          <w:color w:val="000000"/>
          <w:sz w:val="24"/>
          <w:szCs w:val="24"/>
        </w:rPr>
        <w:t xml:space="preserve"> administradores sejam sócios de empresa suspensa, impedida ou declarada inidônea;</w:t>
      </w:r>
    </w:p>
    <w:p w14:paraId="2971F35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3907A9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VI – </w:t>
      </w:r>
      <w:proofErr w:type="gramStart"/>
      <w:r>
        <w:rPr>
          <w:rFonts w:ascii="Times New Roman" w:eastAsia="Times New Roman" w:hAnsi="Times New Roman" w:cs="Times New Roman"/>
          <w:color w:val="000000"/>
          <w:sz w:val="24"/>
          <w:szCs w:val="24"/>
        </w:rPr>
        <w:t>constituídas</w:t>
      </w:r>
      <w:proofErr w:type="gramEnd"/>
      <w:r>
        <w:rPr>
          <w:rFonts w:ascii="Times New Roman" w:eastAsia="Times New Roman" w:hAnsi="Times New Roman" w:cs="Times New Roman"/>
          <w:color w:val="000000"/>
          <w:sz w:val="24"/>
          <w:szCs w:val="24"/>
        </w:rPr>
        <w:t xml:space="preserve"> por sócio que tenha sido sócio ou administrador de empresa suspensa, impedida ou declarada inidônea, no período dos fatos que deram ensejo à sanção;</w:t>
      </w:r>
    </w:p>
    <w:p w14:paraId="28BBB89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A63CF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 – cujos administradores tenham sido sócios ou administradores de empresa suspensa, impedida ou declarada inidônea, no período dos fatos que deram ensejo à sanção;</w:t>
      </w:r>
    </w:p>
    <w:p w14:paraId="387ED3E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9554B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 – que tiverem, nos seus quadros de diretoria, pessoa que participou, em razão de vínculo de mesma natureza, de empresa declarada inidônea.</w:t>
      </w:r>
    </w:p>
    <w:p w14:paraId="1FE0932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7922F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 – A vedação de que trata o item 8.11 se aplica, ainda:</w:t>
      </w:r>
    </w:p>
    <w:p w14:paraId="133E5C1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A60488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w:t>
      </w:r>
      <w:proofErr w:type="gramStart"/>
      <w:r>
        <w:rPr>
          <w:rFonts w:ascii="Times New Roman" w:eastAsia="Times New Roman" w:hAnsi="Times New Roman" w:cs="Times New Roman"/>
          <w:color w:val="000000"/>
          <w:sz w:val="24"/>
          <w:szCs w:val="24"/>
        </w:rPr>
        <w:t>à</w:t>
      </w:r>
      <w:proofErr w:type="gramEnd"/>
      <w:r>
        <w:rPr>
          <w:rFonts w:ascii="Times New Roman" w:eastAsia="Times New Roman" w:hAnsi="Times New Roman" w:cs="Times New Roman"/>
          <w:color w:val="000000"/>
          <w:sz w:val="24"/>
          <w:szCs w:val="24"/>
        </w:rPr>
        <w:t xml:space="preserve"> contratação do próprio empregado ou dirigente, como pessoa física, bem como à participação dele em procedimentos licitatórios, na condição de licitante;</w:t>
      </w:r>
    </w:p>
    <w:p w14:paraId="3ACA6EC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307BF8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quem tenha relação de parentesco, até o terceiro grau civil, com:</w:t>
      </w:r>
    </w:p>
    <w:p w14:paraId="5B4C4B1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EA1E35" w14:textId="593BA74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dirigente da </w:t>
      </w:r>
      <w:r w:rsidR="000D39D4">
        <w:rPr>
          <w:rFonts w:ascii="Times New Roman" w:eastAsia="Times New Roman" w:hAnsi="Times New Roman" w:cs="Times New Roman"/>
          <w:bCs/>
          <w:iCs/>
          <w:sz w:val="24"/>
          <w:szCs w:val="24"/>
        </w:rPr>
        <w:t>RIOSAÚDE</w:t>
      </w:r>
      <w:r>
        <w:rPr>
          <w:rFonts w:ascii="Times New Roman" w:eastAsia="Times New Roman" w:hAnsi="Times New Roman" w:cs="Times New Roman"/>
          <w:color w:val="000000"/>
          <w:sz w:val="24"/>
          <w:szCs w:val="24"/>
        </w:rPr>
        <w:t>;</w:t>
      </w:r>
    </w:p>
    <w:p w14:paraId="6895A81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05EC6E9" w14:textId="608D705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empregado da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cujas atribuições envolvam a atuação na área responsável pela licitação ou contratação;</w:t>
      </w:r>
    </w:p>
    <w:p w14:paraId="5F01ADD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E76D8BC" w14:textId="2D1B84C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autoridade do ente público a que 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esteja vinculada.</w:t>
      </w:r>
    </w:p>
    <w:p w14:paraId="1065970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5F2B74" w14:textId="13C0E77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 cujo proprietário, mesmo na condição de sócio, tenha terminado seu prazo de gestão ou rompido seu vínculo com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há menos de 6 (seis) meses. </w:t>
      </w:r>
    </w:p>
    <w:p w14:paraId="54850D9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67ACC8" w14:textId="6A7B68C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w:t>
      </w:r>
      <w:r w:rsidR="00D2797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As empresas estrangeiras que não funcionem no País deverão apresentar documentos equivalentes, visando à habilitação, na forma de regulamento emitido pelo Poder Executivo federal.</w:t>
      </w:r>
    </w:p>
    <w:p w14:paraId="175C345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750FCF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8.13.1 – A empresa estrangeira, que concorrer isoladamente ou como líder de consórcio, deve informar endereço de representante em território brasileiro, com poderes para receber intimação e citação, bem como endereço eletrônico para comunicações.</w:t>
      </w:r>
    </w:p>
    <w:p w14:paraId="090495C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F1A55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 – O envio da proposta vinculará a licitante ao cumprimento de todas as condições e obrigações inerentes ao certame.</w:t>
      </w:r>
    </w:p>
    <w:p w14:paraId="445FE19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5EAE3C" w14:textId="5610457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8.15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14:paraId="494613FD" w14:textId="77777777" w:rsidR="00F90D29" w:rsidRDefault="00F90D29"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4EECBF" w14:textId="77777777" w:rsidR="00EA2F98" w:rsidRDefault="004532D5" w:rsidP="006A10AA">
      <w:pPr>
        <w:pStyle w:val="Ttulo1"/>
        <w:spacing w:before="0" w:line="276" w:lineRule="auto"/>
        <w:ind w:right="-1"/>
      </w:pPr>
      <w:r>
        <w:t>9. CREDENCIAMENTO NO PORTAL COMPRAS.GOV</w:t>
      </w:r>
    </w:p>
    <w:p w14:paraId="02DD10A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5D502D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9.1 – Todo o procedimento para credenciamento e cadastramento consta do “Manual do Fornecedor”, disponibilizado no endereço eletrônico https://www.gov.br/compras/pt-br.</w:t>
      </w:r>
    </w:p>
    <w:p w14:paraId="07DB4EC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369C9CA" w14:textId="1B70C51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 – O credenciamento dar–se–á pela atribuição de chave de identificação e senha, pessoal e intransferível, para acesso ao Sistema Integrado de Administração de Serviços Gerais – SIASG – Sistema </w:t>
      </w:r>
      <w:r w:rsidR="004A09C8">
        <w:rPr>
          <w:rFonts w:ascii="Times New Roman" w:eastAsia="Times New Roman" w:hAnsi="Times New Roman" w:cs="Times New Roman"/>
          <w:color w:val="000000"/>
          <w:sz w:val="24"/>
          <w:szCs w:val="24"/>
        </w:rPr>
        <w:t>Compras.gov.br</w:t>
      </w:r>
      <w:r>
        <w:rPr>
          <w:rFonts w:ascii="Times New Roman" w:eastAsia="Times New Roman" w:hAnsi="Times New Roman" w:cs="Times New Roman"/>
          <w:color w:val="000000"/>
          <w:sz w:val="24"/>
          <w:szCs w:val="24"/>
        </w:rPr>
        <w:t>.</w:t>
      </w:r>
    </w:p>
    <w:p w14:paraId="0C6F054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2A45C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 – O referido credenciamento depende de registro cadastral atualizado no Sistema de Cadastramento Unificado de Fornecedores – SICAF.</w:t>
      </w:r>
    </w:p>
    <w:p w14:paraId="62C43DC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D8314F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9.1.3 – O credenciamento junto ao provedor do sistema implica a responsabilização legal da licitante e do seu representante legal, além da presunção de sua capacidade técnica para realizar transações inerentes ao Pregão Eletrônico.</w:t>
      </w:r>
    </w:p>
    <w:p w14:paraId="48C85CD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99E696A" w14:textId="5045A872"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9.1.4 – É de exclusiva responsabilidade da licitante a utilização da senha de acesso, inclusive qualquer transação efetuada diretamente ou por representante, não sendo cabível ao Provedor do Sistema </w:t>
      </w:r>
      <w:r w:rsidR="00B40251">
        <w:rPr>
          <w:rFonts w:ascii="Times New Roman" w:eastAsia="Times New Roman" w:hAnsi="Times New Roman" w:cs="Times New Roman"/>
          <w:color w:val="000000"/>
          <w:sz w:val="24"/>
          <w:szCs w:val="24"/>
        </w:rPr>
        <w:t xml:space="preserve">ou </w:t>
      </w:r>
      <w:r>
        <w:rPr>
          <w:rFonts w:ascii="Times New Roman" w:eastAsia="Times New Roman" w:hAnsi="Times New Roman" w:cs="Times New Roman"/>
          <w:color w:val="000000"/>
          <w:sz w:val="24"/>
          <w:szCs w:val="24"/>
        </w:rPr>
        <w:t xml:space="preserve">à Empresa Pública de Saúde do Rio de Janeiro S/A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promotor</w:t>
      </w:r>
      <w:r w:rsidR="00B4025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da presente licitação, responsabilidades por eventuais danos decorrentes do uso indevido da senha, ainda que por terceiros.</w:t>
      </w:r>
    </w:p>
    <w:p w14:paraId="5D3EE20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071C3D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9.1.5 – A perda da senha ou a quebra do sigilo deverão ser comunicadas imediatamente ao provedor do sistema para imediato bloqueio do acesso.</w:t>
      </w:r>
    </w:p>
    <w:p w14:paraId="3772E9C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E7EFC2A" w14:textId="77777777" w:rsidR="00EA2F98" w:rsidRDefault="004532D5" w:rsidP="006A10AA">
      <w:pPr>
        <w:pStyle w:val="Ttulo1"/>
        <w:spacing w:before="0" w:line="276" w:lineRule="auto"/>
        <w:ind w:right="-1"/>
      </w:pPr>
      <w:r>
        <w:t>10. APRESENTAÇÃO DAS PROPOSTAS DE PREÇO E DA DOCUMENTAÇÃO</w:t>
      </w:r>
    </w:p>
    <w:p w14:paraId="789CA9A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264A8F" w14:textId="01EB061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 – Após a divulgação do edital no sítio eletrônico, </w:t>
      </w:r>
      <w:r w:rsidR="00E662F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 licitantes encaminharão, exclusivamente por meio do sistema, proposta com a descrição do objeto ofertado e o preço, até a data e o horário estabelecidos para abertura da sessão pública prevista no item 3.1., e documentação técnica/certificação do bem/produto, quando exigida no Termo de Referência.</w:t>
      </w:r>
    </w:p>
    <w:p w14:paraId="31071B6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B314E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 – A etapa de que trata esse item será encerrada com a abertura da sessão pública.</w:t>
      </w:r>
    </w:p>
    <w:p w14:paraId="0935137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DF36F4C" w14:textId="77777777" w:rsidR="00E662F9" w:rsidRDefault="00E662F9"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10.1.2 – As propostas de preço serão ofertadas com base no __________ </w:t>
      </w:r>
      <w:r w:rsidRPr="00E662F9">
        <w:rPr>
          <w:rStyle w:val="NotasChar"/>
          <w:b w:val="0"/>
          <w:bCs w:val="0"/>
        </w:rPr>
        <w:t>[menor preço/maior desconto]</w:t>
      </w:r>
      <w:r w:rsidRPr="00E662F9">
        <w:rPr>
          <w:rFonts w:ascii="Times New Roman" w:eastAsia="Times New Roman" w:hAnsi="Times New Roman" w:cs="Times New Roman"/>
          <w:b/>
          <w:bCs/>
          <w:color w:val="FF0000"/>
          <w:sz w:val="24"/>
          <w:szCs w:val="24"/>
        </w:rPr>
        <w:t xml:space="preserve"> </w:t>
      </w:r>
      <w:r w:rsidRPr="001830BB">
        <w:rPr>
          <w:rFonts w:ascii="Times New Roman" w:eastAsia="Times New Roman" w:hAnsi="Times New Roman" w:cs="Times New Roman"/>
          <w:color w:val="000000"/>
          <w:sz w:val="24"/>
          <w:szCs w:val="24"/>
        </w:rPr>
        <w:t xml:space="preserve">__________ </w:t>
      </w:r>
      <w:r w:rsidRPr="00E662F9">
        <w:rPr>
          <w:rStyle w:val="NotasChar"/>
          <w:b w:val="0"/>
          <w:bCs w:val="0"/>
        </w:rPr>
        <w:t>[por item/por lote/ global]</w:t>
      </w:r>
      <w:r>
        <w:rPr>
          <w:rFonts w:ascii="Times New Roman" w:eastAsia="Times New Roman" w:hAnsi="Times New Roman" w:cs="Times New Roman"/>
          <w:color w:val="000000"/>
          <w:sz w:val="24"/>
          <w:szCs w:val="24"/>
        </w:rPr>
        <w:t xml:space="preserve"> do objeto licitado.</w:t>
      </w:r>
    </w:p>
    <w:p w14:paraId="182D717F" w14:textId="77777777" w:rsidR="004A27D6" w:rsidRDefault="004A27D6" w:rsidP="006A10AA">
      <w:pPr>
        <w:tabs>
          <w:tab w:val="left" w:pos="142"/>
        </w:tabs>
        <w:spacing w:after="0" w:line="276" w:lineRule="auto"/>
        <w:ind w:right="-1"/>
        <w:jc w:val="both"/>
        <w:rPr>
          <w:rFonts w:ascii="Times New Roman" w:eastAsia="Times New Roman" w:hAnsi="Times New Roman" w:cs="Times New Roman"/>
          <w:color w:val="000000"/>
          <w:sz w:val="24"/>
          <w:szCs w:val="24"/>
        </w:rPr>
      </w:pPr>
    </w:p>
    <w:p w14:paraId="72D17C89" w14:textId="1EAFD92B" w:rsidR="004A27D6" w:rsidRDefault="004A27D6"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10.1.3 – As propostas de preço ofertadas deverão conter somente duas casas decimais depois da vírgula. </w:t>
      </w:r>
    </w:p>
    <w:p w14:paraId="2FA4C9DD" w14:textId="77777777" w:rsidR="00BD785D" w:rsidRDefault="00BD785D" w:rsidP="006A10AA">
      <w:pPr>
        <w:tabs>
          <w:tab w:val="left" w:pos="142"/>
        </w:tabs>
        <w:spacing w:after="0" w:line="276" w:lineRule="auto"/>
        <w:ind w:right="-1"/>
        <w:jc w:val="both"/>
        <w:rPr>
          <w:rFonts w:ascii="Times New Roman" w:eastAsia="Times New Roman" w:hAnsi="Times New Roman" w:cs="Times New Roman"/>
          <w:color w:val="000000"/>
          <w:sz w:val="24"/>
          <w:szCs w:val="24"/>
        </w:rPr>
      </w:pPr>
    </w:p>
    <w:p w14:paraId="42185F42" w14:textId="0E03C9E7" w:rsidR="00BD785D" w:rsidRDefault="00BD785D" w:rsidP="00BD785D">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0D7AC5">
        <w:rPr>
          <w:rFonts w:ascii="Times New Roman" w:eastAsia="Times New Roman" w:hAnsi="Times New Roman" w:cs="Times New Roman"/>
          <w:b/>
          <w:iCs/>
          <w:color w:val="FF0000"/>
          <w:sz w:val="24"/>
          <w:szCs w:val="24"/>
        </w:rPr>
        <w:t>[Nota: Para procedimentos licitatórios destinado ao registro de preços para a aquisição de bens de natureza divisível com reserva de cota de até 10% (dez por cento) do objeto para a contratação de microempresas e empresas de pequeno porte, nos termos da Lei Complementar Federal nº 123/2006 c/c Resolução SMA nº 1.594/2010, acrescentar o ite</w:t>
      </w:r>
      <w:r>
        <w:rPr>
          <w:rFonts w:ascii="Times New Roman" w:eastAsia="Times New Roman" w:hAnsi="Times New Roman" w:cs="Times New Roman"/>
          <w:b/>
          <w:iCs/>
          <w:color w:val="FF0000"/>
          <w:sz w:val="24"/>
          <w:szCs w:val="24"/>
        </w:rPr>
        <w:t>m 10.1.</w:t>
      </w:r>
      <w:r w:rsidR="004A27D6">
        <w:rPr>
          <w:rFonts w:ascii="Times New Roman" w:eastAsia="Times New Roman" w:hAnsi="Times New Roman" w:cs="Times New Roman"/>
          <w:b/>
          <w:iCs/>
          <w:color w:val="FF0000"/>
          <w:sz w:val="24"/>
          <w:szCs w:val="24"/>
        </w:rPr>
        <w:t>4</w:t>
      </w:r>
      <w:r w:rsidRPr="000D7AC5">
        <w:rPr>
          <w:rFonts w:ascii="Times New Roman" w:eastAsia="Times New Roman" w:hAnsi="Times New Roman" w:cs="Times New Roman"/>
          <w:b/>
          <w:iCs/>
          <w:color w:val="FF0000"/>
          <w:sz w:val="24"/>
          <w:szCs w:val="24"/>
        </w:rPr>
        <w:t>:]</w:t>
      </w:r>
    </w:p>
    <w:p w14:paraId="3C0B4AB5" w14:textId="77777777" w:rsidR="00BD785D" w:rsidRDefault="00BD785D" w:rsidP="00BD785D">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183DD288" w14:textId="2C160E62" w:rsidR="00BD785D" w:rsidRDefault="00BD785D" w:rsidP="00BD785D">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 xml:space="preserve">[Nota: Aplicável apenas para itens e lotes com valores acima de </w:t>
      </w:r>
      <w:r w:rsidRPr="005B4473">
        <w:rPr>
          <w:rFonts w:ascii="Times New Roman" w:eastAsia="Times New Roman" w:hAnsi="Times New Roman" w:cs="Times New Roman"/>
          <w:b/>
          <w:iCs/>
          <w:color w:val="FF0000"/>
          <w:sz w:val="24"/>
          <w:szCs w:val="24"/>
        </w:rPr>
        <w:t>R$ 80.000,00 (oitenta mil reais</w:t>
      </w:r>
      <w:r>
        <w:rPr>
          <w:rFonts w:ascii="Times New Roman" w:eastAsia="Times New Roman" w:hAnsi="Times New Roman" w:cs="Times New Roman"/>
          <w:b/>
          <w:iCs/>
          <w:color w:val="FF0000"/>
          <w:sz w:val="24"/>
          <w:szCs w:val="24"/>
        </w:rPr>
        <w:t>]</w:t>
      </w:r>
    </w:p>
    <w:p w14:paraId="6532946D" w14:textId="77777777" w:rsidR="00AA471B" w:rsidRPr="000D7AC5" w:rsidRDefault="00AA471B" w:rsidP="00BD785D">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2F4E373D" w14:textId="21E371BF" w:rsidR="00BD785D" w:rsidRPr="001830BB" w:rsidRDefault="00BD785D" w:rsidP="006A10AA">
      <w:pPr>
        <w:tabs>
          <w:tab w:val="left" w:pos="142"/>
        </w:tabs>
        <w:spacing w:after="0" w:line="276" w:lineRule="auto"/>
        <w:ind w:right="-1"/>
        <w:jc w:val="both"/>
        <w:rPr>
          <w:rStyle w:val="NotasChar"/>
          <w:b w:val="0"/>
          <w:bCs w:val="0"/>
        </w:rPr>
      </w:pPr>
      <w:r w:rsidRPr="001830BB">
        <w:rPr>
          <w:rStyle w:val="NotasChar"/>
          <w:b w:val="0"/>
          <w:bCs w:val="0"/>
        </w:rPr>
        <w:t>10.1.</w:t>
      </w:r>
      <w:r w:rsidR="004A27D6">
        <w:rPr>
          <w:rStyle w:val="NotasChar"/>
          <w:b w:val="0"/>
          <w:bCs w:val="0"/>
        </w:rPr>
        <w:t>4</w:t>
      </w:r>
      <w:r w:rsidRPr="001830BB">
        <w:rPr>
          <w:rStyle w:val="NotasChar"/>
          <w:b w:val="0"/>
          <w:bCs w:val="0"/>
        </w:rPr>
        <w:t xml:space="preserve"> - As microempresas e empresas de pequeno porte poderão apresentar propostas tanto para a cota principal como para a cota reservada.</w:t>
      </w:r>
    </w:p>
    <w:p w14:paraId="1E9F0BA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68E38D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 – As licitantes poderão retirar ou substituir suas propostas, até a abertura da sessão pública da presente licitação, no dia e horário previstos no item 3.1. </w:t>
      </w:r>
    </w:p>
    <w:p w14:paraId="29286F8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3A4502C" w14:textId="77777777" w:rsidR="00E662F9" w:rsidRDefault="00E662F9"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10.2.1 – Os documentos que compõem a proposta dos licitantes convocados para apresentação de propostas somente serão disponibilizados para avaliação do pregoeiro e para acesso público após o encerramento do envio de lances.</w:t>
      </w:r>
    </w:p>
    <w:p w14:paraId="4EC26630" w14:textId="77777777" w:rsidR="00EA2F98" w:rsidRDefault="00EA2F98"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4F8D7919" w14:textId="31A7F01B" w:rsidR="00E662F9" w:rsidRDefault="004532D5"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10.2.2 – Os documentos referentes à habilitação serão encaminhados apenas pela licitante classificada provisoriamente em primeiro lugar, após o</w:t>
      </w:r>
      <w:r w:rsidR="00E662F9">
        <w:rPr>
          <w:rFonts w:ascii="Times New Roman" w:eastAsia="Times New Roman" w:hAnsi="Times New Roman" w:cs="Times New Roman"/>
          <w:color w:val="000000"/>
          <w:sz w:val="24"/>
          <w:szCs w:val="24"/>
        </w:rPr>
        <w:t xml:space="preserve"> anúncio da licitante detentora da proposta ou lance de _________ </w:t>
      </w:r>
      <w:r w:rsidR="00E662F9" w:rsidRPr="00E662F9">
        <w:rPr>
          <w:rStyle w:val="NotasChar"/>
          <w:b w:val="0"/>
          <w:bCs w:val="0"/>
        </w:rPr>
        <w:t>[menor valor/maior desconto]</w:t>
      </w:r>
      <w:r w:rsidR="00E662F9" w:rsidRPr="00E662F9">
        <w:rPr>
          <w:rFonts w:ascii="Times New Roman" w:eastAsia="Times New Roman" w:hAnsi="Times New Roman" w:cs="Times New Roman"/>
          <w:color w:val="000000"/>
          <w:sz w:val="24"/>
          <w:szCs w:val="24"/>
        </w:rPr>
        <w:t xml:space="preserve">, </w:t>
      </w:r>
      <w:r w:rsidR="00E662F9">
        <w:rPr>
          <w:rFonts w:ascii="Times New Roman" w:eastAsia="Times New Roman" w:hAnsi="Times New Roman" w:cs="Times New Roman"/>
          <w:color w:val="000000"/>
          <w:sz w:val="24"/>
          <w:szCs w:val="24"/>
        </w:rPr>
        <w:t xml:space="preserve">em formato digital, nos termos do item </w:t>
      </w:r>
      <w:r w:rsidR="00E662F9" w:rsidRPr="00B03843">
        <w:rPr>
          <w:rFonts w:ascii="Times New Roman" w:eastAsia="Times New Roman" w:hAnsi="Times New Roman" w:cs="Times New Roman"/>
          <w:color w:val="000000"/>
          <w:sz w:val="24"/>
          <w:szCs w:val="24"/>
        </w:rPr>
        <w:t>12.</w:t>
      </w:r>
      <w:r w:rsidR="00AA471B">
        <w:rPr>
          <w:rFonts w:ascii="Times New Roman" w:eastAsia="Times New Roman" w:hAnsi="Times New Roman" w:cs="Times New Roman"/>
          <w:color w:val="000000"/>
          <w:sz w:val="24"/>
          <w:szCs w:val="24"/>
        </w:rPr>
        <w:t>7</w:t>
      </w:r>
      <w:r w:rsidR="00E662F9" w:rsidRPr="00B03843">
        <w:rPr>
          <w:rFonts w:ascii="Times New Roman" w:eastAsia="Times New Roman" w:hAnsi="Times New Roman" w:cs="Times New Roman"/>
          <w:color w:val="000000"/>
          <w:sz w:val="24"/>
          <w:szCs w:val="24"/>
        </w:rPr>
        <w:t>.</w:t>
      </w:r>
    </w:p>
    <w:p w14:paraId="5FBB186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A5246E" w14:textId="12B30ED5" w:rsidR="00EA2F98" w:rsidRDefault="004532D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10.2.2.1 – Os documentos </w:t>
      </w:r>
      <w:r>
        <w:rPr>
          <w:rFonts w:ascii="Times New Roman" w:eastAsia="Times New Roman" w:hAnsi="Times New Roman" w:cs="Times New Roman"/>
          <w:color w:val="000000"/>
          <w:sz w:val="24"/>
          <w:szCs w:val="24"/>
        </w:rPr>
        <w:t xml:space="preserve">complementares à proposta, quando necessários à confirmação daqueles exigidos no edital e já apresentados, serão encaminhados </w:t>
      </w:r>
      <w:r>
        <w:rPr>
          <w:rFonts w:ascii="Times New Roman" w:eastAsia="Times New Roman" w:hAnsi="Times New Roman" w:cs="Times New Roman"/>
          <w:sz w:val="24"/>
          <w:szCs w:val="24"/>
        </w:rPr>
        <w:t>pel</w:t>
      </w:r>
      <w:r w:rsidR="00E662F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licitante </w:t>
      </w:r>
      <w:proofErr w:type="gramStart"/>
      <w:r w:rsidR="008A21EB" w:rsidRPr="008A21EB">
        <w:rPr>
          <w:rFonts w:ascii="Times New Roman" w:eastAsia="Times New Roman" w:hAnsi="Times New Roman" w:cs="Times New Roman"/>
          <w:sz w:val="24"/>
          <w:szCs w:val="24"/>
        </w:rPr>
        <w:t>melhor</w:t>
      </w:r>
      <w:proofErr w:type="gramEnd"/>
      <w:r w:rsidR="008A21EB" w:rsidRPr="008A21EB">
        <w:rPr>
          <w:rFonts w:ascii="Times New Roman" w:eastAsia="Times New Roman" w:hAnsi="Times New Roman" w:cs="Times New Roman"/>
          <w:sz w:val="24"/>
          <w:szCs w:val="24"/>
        </w:rPr>
        <w:t xml:space="preserve"> classificado após o encerramento do envio de lances, em formato digital, na forma do item 12.</w:t>
      </w:r>
      <w:r w:rsidR="000E206F">
        <w:rPr>
          <w:rFonts w:ascii="Times New Roman" w:eastAsia="Times New Roman" w:hAnsi="Times New Roman" w:cs="Times New Roman"/>
          <w:sz w:val="24"/>
          <w:szCs w:val="24"/>
        </w:rPr>
        <w:t>6</w:t>
      </w:r>
      <w:r w:rsidR="008A21EB" w:rsidRPr="008A21EB">
        <w:rPr>
          <w:rFonts w:ascii="Times New Roman" w:eastAsia="Times New Roman" w:hAnsi="Times New Roman" w:cs="Times New Roman"/>
          <w:sz w:val="24"/>
          <w:szCs w:val="24"/>
        </w:rPr>
        <w:t>.2 deste edital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5735C1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5A0A6D0"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10.2.3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10801F8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45359D" w14:textId="3F92D77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10.2.4 – </w:t>
      </w:r>
      <w:r w:rsidR="008A21EB" w:rsidRPr="008A21EB">
        <w:rPr>
          <w:rFonts w:ascii="Times New Roman" w:eastAsia="Times New Roman" w:hAnsi="Times New Roman" w:cs="Times New Roman"/>
          <w:color w:val="000000"/>
          <w:sz w:val="24"/>
          <w:szCs w:val="24"/>
        </w:rPr>
        <w:t>Na hipótese de necessidade de suspensão da sessão pública para a realização de diligências, com vistas ao saneamento de que trata o item 10.2.3, a sessão pública somente poderá ser reiniciada mediante aviso prévio no sistema com, no mínimo, 24 (vinte e quatro) horas de antecedência, e a ocorrência será registrada em ata</w:t>
      </w:r>
      <w:r>
        <w:rPr>
          <w:rFonts w:ascii="Times New Roman" w:eastAsia="Times New Roman" w:hAnsi="Times New Roman" w:cs="Times New Roman"/>
          <w:color w:val="000000"/>
          <w:sz w:val="24"/>
          <w:szCs w:val="24"/>
        </w:rPr>
        <w:t xml:space="preserve">. </w:t>
      </w:r>
    </w:p>
    <w:p w14:paraId="60267FC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9D97A35" w14:textId="230279A1" w:rsidR="008A21EB" w:rsidRDefault="008A21E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8A21EB">
        <w:rPr>
          <w:rFonts w:ascii="Times New Roman" w:eastAsia="Times New Roman" w:hAnsi="Times New Roman" w:cs="Times New Roman"/>
          <w:color w:val="000000"/>
          <w:sz w:val="24"/>
          <w:szCs w:val="24"/>
        </w:rPr>
        <w:t>10.2.5</w:t>
      </w:r>
      <w:r w:rsidR="0096056D">
        <w:rPr>
          <w:rFonts w:ascii="Times New Roman" w:eastAsia="Times New Roman" w:hAnsi="Times New Roman" w:cs="Times New Roman"/>
          <w:color w:val="000000"/>
          <w:sz w:val="24"/>
          <w:szCs w:val="24"/>
        </w:rPr>
        <w:t xml:space="preserve"> </w:t>
      </w:r>
      <w:r w:rsidRPr="008A21EB">
        <w:rPr>
          <w:rFonts w:ascii="Times New Roman" w:eastAsia="Times New Roman" w:hAnsi="Times New Roman" w:cs="Times New Roman"/>
          <w:color w:val="000000"/>
          <w:sz w:val="24"/>
          <w:szCs w:val="24"/>
        </w:rPr>
        <w:t>– Não será estabelecida nesta etapa do certame ordem de classificação entre as propostas apresentadas, o que somente ocorrerá após a realização de procedimentos de negociação e julgamento da proposta.</w:t>
      </w:r>
    </w:p>
    <w:p w14:paraId="2BB7CF2E" w14:textId="77777777" w:rsidR="008A21EB" w:rsidRDefault="008A21E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000FAE4" w14:textId="7A4CBEB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 No preço proposto serão computadas todas as despesas para a entrega do(s) bem(</w:t>
      </w:r>
      <w:proofErr w:type="spellStart"/>
      <w:r>
        <w:rPr>
          <w:rFonts w:ascii="Times New Roman" w:eastAsia="Times New Roman" w:hAnsi="Times New Roman" w:cs="Times New Roman"/>
          <w:color w:val="000000"/>
          <w:sz w:val="24"/>
          <w:szCs w:val="24"/>
        </w:rPr>
        <w:t>ns</w:t>
      </w:r>
      <w:proofErr w:type="spellEnd"/>
      <w:r>
        <w:rPr>
          <w:rFonts w:ascii="Times New Roman" w:eastAsia="Times New Roman" w:hAnsi="Times New Roman" w:cs="Times New Roman"/>
          <w:color w:val="000000"/>
          <w:sz w:val="24"/>
          <w:szCs w:val="24"/>
        </w:rPr>
        <w:t xml:space="preserve">), incluindo a totalidade dos custos diretos e indiretos do objeto da presente licitação, constituindo obrigação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w:t>
      </w:r>
      <w:r>
        <w:rPr>
          <w:rFonts w:ascii="Times New Roman" w:eastAsia="Times New Roman" w:hAnsi="Times New Roman" w:cs="Times New Roman"/>
          <w:color w:val="000000"/>
          <w:sz w:val="24"/>
          <w:szCs w:val="24"/>
        </w:rPr>
        <w:lastRenderedPageBreak/>
        <w:t>da licitação e quaisquer despesas extras e necessárias não especificadas neste Edital, mas julgadas essenciais ao cumprimento do objeto desta licitação.</w:t>
      </w:r>
    </w:p>
    <w:p w14:paraId="00A5D18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62D8B7" w14:textId="1047D58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10.3.1 – Os </w:t>
      </w:r>
      <w:r w:rsidRPr="00F90D29">
        <w:rPr>
          <w:rFonts w:ascii="Times New Roman" w:eastAsia="Times New Roman" w:hAnsi="Times New Roman" w:cs="Times New Roman"/>
          <w:color w:val="000000"/>
          <w:sz w:val="24"/>
          <w:szCs w:val="24"/>
        </w:rPr>
        <w:t>custos indiretos,</w:t>
      </w:r>
      <w:r>
        <w:rPr>
          <w:rFonts w:ascii="Times New Roman" w:eastAsia="Times New Roman" w:hAnsi="Times New Roman" w:cs="Times New Roman"/>
          <w:color w:val="000000"/>
          <w:sz w:val="24"/>
          <w:szCs w:val="24"/>
        </w:rPr>
        <w:t xml:space="preserve">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no parágrafo único do art. </w:t>
      </w:r>
      <w:r w:rsidR="00532E45">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w:t>
      </w:r>
    </w:p>
    <w:p w14:paraId="0F20CDA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7F727C"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 Nenhuma reivindicação para pagamento adicional será considerada se decorrer de erro ou má interpretação do objeto licitado ou deste Edital. Considerar–se–á que os preços propostos são completos e suficientes para pagar todos os bens.</w:t>
      </w:r>
    </w:p>
    <w:p w14:paraId="4C57FCE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8EEFE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10.5 – A licitante deverá remeter a proposta de preços devidamente adequada aos preços ofertados na fase competitiva em arquivo único compactado, no curso da sessão pública, quando solicitada a </w:t>
      </w:r>
      <w:proofErr w:type="spellStart"/>
      <w:r>
        <w:rPr>
          <w:rFonts w:ascii="Times New Roman" w:eastAsia="Times New Roman" w:hAnsi="Times New Roman" w:cs="Times New Roman"/>
          <w:color w:val="000000"/>
          <w:sz w:val="24"/>
          <w:szCs w:val="24"/>
        </w:rPr>
        <w:t>fazê</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lo</w:t>
      </w:r>
      <w:proofErr w:type="spellEnd"/>
      <w:r>
        <w:rPr>
          <w:rFonts w:ascii="Times New Roman" w:eastAsia="Times New Roman" w:hAnsi="Times New Roman" w:cs="Times New Roman"/>
          <w:color w:val="000000"/>
          <w:sz w:val="24"/>
          <w:szCs w:val="24"/>
        </w:rPr>
        <w:t xml:space="preserve"> pelo Pregoeiro.</w:t>
      </w:r>
    </w:p>
    <w:p w14:paraId="1497638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D18191" w14:textId="2ED7F67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10.6 – As licitantes arcarão com todos os custos relativos à apresentação das suas propostas. A Empresa Pública de Saúde do Rio de Janeiro S/A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em nenhuma hipótese, será responsável por tais custos, quaisquer que sejam os procedimentos seguidos na licitação ou os seus resultados.</w:t>
      </w:r>
    </w:p>
    <w:p w14:paraId="16645D8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364292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548BB0B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06ED0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3AC077F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4C6343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10.8.1 – A falta da declaração de enquadramento da licitante como microempresa ou empresa de pequeno porte não conduzirá ao seu afastamento da licitação, mas tão somente dos benefícios da Lei Complementar Federal nº 123/2006.</w:t>
      </w:r>
    </w:p>
    <w:p w14:paraId="42CCF4E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DBDEC4" w14:textId="5A0D1F67" w:rsidR="00EA2F98" w:rsidRPr="00366F26"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366F26">
        <w:rPr>
          <w:rFonts w:ascii="Times New Roman" w:eastAsia="Times New Roman" w:hAnsi="Times New Roman" w:cs="Times New Roman"/>
          <w:b/>
          <w:iCs/>
          <w:color w:val="FF0000"/>
          <w:sz w:val="24"/>
          <w:szCs w:val="24"/>
        </w:rPr>
        <w:t>[Nota: Para processo licitatório destinado exclusivamente à participação de microempresas e empresas de pequeno porte, nos itens de contratação cujo valor seja de até R$ 80.000,00 (oitenta mil reais), adotar a seguinte redação para o item 10.</w:t>
      </w:r>
      <w:r w:rsidR="002656E6">
        <w:rPr>
          <w:rFonts w:ascii="Times New Roman" w:eastAsia="Times New Roman" w:hAnsi="Times New Roman" w:cs="Times New Roman"/>
          <w:b/>
          <w:iCs/>
          <w:color w:val="FF0000"/>
          <w:sz w:val="24"/>
          <w:szCs w:val="24"/>
        </w:rPr>
        <w:t>8</w:t>
      </w:r>
      <w:r w:rsidRPr="00366F26">
        <w:rPr>
          <w:rFonts w:ascii="Times New Roman" w:eastAsia="Times New Roman" w:hAnsi="Times New Roman" w:cs="Times New Roman"/>
          <w:b/>
          <w:iCs/>
          <w:color w:val="FF0000"/>
          <w:sz w:val="24"/>
          <w:szCs w:val="24"/>
        </w:rPr>
        <w:t xml:space="preserve"> e subitem 10.</w:t>
      </w:r>
      <w:r w:rsidR="002656E6">
        <w:rPr>
          <w:rFonts w:ascii="Times New Roman" w:eastAsia="Times New Roman" w:hAnsi="Times New Roman" w:cs="Times New Roman"/>
          <w:b/>
          <w:iCs/>
          <w:color w:val="FF0000"/>
          <w:sz w:val="24"/>
          <w:szCs w:val="24"/>
        </w:rPr>
        <w:t>8</w:t>
      </w:r>
      <w:r w:rsidRPr="00366F26">
        <w:rPr>
          <w:rFonts w:ascii="Times New Roman" w:eastAsia="Times New Roman" w:hAnsi="Times New Roman" w:cs="Times New Roman"/>
          <w:b/>
          <w:iCs/>
          <w:color w:val="FF0000"/>
          <w:sz w:val="24"/>
          <w:szCs w:val="24"/>
        </w:rPr>
        <w:t>.1:]</w:t>
      </w:r>
    </w:p>
    <w:p w14:paraId="4CFDDC6B" w14:textId="77777777" w:rsidR="00EA2F98" w:rsidRPr="00366F26"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FF0000"/>
          <w:sz w:val="24"/>
          <w:szCs w:val="24"/>
        </w:rPr>
      </w:pPr>
    </w:p>
    <w:p w14:paraId="41FDDF32" w14:textId="655720E1" w:rsidR="00EA2F98" w:rsidRPr="00366F26"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366F26">
        <w:rPr>
          <w:rFonts w:ascii="Times New Roman" w:eastAsia="Times New Roman" w:hAnsi="Times New Roman" w:cs="Times New Roman"/>
          <w:bCs/>
          <w:iCs/>
          <w:color w:val="FF0000"/>
          <w:sz w:val="24"/>
          <w:szCs w:val="24"/>
        </w:rPr>
        <w:lastRenderedPageBreak/>
        <w:t>10.</w:t>
      </w:r>
      <w:r w:rsidR="002656E6">
        <w:rPr>
          <w:rFonts w:ascii="Times New Roman" w:eastAsia="Times New Roman" w:hAnsi="Times New Roman" w:cs="Times New Roman"/>
          <w:bCs/>
          <w:iCs/>
          <w:color w:val="FF0000"/>
          <w:sz w:val="24"/>
          <w:szCs w:val="24"/>
        </w:rPr>
        <w:t>8</w:t>
      </w:r>
      <w:r w:rsidRPr="00366F26">
        <w:rPr>
          <w:rFonts w:ascii="Times New Roman" w:eastAsia="Times New Roman" w:hAnsi="Times New Roman" w:cs="Times New Roman"/>
          <w:bCs/>
          <w:iCs/>
          <w:color w:val="FF0000"/>
          <w:sz w:val="24"/>
          <w:szCs w:val="24"/>
        </w:rPr>
        <w:t xml:space="preserve"> – </w:t>
      </w:r>
      <w:r w:rsidR="004A27D6">
        <w:rPr>
          <w:rFonts w:ascii="Times New Roman" w:eastAsia="Times New Roman" w:hAnsi="Times New Roman" w:cs="Times New Roman"/>
          <w:bCs/>
          <w:iCs/>
          <w:color w:val="FF0000"/>
          <w:sz w:val="24"/>
          <w:szCs w:val="24"/>
        </w:rPr>
        <w:t>Em relação aos itens de EXCLUSIVIDADE da listagem contante do Anexo ___ (indicar Anexo) deste Edital, a</w:t>
      </w:r>
      <w:r w:rsidRPr="00366F26">
        <w:rPr>
          <w:rFonts w:ascii="Times New Roman" w:eastAsia="Times New Roman" w:hAnsi="Times New Roman" w:cs="Times New Roman"/>
          <w:bCs/>
          <w:iCs/>
          <w:color w:val="FF0000"/>
          <w:sz w:val="24"/>
          <w:szCs w:val="24"/>
        </w:rPr>
        <w:t xml:space="preserve"> licitante deverá manifestar, em campo próprio do sistema eletrônico, que cumpre os requisitos previstos na Lei Complementar Federal nº 123/2006, especialmente no seu art. 3º, sob as penas da lei, em especial do art. 299 do Código Penal.</w:t>
      </w:r>
    </w:p>
    <w:p w14:paraId="43685156" w14:textId="77777777" w:rsidR="00EA2F98" w:rsidRPr="00366F26"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FF0000"/>
          <w:sz w:val="24"/>
          <w:szCs w:val="24"/>
        </w:rPr>
      </w:pPr>
    </w:p>
    <w:p w14:paraId="140537B9" w14:textId="2B7E8B34" w:rsidR="00EA2F98" w:rsidRPr="00366F26"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iCs/>
          <w:color w:val="FF0000"/>
          <w:sz w:val="24"/>
          <w:szCs w:val="24"/>
        </w:rPr>
      </w:pPr>
      <w:r w:rsidRPr="00366F26">
        <w:rPr>
          <w:rFonts w:ascii="Times New Roman" w:eastAsia="Times New Roman" w:hAnsi="Times New Roman" w:cs="Times New Roman"/>
          <w:iCs/>
          <w:color w:val="FF0000"/>
          <w:sz w:val="24"/>
          <w:szCs w:val="24"/>
        </w:rPr>
        <w:t>10.</w:t>
      </w:r>
      <w:r w:rsidR="002656E6">
        <w:rPr>
          <w:rFonts w:ascii="Times New Roman" w:eastAsia="Times New Roman" w:hAnsi="Times New Roman" w:cs="Times New Roman"/>
          <w:iCs/>
          <w:color w:val="FF0000"/>
          <w:sz w:val="24"/>
          <w:szCs w:val="24"/>
        </w:rPr>
        <w:t>8</w:t>
      </w:r>
      <w:r w:rsidRPr="00366F26">
        <w:rPr>
          <w:rFonts w:ascii="Times New Roman" w:eastAsia="Times New Roman" w:hAnsi="Times New Roman" w:cs="Times New Roman"/>
          <w:iCs/>
          <w:color w:val="FF0000"/>
          <w:sz w:val="24"/>
          <w:szCs w:val="24"/>
        </w:rPr>
        <w:t xml:space="preserve">.1 – A falta da declaração de enquadramento da licitante como microempresa ou empresa de pequeno porte </w:t>
      </w:r>
      <w:r w:rsidRPr="0096056D">
        <w:rPr>
          <w:rFonts w:ascii="Times New Roman" w:eastAsia="Times New Roman" w:hAnsi="Times New Roman" w:cs="Times New Roman"/>
          <w:bCs/>
          <w:iCs/>
          <w:color w:val="FF0000"/>
          <w:sz w:val="24"/>
          <w:szCs w:val="24"/>
        </w:rPr>
        <w:t>conduzirá</w:t>
      </w:r>
      <w:r w:rsidRPr="00366F26">
        <w:rPr>
          <w:rFonts w:ascii="Times New Roman" w:eastAsia="Times New Roman" w:hAnsi="Times New Roman" w:cs="Times New Roman"/>
          <w:iCs/>
          <w:color w:val="FF0000"/>
          <w:sz w:val="24"/>
          <w:szCs w:val="24"/>
        </w:rPr>
        <w:t xml:space="preserve"> ao seu afastamento da licitação.</w:t>
      </w:r>
    </w:p>
    <w:p w14:paraId="273761C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2AE6077" w14:textId="466B579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2656E6">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 – A declaração falsa de enquadramento da licitante como microempresa ou empresa de pequeno porte implicará a sua inabilitação quando a falsidade for constatada no curso do certame, sem prejuízo das penalidades cabíveis.</w:t>
      </w:r>
    </w:p>
    <w:p w14:paraId="1A28AF92" w14:textId="77777777" w:rsidR="00366F26" w:rsidRDefault="00366F26"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008A96B" w14:textId="3F24B5FA" w:rsidR="00366F26" w:rsidRPr="00366F26" w:rsidRDefault="00366F26" w:rsidP="006A10AA">
      <w:pPr>
        <w:spacing w:after="0" w:line="276" w:lineRule="auto"/>
        <w:ind w:right="-1"/>
        <w:jc w:val="both"/>
        <w:rPr>
          <w:rFonts w:ascii="Times New Roman" w:eastAsia="Times New Roman" w:hAnsi="Times New Roman" w:cs="Times New Roman"/>
          <w:color w:val="000000"/>
          <w:sz w:val="24"/>
          <w:szCs w:val="24"/>
        </w:rPr>
      </w:pPr>
      <w:r w:rsidRPr="00366F26">
        <w:rPr>
          <w:rFonts w:ascii="Times New Roman" w:eastAsia="Times New Roman" w:hAnsi="Times New Roman" w:cs="Times New Roman"/>
          <w:color w:val="000000"/>
          <w:sz w:val="24"/>
          <w:szCs w:val="24"/>
        </w:rPr>
        <w:t>10.</w:t>
      </w:r>
      <w:r w:rsidR="002656E6">
        <w:rPr>
          <w:rFonts w:ascii="Times New Roman" w:eastAsia="Times New Roman" w:hAnsi="Times New Roman" w:cs="Times New Roman"/>
          <w:color w:val="000000"/>
          <w:sz w:val="24"/>
          <w:szCs w:val="24"/>
        </w:rPr>
        <w:t>9</w:t>
      </w:r>
      <w:r w:rsidRPr="00366F26">
        <w:rPr>
          <w:rFonts w:ascii="Times New Roman" w:eastAsia="Times New Roman" w:hAnsi="Times New Roman" w:cs="Times New Roman"/>
          <w:color w:val="000000"/>
          <w:sz w:val="24"/>
          <w:szCs w:val="24"/>
        </w:rPr>
        <w:t xml:space="preserve"> - O licitante organizado em cooperativa deverá declarar, ainda, em campo próprio do sistema eletrônico, que cumpre os requisitos estabelecidos no artigo 16 da Lei nº 14.133, de 2021.</w:t>
      </w:r>
    </w:p>
    <w:p w14:paraId="46B77AE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7F33A01" w14:textId="7E660764" w:rsidR="00EA2F98" w:rsidRDefault="004532D5" w:rsidP="006A10AA">
      <w:pPr>
        <w:pStyle w:val="Ttulo1"/>
        <w:spacing w:before="0" w:line="276" w:lineRule="auto"/>
        <w:ind w:right="-1"/>
      </w:pPr>
      <w:r>
        <w:t xml:space="preserve">11. </w:t>
      </w:r>
      <w:r w:rsidR="00FE025F">
        <w:t xml:space="preserve">ENVIO </w:t>
      </w:r>
      <w:r>
        <w:t>DAS PROPOSTAS E FORMULAÇÃO DE LANCES</w:t>
      </w:r>
    </w:p>
    <w:p w14:paraId="1904E76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2ED068" w14:textId="2B3683C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 A partir do horário previsto no edital, a sessão pública na internet será aberta </w:t>
      </w:r>
      <w:r w:rsidR="00063795">
        <w:rPr>
          <w:rFonts w:ascii="Times New Roman" w:eastAsia="Times New Roman" w:hAnsi="Times New Roman" w:cs="Times New Roman"/>
          <w:color w:val="000000"/>
          <w:sz w:val="24"/>
          <w:szCs w:val="24"/>
        </w:rPr>
        <w:t>automaticamente pelo sistema</w:t>
      </w:r>
      <w:r>
        <w:rPr>
          <w:rFonts w:ascii="Times New Roman" w:eastAsia="Times New Roman" w:hAnsi="Times New Roman" w:cs="Times New Roman"/>
          <w:color w:val="000000"/>
          <w:sz w:val="24"/>
          <w:szCs w:val="24"/>
        </w:rPr>
        <w:t>.</w:t>
      </w:r>
    </w:p>
    <w:p w14:paraId="5AFE0C2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F2452FC"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 – Os licitantes poderão participar da sessão pública na internet, mediante a utilização de sua chave de acesso e senha.</w:t>
      </w:r>
    </w:p>
    <w:p w14:paraId="0F90773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439975A" w14:textId="77777777" w:rsidR="00EA2F98" w:rsidRDefault="004532D5" w:rsidP="00FE025F">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 – O sistema disponibilizará campo próprio para troca de mensagens entre o pregoeiro e os licitantes.</w:t>
      </w:r>
    </w:p>
    <w:p w14:paraId="0C15F8D4" w14:textId="77777777" w:rsidR="00063795" w:rsidRDefault="00063795" w:rsidP="00FE025F">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58165FD" w14:textId="426E8FFE" w:rsidR="00063795" w:rsidRDefault="0097575E" w:rsidP="00FE025F">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2656E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002656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063795" w:rsidRPr="001830BB">
        <w:rPr>
          <w:rFonts w:ascii="Times New Roman" w:eastAsia="Times New Roman" w:hAnsi="Times New Roman" w:cs="Times New Roman"/>
          <w:color w:val="000000"/>
          <w:sz w:val="24"/>
          <w:szCs w:val="24"/>
        </w:rPr>
        <w:t xml:space="preserve">O licitante somente poderá oferecer lance </w:t>
      </w:r>
      <w:r w:rsidR="00063795">
        <w:rPr>
          <w:rFonts w:ascii="Times New Roman" w:eastAsia="Times New Roman" w:hAnsi="Times New Roman" w:cs="Times New Roman"/>
          <w:color w:val="000000"/>
          <w:sz w:val="24"/>
          <w:szCs w:val="24"/>
        </w:rPr>
        <w:t xml:space="preserve">______________ </w:t>
      </w:r>
      <w:r w:rsidR="00063795" w:rsidRPr="001830BB">
        <w:rPr>
          <w:rFonts w:ascii="Times New Roman" w:eastAsia="Times New Roman" w:hAnsi="Times New Roman" w:cs="Times New Roman"/>
          <w:color w:val="FF0000"/>
          <w:sz w:val="24"/>
          <w:szCs w:val="24"/>
        </w:rPr>
        <w:t>[de valor inferior ou percentual de desconto superior</w:t>
      </w:r>
      <w:r w:rsidR="00063795">
        <w:rPr>
          <w:rFonts w:ascii="Times New Roman" w:eastAsia="Times New Roman" w:hAnsi="Times New Roman" w:cs="Times New Roman"/>
          <w:color w:val="FF0000"/>
          <w:sz w:val="24"/>
          <w:szCs w:val="24"/>
        </w:rPr>
        <w:t>]</w:t>
      </w:r>
      <w:r w:rsidR="00063795" w:rsidRPr="001830BB">
        <w:rPr>
          <w:rFonts w:ascii="Times New Roman" w:eastAsia="Times New Roman" w:hAnsi="Times New Roman" w:cs="Times New Roman"/>
          <w:color w:val="FF0000"/>
          <w:sz w:val="24"/>
          <w:szCs w:val="24"/>
        </w:rPr>
        <w:t xml:space="preserve"> </w:t>
      </w:r>
      <w:r w:rsidR="00063795" w:rsidRPr="001830BB">
        <w:rPr>
          <w:rFonts w:ascii="Times New Roman" w:eastAsia="Times New Roman" w:hAnsi="Times New Roman" w:cs="Times New Roman"/>
          <w:color w:val="000000"/>
          <w:sz w:val="24"/>
          <w:szCs w:val="24"/>
        </w:rPr>
        <w:t>ao último por ele ofertado e registrado pelo sistema</w:t>
      </w:r>
      <w:r>
        <w:rPr>
          <w:rFonts w:ascii="Times New Roman" w:eastAsia="Times New Roman" w:hAnsi="Times New Roman" w:cs="Times New Roman"/>
          <w:color w:val="000000"/>
          <w:sz w:val="24"/>
          <w:szCs w:val="24"/>
        </w:rPr>
        <w:t xml:space="preserve">, </w:t>
      </w:r>
      <w:r w:rsidRPr="001830BB">
        <w:rPr>
          <w:rFonts w:ascii="Times New Roman" w:eastAsia="Times New Roman" w:hAnsi="Times New Roman" w:cs="Times New Roman"/>
          <w:color w:val="000000"/>
          <w:sz w:val="24"/>
          <w:szCs w:val="24"/>
        </w:rPr>
        <w:t xml:space="preserve">observado, o intervalo mínimo </w:t>
      </w:r>
      <w:r>
        <w:rPr>
          <w:rFonts w:ascii="Times New Roman" w:eastAsia="Times New Roman" w:hAnsi="Times New Roman" w:cs="Times New Roman"/>
          <w:color w:val="000000"/>
          <w:sz w:val="24"/>
          <w:szCs w:val="24"/>
        </w:rPr>
        <w:t xml:space="preserve">____________ </w:t>
      </w:r>
      <w:r w:rsidRPr="00576ADD">
        <w:rPr>
          <w:rFonts w:ascii="Times New Roman" w:eastAsia="Times New Roman" w:hAnsi="Times New Roman" w:cs="Times New Roman"/>
          <w:color w:val="FF0000"/>
          <w:sz w:val="24"/>
          <w:szCs w:val="24"/>
        </w:rPr>
        <w:t>[</w:t>
      </w:r>
      <w:r w:rsidRPr="001830BB">
        <w:rPr>
          <w:rFonts w:ascii="Times New Roman" w:eastAsia="Times New Roman" w:hAnsi="Times New Roman" w:cs="Times New Roman"/>
          <w:color w:val="FF0000"/>
          <w:sz w:val="24"/>
          <w:szCs w:val="24"/>
        </w:rPr>
        <w:t>de diferença de valores ou de percentuais</w:t>
      </w:r>
      <w:r>
        <w:rPr>
          <w:rFonts w:ascii="Times New Roman" w:eastAsia="Times New Roman" w:hAnsi="Times New Roman" w:cs="Times New Roman"/>
          <w:color w:val="FF0000"/>
          <w:sz w:val="24"/>
          <w:szCs w:val="24"/>
        </w:rPr>
        <w:t>]</w:t>
      </w:r>
      <w:r w:rsidRPr="001830BB">
        <w:rPr>
          <w:rFonts w:ascii="Times New Roman" w:eastAsia="Times New Roman" w:hAnsi="Times New Roman" w:cs="Times New Roman"/>
          <w:color w:val="FF0000"/>
          <w:sz w:val="24"/>
          <w:szCs w:val="24"/>
        </w:rPr>
        <w:t xml:space="preserve"> </w:t>
      </w:r>
      <w:r w:rsidRPr="001830BB">
        <w:rPr>
          <w:rFonts w:ascii="Times New Roman" w:eastAsia="Times New Roman" w:hAnsi="Times New Roman" w:cs="Times New Roman"/>
          <w:color w:val="000000"/>
          <w:sz w:val="24"/>
          <w:szCs w:val="24"/>
        </w:rPr>
        <w:t>entre os lances, que incidirá tanto em relação aos lances intermediários quanto em relação ao lance que cobrir a melhor oferta</w:t>
      </w:r>
      <w:r w:rsidR="00063795" w:rsidRPr="001830BB">
        <w:rPr>
          <w:rFonts w:ascii="Times New Roman" w:eastAsia="Times New Roman" w:hAnsi="Times New Roman" w:cs="Times New Roman"/>
          <w:color w:val="000000"/>
          <w:sz w:val="24"/>
          <w:szCs w:val="24"/>
        </w:rPr>
        <w:t>.</w:t>
      </w:r>
    </w:p>
    <w:p w14:paraId="278918EB" w14:textId="77777777" w:rsidR="00FE025F" w:rsidRDefault="00FE025F" w:rsidP="00FE025F">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A202150" w14:textId="2DAEB5A6" w:rsidR="00FE025F" w:rsidRDefault="002656E6" w:rsidP="001830BB">
      <w:pPr>
        <w:pStyle w:val="Nivel2"/>
        <w:numPr>
          <w:ilvl w:val="1"/>
          <w:numId w:val="14"/>
        </w:numPr>
        <w:spacing w:before="0" w:after="0"/>
        <w:ind w:left="0" w:firstLine="0"/>
        <w:rPr>
          <w:rFonts w:ascii="Times New Roman" w:eastAsia="Times New Roman" w:hAnsi="Times New Roman" w:cs="Times New Roman"/>
          <w:sz w:val="24"/>
          <w:szCs w:val="24"/>
        </w:rPr>
      </w:pPr>
      <w:bookmarkStart w:id="0" w:name="_Ref116992247"/>
      <w:r>
        <w:rPr>
          <w:rFonts w:ascii="Times New Roman" w:eastAsia="Times New Roman" w:hAnsi="Times New Roman" w:cs="Times New Roman"/>
          <w:sz w:val="24"/>
          <w:szCs w:val="24"/>
        </w:rPr>
        <w:t xml:space="preserve">- </w:t>
      </w:r>
      <w:r w:rsidR="00FE025F" w:rsidRPr="001830BB">
        <w:rPr>
          <w:rFonts w:ascii="Times New Roman" w:eastAsia="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0"/>
    </w:p>
    <w:p w14:paraId="05E88B5C" w14:textId="77777777" w:rsidR="00FE025F" w:rsidRPr="001830BB" w:rsidRDefault="00FE025F" w:rsidP="001830BB">
      <w:pPr>
        <w:pStyle w:val="Nivel2"/>
        <w:numPr>
          <w:ilvl w:val="0"/>
          <w:numId w:val="0"/>
        </w:numPr>
        <w:spacing w:before="0" w:after="0"/>
        <w:rPr>
          <w:rFonts w:ascii="Times New Roman" w:eastAsia="Times New Roman" w:hAnsi="Times New Roman" w:cs="Times New Roman"/>
          <w:sz w:val="24"/>
          <w:szCs w:val="24"/>
        </w:rPr>
      </w:pPr>
    </w:p>
    <w:p w14:paraId="41709A78" w14:textId="3CE38BFD" w:rsidR="00FE025F" w:rsidRDefault="002656E6" w:rsidP="001830BB">
      <w:pPr>
        <w:pStyle w:val="Nivel3"/>
        <w:numPr>
          <w:ilvl w:val="2"/>
          <w:numId w:val="14"/>
        </w:numPr>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w:t>
      </w:r>
      <w:r w:rsidR="00FE025F" w:rsidRPr="001830BB">
        <w:rPr>
          <w:rFonts w:ascii="Times New Roman" w:eastAsia="Times New Roman" w:hAnsi="Times New Roman" w:cs="Times New Roman"/>
          <w:sz w:val="24"/>
          <w:szCs w:val="24"/>
        </w:rPr>
        <w:t xml:space="preserve"> aplicação do intervalo mínimo de diferença de valores ou de percentuais entre os lances incidirá tanto em relação aos lances intermediários quanto em relação ao lance que cobrir a melhor oferta; e</w:t>
      </w:r>
    </w:p>
    <w:p w14:paraId="0F74F13D" w14:textId="77777777" w:rsidR="00FE025F" w:rsidRPr="001830BB" w:rsidRDefault="00FE025F" w:rsidP="001830BB">
      <w:pPr>
        <w:pStyle w:val="Nivel3"/>
        <w:numPr>
          <w:ilvl w:val="0"/>
          <w:numId w:val="0"/>
        </w:numPr>
        <w:spacing w:before="0" w:after="0"/>
        <w:rPr>
          <w:rFonts w:ascii="Times New Roman" w:eastAsia="Times New Roman" w:hAnsi="Times New Roman" w:cs="Times New Roman"/>
          <w:sz w:val="24"/>
          <w:szCs w:val="24"/>
        </w:rPr>
      </w:pPr>
    </w:p>
    <w:p w14:paraId="17E2D808" w14:textId="007E381D" w:rsidR="00FE025F" w:rsidRPr="001830BB" w:rsidRDefault="002656E6" w:rsidP="001830BB">
      <w:pPr>
        <w:pStyle w:val="Nivel3"/>
        <w:numPr>
          <w:ilvl w:val="2"/>
          <w:numId w:val="14"/>
        </w:numPr>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O</w:t>
      </w:r>
      <w:r w:rsidR="00FE025F" w:rsidRPr="001830BB">
        <w:rPr>
          <w:rFonts w:ascii="Times New Roman" w:eastAsia="Times New Roman" w:hAnsi="Times New Roman" w:cs="Times New Roman"/>
          <w:sz w:val="24"/>
          <w:szCs w:val="24"/>
        </w:rPr>
        <w:t>s lances serão de envio automático pelo sistema, respeitado o valor final mínimo, caso estabelecido, e o intervalo de que trata o subitem acima.</w:t>
      </w:r>
    </w:p>
    <w:p w14:paraId="68CE51A9" w14:textId="77777777" w:rsidR="00FE025F" w:rsidRDefault="00FE025F" w:rsidP="00FE025F">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EDD6950" w14:textId="3AD469B3" w:rsidR="00FE025F" w:rsidRDefault="002656E6" w:rsidP="001830BB">
      <w:pPr>
        <w:pStyle w:val="Nivel2"/>
        <w:numPr>
          <w:ilvl w:val="1"/>
          <w:numId w:val="14"/>
        </w:numPr>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FE025F" w:rsidRPr="001830BB">
        <w:rPr>
          <w:rFonts w:ascii="Times New Roman" w:eastAsia="Times New Roman" w:hAnsi="Times New Roman" w:cs="Times New Roman"/>
          <w:sz w:val="24"/>
          <w:szCs w:val="24"/>
        </w:rPr>
        <w:t>O valor final mínimo ou o percentual de desconto final máximo parametrizado no sistema poderá ser alterado pelo fornecedor durante a fase de disputa, sendo vedado:</w:t>
      </w:r>
    </w:p>
    <w:p w14:paraId="3CDF23AB" w14:textId="77777777" w:rsidR="003659E2" w:rsidRPr="001830BB" w:rsidRDefault="003659E2" w:rsidP="001830BB">
      <w:pPr>
        <w:pStyle w:val="Nivel2"/>
        <w:numPr>
          <w:ilvl w:val="0"/>
          <w:numId w:val="0"/>
        </w:numPr>
        <w:spacing w:before="0" w:after="0"/>
        <w:rPr>
          <w:rFonts w:ascii="Times New Roman" w:eastAsia="Times New Roman" w:hAnsi="Times New Roman" w:cs="Times New Roman"/>
          <w:sz w:val="24"/>
          <w:szCs w:val="24"/>
        </w:rPr>
      </w:pPr>
    </w:p>
    <w:p w14:paraId="1F1DF60F" w14:textId="1ECFFAB4" w:rsidR="00FE025F" w:rsidRDefault="00ED5473" w:rsidP="00ED5473">
      <w:pPr>
        <w:pStyle w:val="Nivel3"/>
        <w:numPr>
          <w:ilvl w:val="0"/>
          <w:numId w:val="0"/>
        </w:num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2656E6">
        <w:rPr>
          <w:rFonts w:ascii="Times New Roman" w:eastAsia="Times New Roman" w:hAnsi="Times New Roman" w:cs="Times New Roman"/>
          <w:sz w:val="24"/>
          <w:szCs w:val="24"/>
        </w:rPr>
        <w:t>- V</w:t>
      </w:r>
      <w:r w:rsidR="00FE025F" w:rsidRPr="001830BB">
        <w:rPr>
          <w:rFonts w:ascii="Times New Roman" w:eastAsia="Times New Roman" w:hAnsi="Times New Roman" w:cs="Times New Roman"/>
          <w:sz w:val="24"/>
          <w:szCs w:val="24"/>
        </w:rPr>
        <w:t>alor superior a lance já registrado pelo fornecedor no sistema, quando adotado o critério de julgamento por menor preço; e</w:t>
      </w:r>
    </w:p>
    <w:p w14:paraId="4912DFBE" w14:textId="77777777" w:rsidR="003659E2" w:rsidRPr="001830BB" w:rsidRDefault="003659E2" w:rsidP="001830BB">
      <w:pPr>
        <w:pStyle w:val="Nivel3"/>
        <w:numPr>
          <w:ilvl w:val="0"/>
          <w:numId w:val="0"/>
        </w:numPr>
        <w:spacing w:before="0" w:after="0"/>
        <w:rPr>
          <w:rFonts w:ascii="Times New Roman" w:eastAsia="Times New Roman" w:hAnsi="Times New Roman" w:cs="Times New Roman"/>
          <w:sz w:val="24"/>
          <w:szCs w:val="24"/>
        </w:rPr>
      </w:pPr>
    </w:p>
    <w:p w14:paraId="5B7568AD" w14:textId="61149868" w:rsidR="00FE025F" w:rsidRDefault="00ED5473" w:rsidP="00ED5473">
      <w:pPr>
        <w:pStyle w:val="Nivel3"/>
        <w:numPr>
          <w:ilvl w:val="0"/>
          <w:numId w:val="0"/>
        </w:num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2656E6">
        <w:rPr>
          <w:rFonts w:ascii="Times New Roman" w:eastAsia="Times New Roman" w:hAnsi="Times New Roman" w:cs="Times New Roman"/>
          <w:sz w:val="24"/>
          <w:szCs w:val="24"/>
        </w:rPr>
        <w:t>-</w:t>
      </w:r>
      <w:r w:rsidR="00FE025F" w:rsidRPr="001830BB">
        <w:rPr>
          <w:rFonts w:ascii="Times New Roman" w:eastAsia="Times New Roman" w:hAnsi="Times New Roman" w:cs="Times New Roman"/>
          <w:sz w:val="24"/>
          <w:szCs w:val="24"/>
        </w:rPr>
        <w:t xml:space="preserve"> </w:t>
      </w:r>
      <w:r w:rsidR="002656E6">
        <w:rPr>
          <w:rFonts w:ascii="Times New Roman" w:eastAsia="Times New Roman" w:hAnsi="Times New Roman" w:cs="Times New Roman"/>
          <w:sz w:val="24"/>
          <w:szCs w:val="24"/>
        </w:rPr>
        <w:t>P</w:t>
      </w:r>
      <w:r w:rsidR="00FE025F" w:rsidRPr="001830BB">
        <w:rPr>
          <w:rFonts w:ascii="Times New Roman" w:eastAsia="Times New Roman" w:hAnsi="Times New Roman" w:cs="Times New Roman"/>
          <w:sz w:val="24"/>
          <w:szCs w:val="24"/>
        </w:rPr>
        <w:t>ercentual de desconto inferior a lance já registrado pelo fornecedor no sistema, quando adotado o critério de julgamento por maior desconto.</w:t>
      </w:r>
    </w:p>
    <w:p w14:paraId="53708253" w14:textId="77777777" w:rsidR="003659E2" w:rsidRPr="001830BB" w:rsidRDefault="003659E2" w:rsidP="001830BB">
      <w:pPr>
        <w:pStyle w:val="Nivel3"/>
        <w:numPr>
          <w:ilvl w:val="0"/>
          <w:numId w:val="0"/>
        </w:numPr>
        <w:spacing w:before="0" w:after="0"/>
        <w:rPr>
          <w:rFonts w:ascii="Times New Roman" w:eastAsia="Times New Roman" w:hAnsi="Times New Roman" w:cs="Times New Roman"/>
          <w:sz w:val="24"/>
          <w:szCs w:val="24"/>
        </w:rPr>
      </w:pPr>
    </w:p>
    <w:p w14:paraId="1905DE7F" w14:textId="5AF34C49" w:rsidR="00FE025F" w:rsidRDefault="002656E6" w:rsidP="001830BB">
      <w:pPr>
        <w:pStyle w:val="Nivel2"/>
        <w:numPr>
          <w:ilvl w:val="1"/>
          <w:numId w:val="14"/>
        </w:numPr>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FE025F" w:rsidRPr="001830BB">
        <w:rPr>
          <w:rFonts w:ascii="Times New Roman" w:eastAsia="Times New Roman" w:hAnsi="Times New Roman" w:cs="Times New Roman"/>
          <w:sz w:val="24"/>
          <w:szCs w:val="24"/>
        </w:rPr>
        <w:t>O valor final mínimo ou o percentual de desconto final máximo parametrizado na forma do item</w:t>
      </w:r>
      <w:r w:rsidR="003659E2">
        <w:rPr>
          <w:rFonts w:ascii="Times New Roman" w:eastAsia="Times New Roman" w:hAnsi="Times New Roman" w:cs="Times New Roman"/>
          <w:sz w:val="24"/>
          <w:szCs w:val="24"/>
        </w:rPr>
        <w:t xml:space="preserve"> 11.2</w:t>
      </w:r>
      <w:r w:rsidR="00FE025F" w:rsidRPr="001830BB">
        <w:rPr>
          <w:rFonts w:ascii="Times New Roman" w:eastAsia="Times New Roman" w:hAnsi="Times New Roman" w:cs="Times New Roman"/>
          <w:sz w:val="24"/>
          <w:szCs w:val="24"/>
        </w:rPr>
        <w:t xml:space="preserve"> possuirá caráter sigiloso para os demais fornecedores e para </w:t>
      </w:r>
      <w:r w:rsidR="003659E2">
        <w:rPr>
          <w:rFonts w:ascii="Times New Roman" w:eastAsia="Times New Roman" w:hAnsi="Times New Roman" w:cs="Times New Roman"/>
          <w:sz w:val="24"/>
          <w:szCs w:val="24"/>
        </w:rPr>
        <w:t>a RIOSAÚDE</w:t>
      </w:r>
      <w:r w:rsidR="00FE025F" w:rsidRPr="001830BB">
        <w:rPr>
          <w:rFonts w:ascii="Times New Roman" w:eastAsia="Times New Roman" w:hAnsi="Times New Roman" w:cs="Times New Roman"/>
          <w:sz w:val="24"/>
          <w:szCs w:val="24"/>
        </w:rPr>
        <w:t>, podendo ser disponibilizado estrita e permanentemente aos órgãos de controle externo e interno.</w:t>
      </w:r>
    </w:p>
    <w:p w14:paraId="786A5600" w14:textId="77777777" w:rsidR="0097575E" w:rsidRDefault="0097575E" w:rsidP="001830BB">
      <w:pPr>
        <w:pStyle w:val="Nivel2"/>
        <w:numPr>
          <w:ilvl w:val="0"/>
          <w:numId w:val="0"/>
        </w:numPr>
        <w:spacing w:before="0" w:after="0"/>
        <w:rPr>
          <w:rFonts w:ascii="Times New Roman" w:eastAsia="Times New Roman" w:hAnsi="Times New Roman" w:cs="Times New Roman"/>
          <w:sz w:val="24"/>
          <w:szCs w:val="24"/>
        </w:rPr>
      </w:pPr>
    </w:p>
    <w:p w14:paraId="78AB2F53" w14:textId="0BCC19D8" w:rsidR="0097575E" w:rsidRDefault="002656E6" w:rsidP="001830BB">
      <w:pPr>
        <w:pStyle w:val="Nivel2"/>
        <w:numPr>
          <w:ilvl w:val="1"/>
          <w:numId w:val="14"/>
        </w:numPr>
        <w:ind w:left="0" w:firstLine="0"/>
      </w:pPr>
      <w:r>
        <w:rPr>
          <w:rFonts w:ascii="Times New Roman" w:eastAsia="Times New Roman" w:hAnsi="Times New Roman" w:cs="Times New Roman"/>
          <w:sz w:val="24"/>
          <w:szCs w:val="24"/>
        </w:rPr>
        <w:t xml:space="preserve">- </w:t>
      </w:r>
      <w:r w:rsidR="0097575E" w:rsidRPr="001830BB">
        <w:rPr>
          <w:rFonts w:ascii="Times New Roman" w:eastAsia="Times New Roman" w:hAnsi="Times New Roman" w:cs="Times New Roman"/>
          <w:sz w:val="24"/>
          <w:szCs w:val="24"/>
        </w:rPr>
        <w:t xml:space="preserve">O intervalo mínimo de diferença de valores ou percentuais entre os lances, que incidirá tanto em relação aos lances intermediários quanto em relação à proposta que cobrir a melhor oferta deverá ser de </w:t>
      </w:r>
      <w:r w:rsidR="0097575E">
        <w:rPr>
          <w:rFonts w:ascii="Times New Roman" w:eastAsia="Times New Roman" w:hAnsi="Times New Roman" w:cs="Times New Roman"/>
          <w:sz w:val="24"/>
          <w:szCs w:val="24"/>
        </w:rPr>
        <w:t>__________</w:t>
      </w:r>
      <w:r w:rsidR="0097575E" w:rsidRPr="001830BB">
        <w:rPr>
          <w:rFonts w:ascii="Times New Roman" w:eastAsia="Times New Roman" w:hAnsi="Times New Roman" w:cs="Times New Roman"/>
          <w:sz w:val="24"/>
          <w:szCs w:val="24"/>
        </w:rPr>
        <w:t xml:space="preserve"> (</w:t>
      </w:r>
      <w:r w:rsidR="0097575E">
        <w:rPr>
          <w:rFonts w:ascii="Times New Roman" w:eastAsia="Times New Roman" w:hAnsi="Times New Roman" w:cs="Times New Roman"/>
          <w:sz w:val="24"/>
          <w:szCs w:val="24"/>
        </w:rPr>
        <w:t>___</w:t>
      </w:r>
      <w:r w:rsidR="0097575E" w:rsidRPr="001830BB">
        <w:rPr>
          <w:rFonts w:ascii="Times New Roman" w:eastAsia="Times New Roman" w:hAnsi="Times New Roman" w:cs="Times New Roman"/>
          <w:sz w:val="24"/>
          <w:szCs w:val="24"/>
        </w:rPr>
        <w:t>)</w:t>
      </w:r>
      <w:r w:rsidR="0097575E">
        <w:rPr>
          <w:rFonts w:ascii="Times New Roman" w:eastAsia="Times New Roman" w:hAnsi="Times New Roman" w:cs="Times New Roman"/>
          <w:sz w:val="24"/>
          <w:szCs w:val="24"/>
        </w:rPr>
        <w:t xml:space="preserve"> </w:t>
      </w:r>
      <w:r w:rsidR="0097575E">
        <w:rPr>
          <w:rFonts w:ascii="Times New Roman" w:eastAsia="Times New Roman" w:hAnsi="Times New Roman" w:cs="Times New Roman"/>
          <w:color w:val="FF0000"/>
          <w:sz w:val="24"/>
          <w:szCs w:val="24"/>
        </w:rPr>
        <w:t xml:space="preserve">(incluir </w:t>
      </w:r>
      <w:r w:rsidR="0097575E" w:rsidRPr="00576ADD">
        <w:rPr>
          <w:rFonts w:ascii="Times New Roman" w:eastAsia="Times New Roman" w:hAnsi="Times New Roman" w:cs="Times New Roman"/>
          <w:color w:val="FF0000"/>
          <w:sz w:val="24"/>
          <w:szCs w:val="24"/>
        </w:rPr>
        <w:t>diferença de valores ou de percentuais</w:t>
      </w:r>
      <w:r w:rsidR="0097575E">
        <w:rPr>
          <w:rFonts w:ascii="Times New Roman" w:eastAsia="Times New Roman" w:hAnsi="Times New Roman" w:cs="Times New Roman"/>
          <w:color w:val="FF0000"/>
          <w:sz w:val="24"/>
          <w:szCs w:val="24"/>
        </w:rPr>
        <w:t>)</w:t>
      </w:r>
      <w:r w:rsidR="0097575E" w:rsidRPr="001830BB">
        <w:rPr>
          <w:rFonts w:ascii="Times New Roman" w:eastAsia="Times New Roman" w:hAnsi="Times New Roman" w:cs="Times New Roman"/>
          <w:sz w:val="24"/>
          <w:szCs w:val="24"/>
        </w:rPr>
        <w:t>.</w:t>
      </w:r>
    </w:p>
    <w:p w14:paraId="20701789" w14:textId="77777777" w:rsidR="00EA2F98" w:rsidRDefault="00EA2F98" w:rsidP="003659E2">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EC437F1" w14:textId="144E494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bookmarkStart w:id="1" w:name="bookmark=id.gjdgxs" w:colFirst="0" w:colLast="0"/>
      <w:bookmarkEnd w:id="1"/>
      <w:r>
        <w:rPr>
          <w:rFonts w:ascii="Times New Roman" w:eastAsia="Times New Roman" w:hAnsi="Times New Roman" w:cs="Times New Roman"/>
          <w:color w:val="000000"/>
          <w:sz w:val="24"/>
          <w:szCs w:val="24"/>
        </w:rPr>
        <w:t>11.</w:t>
      </w:r>
      <w:r w:rsidR="0097575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 Para a etapa de lances neste pregão eletrônico será adotado o modo de disputa ___________ </w:t>
      </w:r>
      <w:r w:rsidRPr="00F36E27">
        <w:rPr>
          <w:rFonts w:ascii="Times New Roman" w:eastAsia="Times New Roman" w:hAnsi="Times New Roman" w:cs="Times New Roman"/>
          <w:color w:val="FF0000"/>
          <w:sz w:val="24"/>
          <w:szCs w:val="24"/>
        </w:rPr>
        <w:t>[</w:t>
      </w:r>
      <w:r w:rsidRPr="00F90D29">
        <w:rPr>
          <w:rFonts w:ascii="Times New Roman" w:eastAsia="Times New Roman" w:hAnsi="Times New Roman" w:cs="Times New Roman"/>
          <w:color w:val="FF0000"/>
          <w:sz w:val="24"/>
          <w:szCs w:val="24"/>
        </w:rPr>
        <w:t>aberto / aberto e fechado</w:t>
      </w:r>
      <w:r w:rsidR="001325A9">
        <w:rPr>
          <w:rFonts w:ascii="Times New Roman" w:eastAsia="Times New Roman" w:hAnsi="Times New Roman" w:cs="Times New Roman"/>
          <w:color w:val="FF0000"/>
          <w:sz w:val="24"/>
          <w:szCs w:val="24"/>
        </w:rPr>
        <w:t>/ fechado e aberto</w:t>
      </w:r>
      <w:r w:rsidRPr="00F36E27">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w:t>
      </w:r>
    </w:p>
    <w:p w14:paraId="38A2D3B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9A20CE5" w14:textId="1A5DAE7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7575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 Aberta a etapa de lances, as licitantes classificadas deverão encaminhar lances exclusivamente por meio do sistema eletrônico, sendo a licitante imediatamente informada do recebimento do seu lance e do valor consignado no registro.</w:t>
      </w:r>
    </w:p>
    <w:p w14:paraId="38D5841C" w14:textId="77777777" w:rsidR="00EA2F98" w:rsidRPr="00F36E2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7239F49E" w14:textId="57042D26" w:rsidR="00EA2F98" w:rsidRPr="00F36E2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F36E27">
        <w:rPr>
          <w:rFonts w:ascii="Times New Roman" w:eastAsia="Times New Roman" w:hAnsi="Times New Roman" w:cs="Times New Roman"/>
          <w:bCs/>
          <w:iCs/>
          <w:color w:val="FF0000"/>
          <w:sz w:val="24"/>
          <w:szCs w:val="24"/>
        </w:rPr>
        <w:t>11.</w:t>
      </w:r>
      <w:r w:rsidR="00DE3A8B">
        <w:rPr>
          <w:rFonts w:ascii="Times New Roman" w:eastAsia="Times New Roman" w:hAnsi="Times New Roman" w:cs="Times New Roman"/>
          <w:bCs/>
          <w:iCs/>
          <w:color w:val="FF0000"/>
          <w:sz w:val="24"/>
          <w:szCs w:val="24"/>
        </w:rPr>
        <w:t>7</w:t>
      </w:r>
      <w:r w:rsidRPr="00F36E27">
        <w:rPr>
          <w:rFonts w:ascii="Times New Roman" w:eastAsia="Times New Roman" w:hAnsi="Times New Roman" w:cs="Times New Roman"/>
          <w:bCs/>
          <w:iCs/>
          <w:color w:val="FF0000"/>
          <w:sz w:val="24"/>
          <w:szCs w:val="24"/>
        </w:rPr>
        <w:t>.1 – Admite-se que o licitante ofereça proposta em quantitativo inferior ao quantitativo total previsto no item/lote, obrigando-se nos limites dela e respeitando o limite mínimo previsto no item 4.</w:t>
      </w:r>
      <w:r w:rsidR="00F36E27">
        <w:rPr>
          <w:rFonts w:ascii="Times New Roman" w:eastAsia="Times New Roman" w:hAnsi="Times New Roman" w:cs="Times New Roman"/>
          <w:bCs/>
          <w:iCs/>
          <w:color w:val="FF0000"/>
          <w:sz w:val="24"/>
          <w:szCs w:val="24"/>
        </w:rPr>
        <w:t>1.</w:t>
      </w:r>
      <w:r w:rsidRPr="00F36E27">
        <w:rPr>
          <w:rFonts w:ascii="Times New Roman" w:eastAsia="Times New Roman" w:hAnsi="Times New Roman" w:cs="Times New Roman"/>
          <w:bCs/>
          <w:iCs/>
          <w:color w:val="FF0000"/>
          <w:sz w:val="24"/>
          <w:szCs w:val="24"/>
        </w:rPr>
        <w:t xml:space="preserve">2. </w:t>
      </w:r>
    </w:p>
    <w:p w14:paraId="346A586C" w14:textId="77777777" w:rsidR="00EA2F98" w:rsidRPr="00F36E2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6ECEE6FF" w14:textId="77777777" w:rsidR="00EA2F98" w:rsidRPr="00F36E2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F36E27">
        <w:rPr>
          <w:rFonts w:ascii="Times New Roman" w:eastAsia="Times New Roman" w:hAnsi="Times New Roman" w:cs="Times New Roman"/>
          <w:bCs/>
          <w:iCs/>
          <w:color w:val="FF0000"/>
          <w:sz w:val="24"/>
          <w:szCs w:val="24"/>
        </w:rPr>
        <w:t>ou</w:t>
      </w:r>
    </w:p>
    <w:p w14:paraId="1280B495" w14:textId="77777777" w:rsidR="00EA2F98" w:rsidRPr="00F36E2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6E9C79FD" w14:textId="30570DD3" w:rsidR="00EA2F98" w:rsidRPr="00F36E2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F36E27">
        <w:rPr>
          <w:rFonts w:ascii="Times New Roman" w:eastAsia="Times New Roman" w:hAnsi="Times New Roman" w:cs="Times New Roman"/>
          <w:bCs/>
          <w:iCs/>
          <w:color w:val="FF0000"/>
          <w:sz w:val="24"/>
          <w:szCs w:val="24"/>
        </w:rPr>
        <w:t>11.</w:t>
      </w:r>
      <w:r w:rsidR="00DE3A8B">
        <w:rPr>
          <w:rFonts w:ascii="Times New Roman" w:eastAsia="Times New Roman" w:hAnsi="Times New Roman" w:cs="Times New Roman"/>
          <w:bCs/>
          <w:iCs/>
          <w:color w:val="FF0000"/>
          <w:sz w:val="24"/>
          <w:szCs w:val="24"/>
        </w:rPr>
        <w:t>7</w:t>
      </w:r>
      <w:r w:rsidRPr="00F36E27">
        <w:rPr>
          <w:rFonts w:ascii="Times New Roman" w:eastAsia="Times New Roman" w:hAnsi="Times New Roman" w:cs="Times New Roman"/>
          <w:bCs/>
          <w:iCs/>
          <w:color w:val="FF0000"/>
          <w:sz w:val="24"/>
          <w:szCs w:val="24"/>
        </w:rPr>
        <w:t>.1 – Não se admite que o licitante ofereça proposta em quantitativo inferior ao máximo previsto no item/lote.</w:t>
      </w:r>
    </w:p>
    <w:p w14:paraId="0400D227" w14:textId="77777777" w:rsidR="00EA2F98" w:rsidRPr="00F36E2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7B61DFDE" w14:textId="724167D2" w:rsidR="00EA2F98" w:rsidRPr="004448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448ED">
        <w:rPr>
          <w:rFonts w:ascii="Times New Roman" w:eastAsia="Times New Roman" w:hAnsi="Times New Roman" w:cs="Times New Roman"/>
          <w:color w:val="000000"/>
          <w:sz w:val="24"/>
          <w:szCs w:val="24"/>
        </w:rPr>
        <w:t>11.</w:t>
      </w:r>
      <w:r w:rsidR="003659E2">
        <w:rPr>
          <w:rFonts w:ascii="Times New Roman" w:eastAsia="Times New Roman" w:hAnsi="Times New Roman" w:cs="Times New Roman"/>
          <w:color w:val="000000"/>
          <w:sz w:val="24"/>
          <w:szCs w:val="24"/>
        </w:rPr>
        <w:t>8</w:t>
      </w:r>
      <w:r w:rsidRPr="004448ED">
        <w:rPr>
          <w:rFonts w:ascii="Times New Roman" w:eastAsia="Times New Roman" w:hAnsi="Times New Roman" w:cs="Times New Roman"/>
          <w:color w:val="000000"/>
          <w:sz w:val="24"/>
          <w:szCs w:val="24"/>
        </w:rPr>
        <w:t xml:space="preserve"> – As licitantes poderão oferecer lances sucessivos, observado o horário fixado e as regras de aceitação pertinentes.</w:t>
      </w:r>
    </w:p>
    <w:p w14:paraId="74D635F1"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4BDA6DA2" w14:textId="5A15A34D" w:rsidR="00EA2F98" w:rsidRPr="004448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sz w:val="24"/>
          <w:szCs w:val="24"/>
        </w:rPr>
      </w:pPr>
      <w:r w:rsidRPr="004448ED">
        <w:rPr>
          <w:rFonts w:ascii="Times New Roman" w:eastAsia="Times New Roman" w:hAnsi="Times New Roman" w:cs="Times New Roman"/>
          <w:bCs/>
          <w:sz w:val="24"/>
          <w:szCs w:val="24"/>
        </w:rPr>
        <w:t>11.</w:t>
      </w:r>
      <w:r w:rsidR="003659E2">
        <w:rPr>
          <w:rFonts w:ascii="Times New Roman" w:eastAsia="Times New Roman" w:hAnsi="Times New Roman" w:cs="Times New Roman"/>
          <w:bCs/>
          <w:sz w:val="24"/>
          <w:szCs w:val="24"/>
        </w:rPr>
        <w:t>8</w:t>
      </w:r>
      <w:r w:rsidRPr="004448ED">
        <w:rPr>
          <w:rFonts w:ascii="Times New Roman" w:eastAsia="Times New Roman" w:hAnsi="Times New Roman" w:cs="Times New Roman"/>
          <w:bCs/>
          <w:sz w:val="24"/>
          <w:szCs w:val="24"/>
        </w:rPr>
        <w:t>.</w:t>
      </w:r>
      <w:r w:rsidR="009E79F1">
        <w:rPr>
          <w:rFonts w:ascii="Times New Roman" w:eastAsia="Times New Roman" w:hAnsi="Times New Roman" w:cs="Times New Roman"/>
          <w:bCs/>
          <w:sz w:val="24"/>
          <w:szCs w:val="24"/>
        </w:rPr>
        <w:t>1</w:t>
      </w:r>
      <w:r w:rsidRPr="004448ED">
        <w:rPr>
          <w:rFonts w:ascii="Times New Roman" w:eastAsia="Times New Roman" w:hAnsi="Times New Roman" w:cs="Times New Roman"/>
          <w:bCs/>
          <w:sz w:val="24"/>
          <w:szCs w:val="24"/>
        </w:rPr>
        <w:t xml:space="preserve"> – Não serão aceitos dois ou mais lances do mesmo valor, prevalecendo aquele que for recebido e registrado em primeiro lugar.</w:t>
      </w:r>
    </w:p>
    <w:p w14:paraId="15ACC7DB"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sz w:val="24"/>
          <w:szCs w:val="24"/>
        </w:rPr>
      </w:pPr>
    </w:p>
    <w:p w14:paraId="207BD488" w14:textId="63220E54" w:rsidR="00EA2F98" w:rsidRPr="004448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sz w:val="24"/>
          <w:szCs w:val="24"/>
        </w:rPr>
      </w:pPr>
      <w:r w:rsidRPr="004448ED">
        <w:rPr>
          <w:rFonts w:ascii="Times New Roman" w:eastAsia="Times New Roman" w:hAnsi="Times New Roman" w:cs="Times New Roman"/>
          <w:bCs/>
          <w:sz w:val="24"/>
          <w:szCs w:val="24"/>
        </w:rPr>
        <w:t>11.</w:t>
      </w:r>
      <w:r w:rsidR="003659E2">
        <w:rPr>
          <w:rFonts w:ascii="Times New Roman" w:eastAsia="Times New Roman" w:hAnsi="Times New Roman" w:cs="Times New Roman"/>
          <w:bCs/>
          <w:sz w:val="24"/>
          <w:szCs w:val="24"/>
        </w:rPr>
        <w:t>8</w:t>
      </w:r>
      <w:r w:rsidRPr="004448ED">
        <w:rPr>
          <w:rFonts w:ascii="Times New Roman" w:eastAsia="Times New Roman" w:hAnsi="Times New Roman" w:cs="Times New Roman"/>
          <w:bCs/>
          <w:sz w:val="24"/>
          <w:szCs w:val="24"/>
        </w:rPr>
        <w:t>.</w:t>
      </w:r>
      <w:r w:rsidR="009E79F1">
        <w:rPr>
          <w:rFonts w:ascii="Times New Roman" w:eastAsia="Times New Roman" w:hAnsi="Times New Roman" w:cs="Times New Roman"/>
          <w:bCs/>
          <w:sz w:val="24"/>
          <w:szCs w:val="24"/>
        </w:rPr>
        <w:t>2</w:t>
      </w:r>
      <w:r w:rsidRPr="004448ED">
        <w:rPr>
          <w:rFonts w:ascii="Times New Roman" w:eastAsia="Times New Roman" w:hAnsi="Times New Roman" w:cs="Times New Roman"/>
          <w:bCs/>
          <w:sz w:val="24"/>
          <w:szCs w:val="24"/>
        </w:rPr>
        <w:t xml:space="preserve"> – Durante o transcurso da etapa de lances, as licitantes serão informadas, em tempo real, do valor do menor lance registrado, vedada a identificação da detentora do lance.</w:t>
      </w:r>
    </w:p>
    <w:p w14:paraId="4995332E"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sz w:val="24"/>
          <w:szCs w:val="24"/>
        </w:rPr>
      </w:pPr>
    </w:p>
    <w:p w14:paraId="7BD95A60" w14:textId="2766F315" w:rsidR="00EA2F98" w:rsidRPr="002A0B6E"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sz w:val="24"/>
          <w:szCs w:val="24"/>
        </w:rPr>
      </w:pPr>
      <w:r w:rsidRPr="002A0B6E">
        <w:rPr>
          <w:rFonts w:ascii="Times New Roman" w:eastAsia="Times New Roman" w:hAnsi="Times New Roman" w:cs="Times New Roman"/>
          <w:bCs/>
          <w:sz w:val="24"/>
          <w:szCs w:val="24"/>
        </w:rPr>
        <w:t>11.</w:t>
      </w:r>
      <w:r w:rsidR="003659E2">
        <w:rPr>
          <w:rFonts w:ascii="Times New Roman" w:eastAsia="Times New Roman" w:hAnsi="Times New Roman" w:cs="Times New Roman"/>
          <w:bCs/>
          <w:sz w:val="24"/>
          <w:szCs w:val="24"/>
        </w:rPr>
        <w:t>8</w:t>
      </w:r>
      <w:r w:rsidRPr="002A0B6E">
        <w:rPr>
          <w:rFonts w:ascii="Times New Roman" w:eastAsia="Times New Roman" w:hAnsi="Times New Roman" w:cs="Times New Roman"/>
          <w:bCs/>
          <w:sz w:val="24"/>
          <w:szCs w:val="24"/>
        </w:rPr>
        <w:t>.</w:t>
      </w:r>
      <w:r w:rsidR="009E79F1">
        <w:rPr>
          <w:rFonts w:ascii="Times New Roman" w:eastAsia="Times New Roman" w:hAnsi="Times New Roman" w:cs="Times New Roman"/>
          <w:bCs/>
          <w:sz w:val="24"/>
          <w:szCs w:val="24"/>
        </w:rPr>
        <w:t>3</w:t>
      </w:r>
      <w:r w:rsidRPr="002A0B6E">
        <w:rPr>
          <w:rFonts w:ascii="Times New Roman" w:eastAsia="Times New Roman" w:hAnsi="Times New Roman" w:cs="Times New Roman"/>
          <w:bCs/>
          <w:sz w:val="24"/>
          <w:szCs w:val="24"/>
        </w:rPr>
        <w:t xml:space="preserve"> – Não poderá haver desistência dos lances ofertados, a não ser em situação devidamente justificada e aceita pelo Pregoeiro, sujeitando–se a licitante às penalidades previstas no item 24 deste edital.</w:t>
      </w:r>
    </w:p>
    <w:p w14:paraId="5C6D1FF1"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616F3F2F" w14:textId="33884618" w:rsidR="00EA2F98" w:rsidRPr="004448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r w:rsidRPr="004448ED">
        <w:rPr>
          <w:rFonts w:ascii="Times New Roman" w:eastAsia="Times New Roman" w:hAnsi="Times New Roman" w:cs="Times New Roman"/>
          <w:b/>
          <w:color w:val="FF0000"/>
          <w:sz w:val="24"/>
          <w:szCs w:val="24"/>
        </w:rPr>
        <w:t xml:space="preserve">[Caso seja escolhido o modo de disputa </w:t>
      </w:r>
      <w:r w:rsidRPr="002E6478">
        <w:rPr>
          <w:rFonts w:ascii="Times New Roman" w:eastAsia="Times New Roman" w:hAnsi="Times New Roman" w:cs="Times New Roman"/>
          <w:b/>
          <w:color w:val="FF0000"/>
          <w:sz w:val="24"/>
          <w:szCs w:val="24"/>
          <w:u w:val="single"/>
        </w:rPr>
        <w:t>aberto</w:t>
      </w:r>
      <w:r w:rsidRPr="004448ED">
        <w:rPr>
          <w:rFonts w:ascii="Times New Roman" w:eastAsia="Times New Roman" w:hAnsi="Times New Roman" w:cs="Times New Roman"/>
          <w:b/>
          <w:color w:val="FF0000"/>
          <w:sz w:val="24"/>
          <w:szCs w:val="24"/>
        </w:rPr>
        <w:t>, adotar a seguinte redação para o item 11.</w:t>
      </w:r>
      <w:r w:rsidR="003659E2">
        <w:rPr>
          <w:rFonts w:ascii="Times New Roman" w:eastAsia="Times New Roman" w:hAnsi="Times New Roman" w:cs="Times New Roman"/>
          <w:b/>
          <w:color w:val="FF0000"/>
          <w:sz w:val="24"/>
          <w:szCs w:val="24"/>
        </w:rPr>
        <w:t>9</w:t>
      </w:r>
      <w:r w:rsidRPr="004448ED">
        <w:rPr>
          <w:rFonts w:ascii="Times New Roman" w:eastAsia="Times New Roman" w:hAnsi="Times New Roman" w:cs="Times New Roman"/>
          <w:b/>
          <w:color w:val="FF0000"/>
          <w:sz w:val="24"/>
          <w:szCs w:val="24"/>
        </w:rPr>
        <w:t>:]</w:t>
      </w:r>
    </w:p>
    <w:p w14:paraId="03D7D7BA"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0A7BB265" w14:textId="0DF5DBEA" w:rsidR="00EA2F98" w:rsidRPr="001253F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 xml:space="preserve"> – A etapa de envio de lances na sessão pública durará dez minutos e, após isso, será prorrogada automaticamente pelo sistema quando houver lance ofertado nos dois últimos minutos do período de duração da sessão pública.</w:t>
      </w:r>
    </w:p>
    <w:p w14:paraId="46778C88" w14:textId="77777777" w:rsidR="00EA2F98" w:rsidRPr="001253F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73570DF4" w14:textId="2C0267A4" w:rsidR="00EA2F98" w:rsidRPr="001253F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.1 – A prorrogação automática da etapa de envio de lances será de dois minutos e ocorrerá sucessivamente sempre que houver lances enviados nesse período de prorrogação, inclusive quando se tratar de lances intermediários.</w:t>
      </w:r>
    </w:p>
    <w:p w14:paraId="6DBF2D98" w14:textId="77777777" w:rsidR="00EA2F98" w:rsidRPr="001253F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5A45060C" w14:textId="734ECAED" w:rsidR="00EA2F98" w:rsidRPr="001253F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.2 – Na hipótese de não haver novos lances, a sessão pública será encerrada automaticamente.</w:t>
      </w:r>
    </w:p>
    <w:p w14:paraId="2505CE81" w14:textId="77777777" w:rsidR="00EA2F98" w:rsidRPr="001253F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6AD00407" w14:textId="30CBE9D3" w:rsidR="00EA2F98" w:rsidRPr="001253F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.3 – Encerrada a sessão pública sem prorrogação automática pelo sistema, o pregoeiro poderá, assessorado pela equipe de apoio, admitir o reinício da etapa de envio de lances, em prol da consecução do melhor preço, mediante justificativa.</w:t>
      </w:r>
    </w:p>
    <w:p w14:paraId="4937603A"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6C736942" w14:textId="19D603B8" w:rsidR="00EA2F98" w:rsidRPr="004448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r w:rsidRPr="004448ED">
        <w:rPr>
          <w:rFonts w:ascii="Times New Roman" w:eastAsia="Times New Roman" w:hAnsi="Times New Roman" w:cs="Times New Roman"/>
          <w:b/>
          <w:color w:val="FF0000"/>
          <w:sz w:val="24"/>
          <w:szCs w:val="24"/>
        </w:rPr>
        <w:t xml:space="preserve">[Caso escolhido o modo de disputa </w:t>
      </w:r>
      <w:r w:rsidRPr="002E6478">
        <w:rPr>
          <w:rFonts w:ascii="Times New Roman" w:eastAsia="Times New Roman" w:hAnsi="Times New Roman" w:cs="Times New Roman"/>
          <w:b/>
          <w:color w:val="FF0000"/>
          <w:sz w:val="24"/>
          <w:szCs w:val="24"/>
          <w:u w:val="single"/>
        </w:rPr>
        <w:t>aberto e fechado</w:t>
      </w:r>
      <w:r w:rsidRPr="004448ED">
        <w:rPr>
          <w:rFonts w:ascii="Times New Roman" w:eastAsia="Times New Roman" w:hAnsi="Times New Roman" w:cs="Times New Roman"/>
          <w:b/>
          <w:color w:val="FF0000"/>
          <w:sz w:val="24"/>
          <w:szCs w:val="24"/>
        </w:rPr>
        <w:t>, adotar a seguinte redação para o item 11.</w:t>
      </w:r>
      <w:r w:rsidR="003659E2">
        <w:rPr>
          <w:rFonts w:ascii="Times New Roman" w:eastAsia="Times New Roman" w:hAnsi="Times New Roman" w:cs="Times New Roman"/>
          <w:b/>
          <w:color w:val="FF0000"/>
          <w:sz w:val="24"/>
          <w:szCs w:val="24"/>
        </w:rPr>
        <w:t>9</w:t>
      </w:r>
      <w:r w:rsidRPr="004448ED">
        <w:rPr>
          <w:rFonts w:ascii="Times New Roman" w:eastAsia="Times New Roman" w:hAnsi="Times New Roman" w:cs="Times New Roman"/>
          <w:b/>
          <w:color w:val="FF0000"/>
          <w:sz w:val="24"/>
          <w:szCs w:val="24"/>
        </w:rPr>
        <w:t>:]</w:t>
      </w:r>
    </w:p>
    <w:p w14:paraId="229A012A"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092B6939" w14:textId="425968EF" w:rsidR="00EA2F98" w:rsidRPr="001253F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 xml:space="preserve"> – A etapa de envio de lances na sessão pública durará 15 (quinze) minutos.</w:t>
      </w:r>
    </w:p>
    <w:p w14:paraId="617075B0" w14:textId="77777777" w:rsidR="00EA2F98" w:rsidRPr="001253F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325FD3CE" w14:textId="1B8A1D32" w:rsidR="00EA2F98" w:rsidRPr="001253F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.1 – Encerrado o prazo previsto no item 11.</w:t>
      </w:r>
      <w:r w:rsidR="00BB71F9">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 xml:space="preserve">, o sistema encaminhará o aviso de fechamento iminente dos lances e, transcorrido o período de </w:t>
      </w:r>
      <w:r w:rsidR="00BB71F9">
        <w:rPr>
          <w:rFonts w:ascii="Times New Roman" w:eastAsia="Times New Roman" w:hAnsi="Times New Roman" w:cs="Times New Roman"/>
          <w:bCs/>
          <w:color w:val="FF0000"/>
          <w:sz w:val="24"/>
          <w:szCs w:val="24"/>
        </w:rPr>
        <w:t>até 10 (dez)</w:t>
      </w:r>
      <w:r w:rsidRPr="001253F0">
        <w:rPr>
          <w:rFonts w:ascii="Times New Roman" w:eastAsia="Times New Roman" w:hAnsi="Times New Roman" w:cs="Times New Roman"/>
          <w:bCs/>
          <w:color w:val="FF0000"/>
          <w:sz w:val="24"/>
          <w:szCs w:val="24"/>
        </w:rPr>
        <w:t xml:space="preserve"> minutos</w:t>
      </w:r>
      <w:r w:rsidR="00BB71F9">
        <w:rPr>
          <w:rFonts w:ascii="Times New Roman" w:eastAsia="Times New Roman" w:hAnsi="Times New Roman" w:cs="Times New Roman"/>
          <w:bCs/>
          <w:color w:val="FF0000"/>
          <w:sz w:val="24"/>
          <w:szCs w:val="24"/>
        </w:rPr>
        <w:t>, aleatoriamente determinado</w:t>
      </w:r>
      <w:r w:rsidRPr="001253F0">
        <w:rPr>
          <w:rFonts w:ascii="Times New Roman" w:eastAsia="Times New Roman" w:hAnsi="Times New Roman" w:cs="Times New Roman"/>
          <w:bCs/>
          <w:color w:val="FF0000"/>
          <w:sz w:val="24"/>
          <w:szCs w:val="24"/>
        </w:rPr>
        <w:t>, a recepção de lances será automaticamente encerrada.</w:t>
      </w:r>
    </w:p>
    <w:p w14:paraId="214D4AC6" w14:textId="77777777" w:rsidR="00EA2F98" w:rsidRPr="001253F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2D3A459A" w14:textId="2EBCD60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.2 – Encerrado o prazo previsto no item 11.</w:t>
      </w:r>
      <w:r w:rsidR="0090320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.1, o sistema abrirá a oportunidade para que o autor da oferta de melhor valor e os autores das ofertas com valores até 10% (dez por cento) ________ [superior, em caso de julgamento pelo menor preço, ou inferior, caso adotado o critério de julgamento do maior desconto] àquela possam ofertar um lance final e fechado em até 5 (cinco) minutos, que será sigiloso até o encerramento desse prazo.</w:t>
      </w:r>
    </w:p>
    <w:p w14:paraId="585D51DA" w14:textId="77777777" w:rsidR="00637F6D" w:rsidRDefault="00637F6D"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7EDAFFB6" w14:textId="116C5D43" w:rsidR="00637F6D" w:rsidRDefault="00637F6D" w:rsidP="001830BB">
      <w:pPr>
        <w:pStyle w:val="Nivel3"/>
        <w:numPr>
          <w:ilvl w:val="0"/>
          <w:numId w:val="0"/>
        </w:numPr>
      </w:pPr>
      <w:r>
        <w:rPr>
          <w:rFonts w:ascii="Times New Roman" w:eastAsia="Times New Roman" w:hAnsi="Times New Roman" w:cs="Times New Roman"/>
          <w:bCs/>
          <w:color w:val="FF0000"/>
          <w:sz w:val="24"/>
          <w:szCs w:val="24"/>
        </w:rPr>
        <w:t xml:space="preserve">11.9.3. </w:t>
      </w:r>
      <w:r w:rsidRPr="001830BB">
        <w:rPr>
          <w:rFonts w:ascii="Times New Roman" w:eastAsia="Times New Roman" w:hAnsi="Times New Roman" w:cs="Times New Roman"/>
          <w:bCs/>
          <w:color w:val="FF0000"/>
          <w:sz w:val="24"/>
          <w:szCs w:val="24"/>
        </w:rPr>
        <w:t xml:space="preserve">No procedimento de que trata o subitem </w:t>
      </w:r>
      <w:r>
        <w:rPr>
          <w:rFonts w:ascii="Times New Roman" w:eastAsia="Times New Roman" w:hAnsi="Times New Roman" w:cs="Times New Roman"/>
          <w:bCs/>
          <w:color w:val="FF0000"/>
          <w:sz w:val="24"/>
          <w:szCs w:val="24"/>
        </w:rPr>
        <w:t>11.9.2</w:t>
      </w:r>
      <w:r w:rsidRPr="001830BB">
        <w:rPr>
          <w:rFonts w:ascii="Times New Roman" w:eastAsia="Times New Roman" w:hAnsi="Times New Roman" w:cs="Times New Roman"/>
          <w:bCs/>
          <w:color w:val="FF0000"/>
          <w:sz w:val="24"/>
          <w:szCs w:val="24"/>
        </w:rPr>
        <w:t>, o licitante poderá optar por manter o seu último lance da etapa aberta, ou por ofertar melhor lance.</w:t>
      </w:r>
    </w:p>
    <w:p w14:paraId="2F8CFD36" w14:textId="77777777" w:rsidR="00EA2F98" w:rsidRPr="001253F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4EDAD968" w14:textId="64E4694F" w:rsidR="00EA2F98" w:rsidRPr="001253F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253F0">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w:t>
      </w:r>
      <w:r w:rsidR="00637F6D">
        <w:rPr>
          <w:rFonts w:ascii="Times New Roman" w:eastAsia="Times New Roman" w:hAnsi="Times New Roman" w:cs="Times New Roman"/>
          <w:bCs/>
          <w:color w:val="FF0000"/>
          <w:sz w:val="24"/>
          <w:szCs w:val="24"/>
        </w:rPr>
        <w:t>4</w:t>
      </w:r>
      <w:r w:rsidRPr="001253F0">
        <w:rPr>
          <w:rFonts w:ascii="Times New Roman" w:eastAsia="Times New Roman" w:hAnsi="Times New Roman" w:cs="Times New Roman"/>
          <w:bCs/>
          <w:color w:val="FF0000"/>
          <w:sz w:val="24"/>
          <w:szCs w:val="24"/>
        </w:rPr>
        <w:t xml:space="preserve"> – Na ausência de, no mínimo, 3 (três) ofertas nas condições de que trata o item 11.</w:t>
      </w:r>
      <w:r w:rsidR="00F5053B">
        <w:rPr>
          <w:rFonts w:ascii="Times New Roman" w:eastAsia="Times New Roman" w:hAnsi="Times New Roman" w:cs="Times New Roman"/>
          <w:bCs/>
          <w:color w:val="FF0000"/>
          <w:sz w:val="24"/>
          <w:szCs w:val="24"/>
        </w:rPr>
        <w:t>9</w:t>
      </w:r>
      <w:r w:rsidRPr="001253F0">
        <w:rPr>
          <w:rFonts w:ascii="Times New Roman" w:eastAsia="Times New Roman" w:hAnsi="Times New Roman" w:cs="Times New Roman"/>
          <w:bCs/>
          <w:color w:val="FF0000"/>
          <w:sz w:val="24"/>
          <w:szCs w:val="24"/>
        </w:rPr>
        <w:t xml:space="preserve">.2, os autores dos melhores lances subsequentes, na ordem de classificação, até o </w:t>
      </w:r>
      <w:r w:rsidRPr="001253F0">
        <w:rPr>
          <w:rFonts w:ascii="Times New Roman" w:eastAsia="Times New Roman" w:hAnsi="Times New Roman" w:cs="Times New Roman"/>
          <w:bCs/>
          <w:color w:val="FF0000"/>
          <w:sz w:val="24"/>
          <w:szCs w:val="24"/>
        </w:rPr>
        <w:lastRenderedPageBreak/>
        <w:t>máximo de 3 (três), poderão oferecer um lance final e fechado em até 5 (cinco) minutos, que será sigiloso até o encerramento do prazo.</w:t>
      </w:r>
    </w:p>
    <w:p w14:paraId="3CD34DFD" w14:textId="77777777" w:rsidR="00EA2F98" w:rsidRPr="004448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1163A945" w14:textId="5A60D1A4" w:rsidR="00EA2F98" w:rsidRDefault="004532D5"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676FD6">
        <w:rPr>
          <w:rFonts w:ascii="Times New Roman" w:eastAsia="Times New Roman" w:hAnsi="Times New Roman" w:cs="Times New Roman"/>
          <w:bCs/>
          <w:color w:val="FF0000"/>
          <w:sz w:val="24"/>
          <w:szCs w:val="24"/>
        </w:rPr>
        <w:t>11.</w:t>
      </w:r>
      <w:r w:rsidR="003659E2">
        <w:rPr>
          <w:rFonts w:ascii="Times New Roman" w:eastAsia="Times New Roman" w:hAnsi="Times New Roman" w:cs="Times New Roman"/>
          <w:bCs/>
          <w:color w:val="FF0000"/>
          <w:sz w:val="24"/>
          <w:szCs w:val="24"/>
        </w:rPr>
        <w:t>9</w:t>
      </w:r>
      <w:r w:rsidRPr="00676FD6">
        <w:rPr>
          <w:rFonts w:ascii="Times New Roman" w:eastAsia="Times New Roman" w:hAnsi="Times New Roman" w:cs="Times New Roman"/>
          <w:bCs/>
          <w:color w:val="FF0000"/>
          <w:sz w:val="24"/>
          <w:szCs w:val="24"/>
        </w:rPr>
        <w:t>.</w:t>
      </w:r>
      <w:r w:rsidR="00DB4355">
        <w:rPr>
          <w:rFonts w:ascii="Times New Roman" w:eastAsia="Times New Roman" w:hAnsi="Times New Roman" w:cs="Times New Roman"/>
          <w:bCs/>
          <w:color w:val="FF0000"/>
          <w:sz w:val="24"/>
          <w:szCs w:val="24"/>
        </w:rPr>
        <w:t>5</w:t>
      </w:r>
      <w:r w:rsidRPr="00676FD6">
        <w:rPr>
          <w:rFonts w:ascii="Times New Roman" w:eastAsia="Times New Roman" w:hAnsi="Times New Roman" w:cs="Times New Roman"/>
          <w:bCs/>
          <w:color w:val="FF0000"/>
          <w:sz w:val="24"/>
          <w:szCs w:val="24"/>
        </w:rPr>
        <w:t xml:space="preserve"> – Encerrados os prazos estabelecidos nos itens 11.</w:t>
      </w:r>
      <w:r w:rsidR="00F5053B">
        <w:rPr>
          <w:rFonts w:ascii="Times New Roman" w:eastAsia="Times New Roman" w:hAnsi="Times New Roman" w:cs="Times New Roman"/>
          <w:bCs/>
          <w:color w:val="FF0000"/>
          <w:sz w:val="24"/>
          <w:szCs w:val="24"/>
        </w:rPr>
        <w:t>9</w:t>
      </w:r>
      <w:r w:rsidRPr="00676FD6">
        <w:rPr>
          <w:rFonts w:ascii="Times New Roman" w:eastAsia="Times New Roman" w:hAnsi="Times New Roman" w:cs="Times New Roman"/>
          <w:bCs/>
          <w:color w:val="FF0000"/>
          <w:sz w:val="24"/>
          <w:szCs w:val="24"/>
        </w:rPr>
        <w:t>.2 e 11.</w:t>
      </w:r>
      <w:r w:rsidR="00F5053B">
        <w:rPr>
          <w:rFonts w:ascii="Times New Roman" w:eastAsia="Times New Roman" w:hAnsi="Times New Roman" w:cs="Times New Roman"/>
          <w:bCs/>
          <w:color w:val="FF0000"/>
          <w:sz w:val="24"/>
          <w:szCs w:val="24"/>
        </w:rPr>
        <w:t>9</w:t>
      </w:r>
      <w:r w:rsidRPr="00676FD6">
        <w:rPr>
          <w:rFonts w:ascii="Times New Roman" w:eastAsia="Times New Roman" w:hAnsi="Times New Roman" w:cs="Times New Roman"/>
          <w:bCs/>
          <w:color w:val="FF0000"/>
          <w:sz w:val="24"/>
          <w:szCs w:val="24"/>
        </w:rPr>
        <w:t>.</w:t>
      </w:r>
      <w:r w:rsidR="00637F6D">
        <w:rPr>
          <w:rFonts w:ascii="Times New Roman" w:eastAsia="Times New Roman" w:hAnsi="Times New Roman" w:cs="Times New Roman"/>
          <w:bCs/>
          <w:color w:val="FF0000"/>
          <w:sz w:val="24"/>
          <w:szCs w:val="24"/>
        </w:rPr>
        <w:t>4</w:t>
      </w:r>
      <w:r w:rsidRPr="00676FD6">
        <w:rPr>
          <w:rFonts w:ascii="Times New Roman" w:eastAsia="Times New Roman" w:hAnsi="Times New Roman" w:cs="Times New Roman"/>
          <w:bCs/>
          <w:color w:val="FF0000"/>
          <w:sz w:val="24"/>
          <w:szCs w:val="24"/>
        </w:rPr>
        <w:t xml:space="preserve">, o sistema ordenará os lances em ordem crescente </w:t>
      </w:r>
      <w:r w:rsidR="00F5053B" w:rsidRPr="001830BB">
        <w:rPr>
          <w:rFonts w:ascii="Times New Roman" w:eastAsia="Times New Roman" w:hAnsi="Times New Roman" w:cs="Times New Roman"/>
          <w:bCs/>
          <w:color w:val="FF0000"/>
          <w:sz w:val="24"/>
          <w:szCs w:val="24"/>
        </w:rPr>
        <w:t>quando adotado o critério de julgamento por menor preço, e ordem decrescente, quando adotado o critério de julgamento por maior desconto</w:t>
      </w:r>
      <w:r w:rsidRPr="00676FD6">
        <w:rPr>
          <w:rFonts w:ascii="Times New Roman" w:eastAsia="Times New Roman" w:hAnsi="Times New Roman" w:cs="Times New Roman"/>
          <w:bCs/>
          <w:color w:val="FF0000"/>
          <w:sz w:val="24"/>
          <w:szCs w:val="24"/>
        </w:rPr>
        <w:t>.</w:t>
      </w:r>
    </w:p>
    <w:p w14:paraId="4A252082" w14:textId="77777777"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0C378080" w14:textId="1BADDF0D"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r w:rsidRPr="004448ED">
        <w:rPr>
          <w:rFonts w:ascii="Times New Roman" w:eastAsia="Times New Roman" w:hAnsi="Times New Roman" w:cs="Times New Roman"/>
          <w:b/>
          <w:color w:val="FF0000"/>
          <w:sz w:val="24"/>
          <w:szCs w:val="24"/>
        </w:rPr>
        <w:t xml:space="preserve">[Caso escolhido o modo de disputa </w:t>
      </w:r>
      <w:r w:rsidRPr="002E6478">
        <w:rPr>
          <w:rFonts w:ascii="Times New Roman" w:eastAsia="Times New Roman" w:hAnsi="Times New Roman" w:cs="Times New Roman"/>
          <w:b/>
          <w:color w:val="FF0000"/>
          <w:sz w:val="24"/>
          <w:szCs w:val="24"/>
          <w:u w:val="single"/>
        </w:rPr>
        <w:t>fechado e aberto</w:t>
      </w:r>
      <w:r w:rsidRPr="004448ED">
        <w:rPr>
          <w:rFonts w:ascii="Times New Roman" w:eastAsia="Times New Roman" w:hAnsi="Times New Roman" w:cs="Times New Roman"/>
          <w:b/>
          <w:color w:val="FF0000"/>
          <w:sz w:val="24"/>
          <w:szCs w:val="24"/>
        </w:rPr>
        <w:t>, adotar a seguinte redação para o item 11.</w:t>
      </w:r>
      <w:r>
        <w:rPr>
          <w:rFonts w:ascii="Times New Roman" w:eastAsia="Times New Roman" w:hAnsi="Times New Roman" w:cs="Times New Roman"/>
          <w:b/>
          <w:color w:val="FF0000"/>
          <w:sz w:val="24"/>
          <w:szCs w:val="24"/>
        </w:rPr>
        <w:t>9</w:t>
      </w:r>
      <w:r w:rsidRPr="004448ED">
        <w:rPr>
          <w:rFonts w:ascii="Times New Roman" w:eastAsia="Times New Roman" w:hAnsi="Times New Roman" w:cs="Times New Roman"/>
          <w:b/>
          <w:color w:val="FF0000"/>
          <w:sz w:val="24"/>
          <w:szCs w:val="24"/>
        </w:rPr>
        <w:t>:]</w:t>
      </w:r>
    </w:p>
    <w:p w14:paraId="7286C97C" w14:textId="77777777"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1CF7936D" w14:textId="3760DCF5"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830BB">
        <w:rPr>
          <w:rFonts w:ascii="Times New Roman" w:eastAsia="Times New Roman" w:hAnsi="Times New Roman" w:cs="Times New Roman"/>
          <w:bCs/>
          <w:color w:val="FF0000"/>
          <w:sz w:val="24"/>
          <w:szCs w:val="24"/>
        </w:rPr>
        <w:t>11.9 -</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Cs/>
          <w:color w:val="FF0000"/>
          <w:sz w:val="24"/>
          <w:szCs w:val="24"/>
        </w:rPr>
        <w:t>S</w:t>
      </w:r>
      <w:r w:rsidRPr="001830BB">
        <w:rPr>
          <w:rFonts w:ascii="Times New Roman" w:eastAsia="Times New Roman" w:hAnsi="Times New Roman" w:cs="Times New Roman"/>
          <w:bCs/>
          <w:color w:val="FF0000"/>
          <w:sz w:val="24"/>
          <w:szCs w:val="24"/>
        </w:rPr>
        <w:t>omente serão classificados automaticamente pelo sistema, para a etapa da disputa aberta, com a apresentação de lances, o licitante que apresentou a proposta de menor preço ou maior percentual de desconto e os das propostas até 10% (dez por cento) superiores ou inferiores àquela, conforme o critério de julgamento adotado</w:t>
      </w:r>
      <w:r>
        <w:rPr>
          <w:rFonts w:ascii="Times New Roman" w:eastAsia="Times New Roman" w:hAnsi="Times New Roman" w:cs="Times New Roman"/>
          <w:bCs/>
          <w:color w:val="FF0000"/>
          <w:sz w:val="24"/>
          <w:szCs w:val="24"/>
        </w:rPr>
        <w:t xml:space="preserve">, </w:t>
      </w:r>
      <w:r w:rsidRPr="001830BB">
        <w:rPr>
          <w:rFonts w:ascii="Times New Roman" w:eastAsia="Times New Roman" w:hAnsi="Times New Roman" w:cs="Times New Roman"/>
          <w:bCs/>
          <w:color w:val="FF0000"/>
          <w:sz w:val="24"/>
          <w:szCs w:val="24"/>
        </w:rPr>
        <w:t>em que os licitantes apresentarão lances públicos e sucessivos, até o encerramento da sessão e eventuais prorrogações.</w:t>
      </w:r>
    </w:p>
    <w:p w14:paraId="00071AE9" w14:textId="77777777"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1BA47FDB" w14:textId="0D9F9082"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 xml:space="preserve">11.9.1 - </w:t>
      </w:r>
      <w:r w:rsidRPr="001830BB">
        <w:rPr>
          <w:rFonts w:ascii="Times New Roman" w:eastAsia="Times New Roman" w:hAnsi="Times New Roman" w:cs="Times New Roman"/>
          <w:bCs/>
          <w:color w:val="FF0000"/>
          <w:sz w:val="24"/>
          <w:szCs w:val="24"/>
        </w:rPr>
        <w:t>Não havendo pelo menos 3 (três) propostas nas condições definidas no </w:t>
      </w:r>
      <w:r w:rsidRPr="001830BB">
        <w:rPr>
          <w:rFonts w:ascii="Times New Roman" w:eastAsia="Times New Roman" w:hAnsi="Times New Roman" w:cs="Times New Roman"/>
          <w:color w:val="FF0000"/>
          <w:sz w:val="24"/>
          <w:szCs w:val="24"/>
        </w:rPr>
        <w:t>item 11.9</w:t>
      </w:r>
      <w:r w:rsidRPr="001830BB">
        <w:rPr>
          <w:rFonts w:ascii="Times New Roman" w:eastAsia="Times New Roman" w:hAnsi="Times New Roman" w:cs="Times New Roman"/>
          <w:bCs/>
          <w:color w:val="FF0000"/>
          <w:sz w:val="24"/>
          <w:szCs w:val="24"/>
        </w:rPr>
        <w:t>, poderão os licitantes que apresentaram as três melhores propostas, consideradas as empatadas, oferecer novos lances sucessivos</w:t>
      </w:r>
      <w:r>
        <w:rPr>
          <w:rFonts w:ascii="Times New Roman" w:eastAsia="Times New Roman" w:hAnsi="Times New Roman" w:cs="Times New Roman"/>
          <w:bCs/>
          <w:color w:val="FF0000"/>
          <w:sz w:val="24"/>
          <w:szCs w:val="24"/>
        </w:rPr>
        <w:t>.</w:t>
      </w:r>
    </w:p>
    <w:p w14:paraId="00D92973" w14:textId="77777777"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41877418" w14:textId="0B3DB645" w:rsidR="001325A9" w:rsidRPr="001830BB" w:rsidRDefault="001325A9" w:rsidP="001830BB">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 xml:space="preserve">11.9.2 - </w:t>
      </w:r>
      <w:r w:rsidRPr="001830BB">
        <w:rPr>
          <w:rFonts w:ascii="Times New Roman" w:eastAsia="Times New Roman" w:hAnsi="Times New Roman" w:cs="Times New Roman"/>
          <w:bCs/>
          <w:color w:val="FF0000"/>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53C9B151" w14:textId="77777777" w:rsidR="001325A9" w:rsidRPr="001830BB" w:rsidRDefault="001325A9" w:rsidP="001830BB">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1621643B" w14:textId="7DD88DD3" w:rsidR="001325A9" w:rsidRPr="001830BB" w:rsidRDefault="001325A9" w:rsidP="001830BB">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1830BB">
        <w:rPr>
          <w:rFonts w:ascii="Times New Roman" w:eastAsia="Times New Roman" w:hAnsi="Times New Roman" w:cs="Times New Roman"/>
          <w:bCs/>
          <w:color w:val="FF0000"/>
          <w:sz w:val="24"/>
          <w:szCs w:val="24"/>
        </w:rPr>
        <w:t>11.9.3</w:t>
      </w:r>
      <w:r>
        <w:rPr>
          <w:rFonts w:ascii="Times New Roman" w:eastAsia="Times New Roman" w:hAnsi="Times New Roman" w:cs="Times New Roman"/>
          <w:bCs/>
          <w:color w:val="FF0000"/>
          <w:sz w:val="24"/>
          <w:szCs w:val="24"/>
        </w:rPr>
        <w:t xml:space="preserve"> -</w:t>
      </w:r>
      <w:r w:rsidRPr="001830BB">
        <w:rPr>
          <w:rFonts w:ascii="Times New Roman" w:eastAsia="Times New Roman" w:hAnsi="Times New Roman" w:cs="Times New Roman"/>
          <w:bCs/>
          <w:color w:val="FF0000"/>
          <w:sz w:val="24"/>
          <w:szCs w:val="24"/>
        </w:rPr>
        <w:t xml:space="preserve"> A prorrogação automática da etapa de lances, de que trata o subitem anterior, será de dois minutos e ocorrerá sucessivamente sempre que houver lances enviados nesse período de prorrogação, inclusive no caso de lances intermediários.</w:t>
      </w:r>
    </w:p>
    <w:p w14:paraId="29DAF2D1" w14:textId="77777777" w:rsidR="001325A9" w:rsidRPr="001830BB" w:rsidRDefault="001325A9" w:rsidP="001830BB">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2048BDEB" w14:textId="2612F89E"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 xml:space="preserve">11.9.4 - </w:t>
      </w:r>
      <w:r w:rsidRPr="001830BB">
        <w:rPr>
          <w:rFonts w:ascii="Times New Roman" w:eastAsia="Times New Roman" w:hAnsi="Times New Roman" w:cs="Times New Roman"/>
          <w:bCs/>
          <w:color w:val="FF0000"/>
          <w:sz w:val="24"/>
          <w:szCs w:val="24"/>
        </w:rPr>
        <w:t>Não havendo novos lances na forma estabelecida nos itens anteriores, a sessão pública encerrar-se-á automaticamente, e o sistema ordenará e divulgará os lances conforme a ordem final de classificação.</w:t>
      </w:r>
    </w:p>
    <w:p w14:paraId="615B7773" w14:textId="77777777" w:rsidR="001325A9" w:rsidRDefault="001325A9"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73FDFA2D" w14:textId="4F575EFD" w:rsidR="001325A9" w:rsidRDefault="001325A9" w:rsidP="001830BB">
      <w:pPr>
        <w:pStyle w:val="Nivel3"/>
        <w:numPr>
          <w:ilvl w:val="0"/>
          <w:numId w:val="0"/>
        </w:numPr>
        <w:suppressAutoHyphens w:val="0"/>
        <w:spacing w:before="0" w:after="0"/>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11.9.</w:t>
      </w:r>
      <w:r w:rsidR="00EF5575">
        <w:rPr>
          <w:rFonts w:ascii="Times New Roman" w:eastAsia="Times New Roman" w:hAnsi="Times New Roman" w:cs="Times New Roman"/>
          <w:bCs/>
          <w:color w:val="FF0000"/>
          <w:sz w:val="24"/>
          <w:szCs w:val="24"/>
        </w:rPr>
        <w:t>5</w:t>
      </w:r>
      <w:r>
        <w:rPr>
          <w:rFonts w:ascii="Times New Roman" w:eastAsia="Times New Roman" w:hAnsi="Times New Roman" w:cs="Times New Roman"/>
          <w:bCs/>
          <w:color w:val="FF0000"/>
          <w:sz w:val="24"/>
          <w:szCs w:val="24"/>
        </w:rPr>
        <w:t xml:space="preserve"> - </w:t>
      </w:r>
      <w:r w:rsidRPr="001830BB">
        <w:rPr>
          <w:rFonts w:ascii="Times New Roman" w:eastAsia="Times New Roman" w:hAnsi="Times New Roman" w:cs="Times New Roman"/>
          <w:bCs/>
          <w:color w:val="FF0000"/>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8A18563" w14:textId="77777777" w:rsidR="001325A9" w:rsidRDefault="001325A9" w:rsidP="001830BB">
      <w:pPr>
        <w:pStyle w:val="Nivel3"/>
        <w:numPr>
          <w:ilvl w:val="0"/>
          <w:numId w:val="0"/>
        </w:numPr>
        <w:suppressAutoHyphens w:val="0"/>
        <w:spacing w:before="0" w:after="0"/>
        <w:rPr>
          <w:rFonts w:ascii="Times New Roman" w:eastAsia="Times New Roman" w:hAnsi="Times New Roman" w:cs="Times New Roman"/>
          <w:bCs/>
          <w:color w:val="FF0000"/>
          <w:sz w:val="24"/>
          <w:szCs w:val="24"/>
        </w:rPr>
      </w:pPr>
    </w:p>
    <w:p w14:paraId="3F57D200" w14:textId="65E3E4A7" w:rsidR="001325A9" w:rsidRPr="00676FD6" w:rsidRDefault="001325A9" w:rsidP="001830BB">
      <w:pPr>
        <w:pStyle w:val="Nivel3"/>
        <w:numPr>
          <w:ilvl w:val="0"/>
          <w:numId w:val="0"/>
        </w:numPr>
        <w:suppressAutoHyphens w:val="0"/>
        <w:spacing w:before="0" w:after="0"/>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11.9.</w:t>
      </w:r>
      <w:r w:rsidR="00EF5575">
        <w:rPr>
          <w:rFonts w:ascii="Times New Roman" w:eastAsia="Times New Roman" w:hAnsi="Times New Roman" w:cs="Times New Roman"/>
          <w:bCs/>
          <w:color w:val="FF0000"/>
          <w:sz w:val="24"/>
          <w:szCs w:val="24"/>
        </w:rPr>
        <w:t>6</w:t>
      </w:r>
      <w:r>
        <w:rPr>
          <w:rFonts w:ascii="Times New Roman" w:eastAsia="Times New Roman" w:hAnsi="Times New Roman" w:cs="Times New Roman"/>
          <w:bCs/>
          <w:color w:val="FF0000"/>
          <w:sz w:val="24"/>
          <w:szCs w:val="24"/>
        </w:rPr>
        <w:t xml:space="preserve"> - </w:t>
      </w:r>
      <w:r w:rsidRPr="001830BB">
        <w:rPr>
          <w:rFonts w:ascii="Times New Roman" w:eastAsia="Times New Roman" w:hAnsi="Times New Roman" w:cs="Times New Roman"/>
          <w:bCs/>
          <w:color w:val="FF0000"/>
          <w:sz w:val="24"/>
          <w:szCs w:val="24"/>
        </w:rPr>
        <w:t xml:space="preserve">Após o reinício previsto no subitem supra, os licitantes serão convocados para apresentar lances intermediários.  </w:t>
      </w:r>
    </w:p>
    <w:p w14:paraId="3761850C" w14:textId="77777777" w:rsidR="00EA2F98" w:rsidRPr="00676FD6" w:rsidRDefault="00EA2F98" w:rsidP="007C2CD6">
      <w:pPr>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p>
    <w:p w14:paraId="76994ED5" w14:textId="77777777" w:rsidR="00EA2F98" w:rsidRDefault="004532D5" w:rsidP="007C2CD6">
      <w:pPr>
        <w:pStyle w:val="Ttulo1"/>
        <w:spacing w:before="0" w:line="276" w:lineRule="auto"/>
        <w:ind w:right="-1"/>
      </w:pPr>
      <w:r>
        <w:t>12. JULGAMENTO DAS PROPOSTAS E DIREITO DE PREFERÊNCIA</w:t>
      </w:r>
    </w:p>
    <w:p w14:paraId="7272492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04E6E9D" w14:textId="4504220D" w:rsidR="00A05AF0" w:rsidRPr="001830BB" w:rsidRDefault="00A05AF0"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1830BB">
        <w:rPr>
          <w:rFonts w:ascii="Times New Roman" w:eastAsia="Times New Roman" w:hAnsi="Times New Roman" w:cs="Times New Roman"/>
          <w:b/>
          <w:bCs/>
          <w:color w:val="FF0000"/>
          <w:sz w:val="24"/>
          <w:szCs w:val="24"/>
        </w:rPr>
        <w:lastRenderedPageBreak/>
        <w:t>[Nota: Se for adotado o critério de julgamento do menor preço, adotar o item 12.1, com a seguinte redação:]</w:t>
      </w:r>
    </w:p>
    <w:p w14:paraId="5D46A898" w14:textId="77777777" w:rsidR="00A05AF0" w:rsidRDefault="00A05AF0"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6D15BE" w14:textId="410D0707"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 xml:space="preserve">12.1 – Para julgamento e classificação das propostas, será adotado o critério do menor preço </w:t>
      </w:r>
      <w:r w:rsidR="00A05AF0" w:rsidRPr="001830BB">
        <w:rPr>
          <w:rFonts w:ascii="Times New Roman" w:eastAsia="Times New Roman" w:hAnsi="Times New Roman" w:cs="Times New Roman"/>
          <w:color w:val="FF0000"/>
          <w:sz w:val="24"/>
          <w:szCs w:val="24"/>
        </w:rPr>
        <w:t xml:space="preserve">_______ </w:t>
      </w:r>
      <w:r w:rsidRPr="00A05AF0">
        <w:rPr>
          <w:rFonts w:ascii="Times New Roman" w:eastAsia="Times New Roman" w:hAnsi="Times New Roman" w:cs="Times New Roman"/>
          <w:color w:val="FF0000"/>
          <w:sz w:val="24"/>
          <w:szCs w:val="24"/>
        </w:rPr>
        <w:t>[por item/por lote/ global]</w:t>
      </w:r>
      <w:r w:rsidRPr="001830BB">
        <w:rPr>
          <w:rFonts w:ascii="Times New Roman" w:eastAsia="Times New Roman" w:hAnsi="Times New Roman" w:cs="Times New Roman"/>
          <w:color w:val="FF0000"/>
          <w:sz w:val="24"/>
          <w:szCs w:val="24"/>
        </w:rPr>
        <w:t>, sendo considerada mais bem classificada a licitante que, ao final da etapa de lances do pregão eletrônico, tenha apresentado lance(s) cujo(s) valor(es) seja(m) igual(</w:t>
      </w:r>
      <w:proofErr w:type="spellStart"/>
      <w:r w:rsidRPr="001830BB">
        <w:rPr>
          <w:rFonts w:ascii="Times New Roman" w:eastAsia="Times New Roman" w:hAnsi="Times New Roman" w:cs="Times New Roman"/>
          <w:color w:val="FF0000"/>
          <w:sz w:val="24"/>
          <w:szCs w:val="24"/>
        </w:rPr>
        <w:t>is</w:t>
      </w:r>
      <w:proofErr w:type="spellEnd"/>
      <w:r w:rsidRPr="001830BB">
        <w:rPr>
          <w:rFonts w:ascii="Times New Roman" w:eastAsia="Times New Roman" w:hAnsi="Times New Roman" w:cs="Times New Roman"/>
          <w:color w:val="FF0000"/>
          <w:sz w:val="24"/>
          <w:szCs w:val="24"/>
        </w:rPr>
        <w:t xml:space="preserve">) ou inferior(es) ao(s) previsto(s) _________ </w:t>
      </w:r>
      <w:r w:rsidRPr="00A05AF0">
        <w:rPr>
          <w:rFonts w:ascii="Times New Roman" w:eastAsia="Times New Roman" w:hAnsi="Times New Roman" w:cs="Times New Roman"/>
          <w:color w:val="FF0000"/>
          <w:sz w:val="24"/>
          <w:szCs w:val="24"/>
        </w:rPr>
        <w:t xml:space="preserve">[Inserir a expressão “para cada item” quando se tratar de licitação pelo critério de julgamento menor preço por item ou “para cada lote” quando se tratar de licitação pelo critério de julgamento menor preço por lote] </w:t>
      </w:r>
      <w:r w:rsidRPr="001830BB">
        <w:rPr>
          <w:rFonts w:ascii="Times New Roman" w:eastAsia="Times New Roman" w:hAnsi="Times New Roman" w:cs="Times New Roman"/>
          <w:color w:val="FF0000"/>
          <w:sz w:val="24"/>
          <w:szCs w:val="24"/>
        </w:rPr>
        <w:t>na estimativa orçamentária (Anexo ___).</w:t>
      </w:r>
    </w:p>
    <w:p w14:paraId="34D16338" w14:textId="77777777" w:rsidR="00A05AF0" w:rsidRDefault="00A05AF0"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0A26A95" w14:textId="2F78FBF7" w:rsidR="00A05AF0" w:rsidRPr="00576ADD" w:rsidRDefault="00A05AF0" w:rsidP="00A05AF0">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576ADD">
        <w:rPr>
          <w:rFonts w:ascii="Times New Roman" w:eastAsia="Times New Roman" w:hAnsi="Times New Roman" w:cs="Times New Roman"/>
          <w:b/>
          <w:bCs/>
          <w:color w:val="FF0000"/>
          <w:sz w:val="24"/>
          <w:szCs w:val="24"/>
        </w:rPr>
        <w:t xml:space="preserve">[Nota: Se for adotado o critério de julgamento do </w:t>
      </w:r>
      <w:r>
        <w:rPr>
          <w:rFonts w:ascii="Times New Roman" w:eastAsia="Times New Roman" w:hAnsi="Times New Roman" w:cs="Times New Roman"/>
          <w:b/>
          <w:bCs/>
          <w:color w:val="FF0000"/>
          <w:sz w:val="24"/>
          <w:szCs w:val="24"/>
        </w:rPr>
        <w:t>maior desconto</w:t>
      </w:r>
      <w:r w:rsidRPr="00576ADD">
        <w:rPr>
          <w:rFonts w:ascii="Times New Roman" w:eastAsia="Times New Roman" w:hAnsi="Times New Roman" w:cs="Times New Roman"/>
          <w:b/>
          <w:bCs/>
          <w:color w:val="FF0000"/>
          <w:sz w:val="24"/>
          <w:szCs w:val="24"/>
        </w:rPr>
        <w:t>, adotar o item 12.1, com a seguinte redação:]</w:t>
      </w:r>
    </w:p>
    <w:p w14:paraId="41DF9C7D" w14:textId="77777777" w:rsidR="00A05AF0" w:rsidRDefault="00A05AF0" w:rsidP="00A05AF0">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A833064" w14:textId="451470EE" w:rsidR="00A05AF0" w:rsidRPr="001830BB" w:rsidRDefault="00A05AF0" w:rsidP="00A05AF0">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 xml:space="preserve">12.1 – Para julgamento e classificação das propostas, será adotado o critério do </w:t>
      </w:r>
      <w:r w:rsidRPr="00A05AF0">
        <w:rPr>
          <w:rFonts w:ascii="Times New Roman" w:eastAsia="Times New Roman" w:hAnsi="Times New Roman" w:cs="Times New Roman"/>
          <w:color w:val="FF0000"/>
          <w:sz w:val="24"/>
          <w:szCs w:val="24"/>
        </w:rPr>
        <w:t xml:space="preserve">maior desconto </w:t>
      </w:r>
      <w:r w:rsidRPr="001830BB">
        <w:rPr>
          <w:rFonts w:ascii="Times New Roman" w:eastAsia="Times New Roman" w:hAnsi="Times New Roman" w:cs="Times New Roman"/>
          <w:color w:val="FF0000"/>
          <w:sz w:val="24"/>
          <w:szCs w:val="24"/>
        </w:rPr>
        <w:t xml:space="preserve">_____________ </w:t>
      </w:r>
      <w:r w:rsidRPr="00A05AF0">
        <w:rPr>
          <w:rFonts w:ascii="Times New Roman" w:eastAsia="Times New Roman" w:hAnsi="Times New Roman" w:cs="Times New Roman"/>
          <w:color w:val="FF0000"/>
          <w:sz w:val="24"/>
          <w:szCs w:val="24"/>
        </w:rPr>
        <w:t>[por item/por lote/ global/linear sobre a planilha orçamentária/linear sobrea tabela referencial]</w:t>
      </w:r>
      <w:r w:rsidRPr="001830BB">
        <w:rPr>
          <w:rFonts w:ascii="Times New Roman" w:eastAsia="Times New Roman" w:hAnsi="Times New Roman" w:cs="Times New Roman"/>
          <w:color w:val="FF0000"/>
          <w:sz w:val="24"/>
          <w:szCs w:val="24"/>
        </w:rPr>
        <w:t>, sendo considerada mais bem classificada a licitante que, ao final da etapa de lances do pregão eletrônico, tenha apresentado lance(s) cujo(s) percentual(</w:t>
      </w:r>
      <w:proofErr w:type="spellStart"/>
      <w:r w:rsidRPr="001830BB">
        <w:rPr>
          <w:rFonts w:ascii="Times New Roman" w:eastAsia="Times New Roman" w:hAnsi="Times New Roman" w:cs="Times New Roman"/>
          <w:color w:val="FF0000"/>
          <w:sz w:val="24"/>
          <w:szCs w:val="24"/>
        </w:rPr>
        <w:t>is</w:t>
      </w:r>
      <w:proofErr w:type="spellEnd"/>
      <w:r w:rsidRPr="001830BB">
        <w:rPr>
          <w:rFonts w:ascii="Times New Roman" w:eastAsia="Times New Roman" w:hAnsi="Times New Roman" w:cs="Times New Roman"/>
          <w:color w:val="FF0000"/>
          <w:sz w:val="24"/>
          <w:szCs w:val="24"/>
        </w:rPr>
        <w:t>) seja(m) igual(</w:t>
      </w:r>
      <w:proofErr w:type="spellStart"/>
      <w:r w:rsidRPr="001830BB">
        <w:rPr>
          <w:rFonts w:ascii="Times New Roman" w:eastAsia="Times New Roman" w:hAnsi="Times New Roman" w:cs="Times New Roman"/>
          <w:color w:val="FF0000"/>
          <w:sz w:val="24"/>
          <w:szCs w:val="24"/>
        </w:rPr>
        <w:t>is</w:t>
      </w:r>
      <w:proofErr w:type="spellEnd"/>
      <w:r w:rsidRPr="001830BB">
        <w:rPr>
          <w:rFonts w:ascii="Times New Roman" w:eastAsia="Times New Roman" w:hAnsi="Times New Roman" w:cs="Times New Roman"/>
          <w:color w:val="FF0000"/>
          <w:sz w:val="24"/>
          <w:szCs w:val="24"/>
        </w:rPr>
        <w:t xml:space="preserve">) ou maior(es) ao(s) previsto(s) _________ </w:t>
      </w:r>
      <w:r w:rsidRPr="00A05AF0">
        <w:rPr>
          <w:rFonts w:ascii="Times New Roman" w:eastAsia="Times New Roman" w:hAnsi="Times New Roman" w:cs="Times New Roman"/>
          <w:color w:val="FF0000"/>
          <w:sz w:val="24"/>
          <w:szCs w:val="24"/>
        </w:rPr>
        <w:t xml:space="preserve">[Inserir a expressão “para cada item” quando se tratar de licitação pelo critério de julgamento maior desconto por item ou “para cada lote” quando se tratar de licitação pelo critério de julgamento maior desconto por lote] </w:t>
      </w:r>
      <w:r w:rsidRPr="001830BB">
        <w:rPr>
          <w:rFonts w:ascii="Times New Roman" w:eastAsia="Times New Roman" w:hAnsi="Times New Roman" w:cs="Times New Roman"/>
          <w:color w:val="FF0000"/>
          <w:sz w:val="24"/>
          <w:szCs w:val="24"/>
        </w:rPr>
        <w:t>na estimativa orçamentária (Anexo ___).</w:t>
      </w:r>
    </w:p>
    <w:p w14:paraId="013919C4" w14:textId="77777777" w:rsidR="00A05AF0" w:rsidRPr="00022CF4" w:rsidRDefault="00A05AF0"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C926FDD" w14:textId="6225587F" w:rsidR="00EA2F98" w:rsidRPr="00247126"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247126">
        <w:rPr>
          <w:rFonts w:ascii="Times New Roman" w:eastAsia="Times New Roman" w:hAnsi="Times New Roman" w:cs="Times New Roman"/>
          <w:b/>
          <w:bCs/>
          <w:color w:val="FF0000"/>
          <w:sz w:val="24"/>
          <w:szCs w:val="24"/>
        </w:rPr>
        <w:t>[Nota: Para processo licitatório destinado exclusivamente à participação de microempresas e empresas de pequeno porte nos itens de contratação cujo valor seja de até R$ 80.000,00 (oitenta mil reais), adotar a seguinte redação para o item 12.1</w:t>
      </w:r>
      <w:r w:rsidR="00A05AF0">
        <w:rPr>
          <w:rFonts w:ascii="Times New Roman" w:eastAsia="Times New Roman" w:hAnsi="Times New Roman" w:cs="Times New Roman"/>
          <w:b/>
          <w:bCs/>
          <w:color w:val="FF0000"/>
          <w:sz w:val="24"/>
          <w:szCs w:val="24"/>
        </w:rPr>
        <w:t>.1</w:t>
      </w:r>
      <w:r w:rsidRPr="00247126">
        <w:rPr>
          <w:rFonts w:ascii="Times New Roman" w:eastAsia="Times New Roman" w:hAnsi="Times New Roman" w:cs="Times New Roman"/>
          <w:b/>
          <w:bCs/>
          <w:color w:val="FF0000"/>
          <w:sz w:val="24"/>
          <w:szCs w:val="24"/>
        </w:rPr>
        <w:t>:]</w:t>
      </w:r>
    </w:p>
    <w:p w14:paraId="08DA2E81" w14:textId="77777777" w:rsidR="00EA2F98" w:rsidRPr="00022CF4"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536CDB3" w14:textId="2FF44E02" w:rsidR="00EA2F98" w:rsidRPr="00022CF4"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022CF4">
        <w:rPr>
          <w:rFonts w:ascii="Times New Roman" w:eastAsia="Times New Roman" w:hAnsi="Times New Roman" w:cs="Times New Roman"/>
          <w:color w:val="FF0000"/>
          <w:sz w:val="24"/>
          <w:szCs w:val="24"/>
        </w:rPr>
        <w:t>12.1</w:t>
      </w:r>
      <w:r w:rsidR="00A05AF0">
        <w:rPr>
          <w:rFonts w:ascii="Times New Roman" w:eastAsia="Times New Roman" w:hAnsi="Times New Roman" w:cs="Times New Roman"/>
          <w:color w:val="FF0000"/>
          <w:sz w:val="24"/>
          <w:szCs w:val="24"/>
        </w:rPr>
        <w:t>.1</w:t>
      </w:r>
      <w:r w:rsidRPr="00022CF4">
        <w:rPr>
          <w:rFonts w:ascii="Times New Roman" w:eastAsia="Times New Roman" w:hAnsi="Times New Roman" w:cs="Times New Roman"/>
          <w:color w:val="FF0000"/>
          <w:sz w:val="24"/>
          <w:szCs w:val="24"/>
        </w:rPr>
        <w:t xml:space="preserve"> – </w:t>
      </w:r>
      <w:r w:rsidR="00F07D4E">
        <w:rPr>
          <w:rFonts w:ascii="Times New Roman" w:eastAsia="Times New Roman" w:hAnsi="Times New Roman" w:cs="Times New Roman"/>
          <w:color w:val="FF0000"/>
          <w:sz w:val="24"/>
          <w:szCs w:val="24"/>
        </w:rPr>
        <w:t>Em relação aos itens EXCLUSIVIDADE da listagem constante no Anexo ___ (indicar Anexo) deste Edital, p</w:t>
      </w:r>
      <w:r w:rsidRPr="00022CF4">
        <w:rPr>
          <w:rFonts w:ascii="Times New Roman" w:eastAsia="Times New Roman" w:hAnsi="Times New Roman" w:cs="Times New Roman"/>
          <w:color w:val="FF0000"/>
          <w:sz w:val="24"/>
          <w:szCs w:val="24"/>
        </w:rPr>
        <w:t xml:space="preserve">ara </w:t>
      </w:r>
      <w:r w:rsidR="00A05AF0">
        <w:rPr>
          <w:rFonts w:ascii="Times New Roman" w:eastAsia="Times New Roman" w:hAnsi="Times New Roman" w:cs="Times New Roman"/>
          <w:color w:val="FF0000"/>
          <w:sz w:val="24"/>
          <w:szCs w:val="24"/>
        </w:rPr>
        <w:t xml:space="preserve">o </w:t>
      </w:r>
      <w:r w:rsidRPr="00022CF4">
        <w:rPr>
          <w:rFonts w:ascii="Times New Roman" w:eastAsia="Times New Roman" w:hAnsi="Times New Roman" w:cs="Times New Roman"/>
          <w:color w:val="FF0000"/>
          <w:sz w:val="24"/>
          <w:szCs w:val="24"/>
        </w:rPr>
        <w:t>julgamento e classificação das propostas</w:t>
      </w:r>
      <w:r w:rsidR="00A05AF0">
        <w:rPr>
          <w:rFonts w:ascii="Times New Roman" w:eastAsia="Times New Roman" w:hAnsi="Times New Roman" w:cs="Times New Roman"/>
          <w:color w:val="FF0000"/>
          <w:sz w:val="24"/>
          <w:szCs w:val="24"/>
        </w:rPr>
        <w:t>, nos termos do item 12.1</w:t>
      </w:r>
      <w:r w:rsidRPr="00022CF4">
        <w:rPr>
          <w:rFonts w:ascii="Times New Roman" w:eastAsia="Times New Roman" w:hAnsi="Times New Roman" w:cs="Times New Roman"/>
          <w:color w:val="FF0000"/>
          <w:sz w:val="24"/>
          <w:szCs w:val="24"/>
        </w:rPr>
        <w:t>, deve</w:t>
      </w:r>
      <w:r w:rsidR="00A05AF0">
        <w:rPr>
          <w:rFonts w:ascii="Times New Roman" w:eastAsia="Times New Roman" w:hAnsi="Times New Roman" w:cs="Times New Roman"/>
          <w:color w:val="FF0000"/>
          <w:sz w:val="24"/>
          <w:szCs w:val="24"/>
        </w:rPr>
        <w:t>rá</w:t>
      </w:r>
      <w:r w:rsidRPr="00022CF4">
        <w:rPr>
          <w:rFonts w:ascii="Times New Roman" w:eastAsia="Times New Roman" w:hAnsi="Times New Roman" w:cs="Times New Roman"/>
          <w:color w:val="FF0000"/>
          <w:sz w:val="24"/>
          <w:szCs w:val="24"/>
        </w:rPr>
        <w:t xml:space="preserve"> ser observada a preferência para contratação da microempresa ou empresa de pequeno porte situada na Zona Franca Social que oferecer preço superior em até 10% (dez por cento) do melhor preço válido, na forma da Lei Complementar Municipal nº 182/2017.</w:t>
      </w:r>
    </w:p>
    <w:p w14:paraId="127E26C5" w14:textId="77777777" w:rsidR="00EA2F98" w:rsidRPr="00022CF4"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0CA205C6" w14:textId="3E6AB1E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r w:rsidRPr="00247126">
        <w:rPr>
          <w:rFonts w:ascii="Times New Roman" w:eastAsia="Times New Roman" w:hAnsi="Times New Roman" w:cs="Times New Roman"/>
          <w:sz w:val="24"/>
          <w:szCs w:val="24"/>
        </w:rPr>
        <w:t>12.1.</w:t>
      </w:r>
      <w:r w:rsidR="00A05AF0">
        <w:rPr>
          <w:rFonts w:ascii="Times New Roman" w:eastAsia="Times New Roman" w:hAnsi="Times New Roman" w:cs="Times New Roman"/>
          <w:sz w:val="24"/>
          <w:szCs w:val="24"/>
        </w:rPr>
        <w:t>2</w:t>
      </w:r>
      <w:r w:rsidRPr="00247126">
        <w:rPr>
          <w:rFonts w:ascii="Times New Roman" w:eastAsia="Times New Roman" w:hAnsi="Times New Roman" w:cs="Times New Roman"/>
          <w:sz w:val="24"/>
          <w:szCs w:val="24"/>
        </w:rPr>
        <w:t xml:space="preserve"> – Caso não venham a ser ofertados lances, será considerada</w:t>
      </w:r>
      <w:r w:rsidR="00AA7C77">
        <w:rPr>
          <w:rFonts w:ascii="Times New Roman" w:eastAsia="Times New Roman" w:hAnsi="Times New Roman" w:cs="Times New Roman"/>
          <w:sz w:val="24"/>
          <w:szCs w:val="24"/>
        </w:rPr>
        <w:t>,</w:t>
      </w:r>
      <w:r w:rsidRPr="00247126">
        <w:rPr>
          <w:rFonts w:ascii="Times New Roman" w:eastAsia="Times New Roman" w:hAnsi="Times New Roman" w:cs="Times New Roman"/>
          <w:sz w:val="24"/>
          <w:szCs w:val="24"/>
        </w:rPr>
        <w:t xml:space="preserve"> </w:t>
      </w:r>
      <w:r w:rsidR="00AA7C77">
        <w:rPr>
          <w:rFonts w:ascii="Times New Roman" w:eastAsia="Times New Roman" w:hAnsi="Times New Roman" w:cs="Times New Roman"/>
          <w:sz w:val="24"/>
          <w:szCs w:val="24"/>
        </w:rPr>
        <w:t xml:space="preserve">para a fase de julgamento, a proposta ofertada pela licitante, nos termos do item 12.1. </w:t>
      </w:r>
    </w:p>
    <w:p w14:paraId="06F966AA" w14:textId="77777777" w:rsidR="00AA7C77" w:rsidRPr="00AA7C77" w:rsidRDefault="00AA7C77" w:rsidP="00AA7C77">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20203E48" w14:textId="56A66AAE"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1</w:t>
      </w:r>
      <w:r>
        <w:rPr>
          <w:rStyle w:val="cf01"/>
          <w:rFonts w:ascii="Times New Roman" w:hAnsi="Times New Roman" w:cs="Times New Roman"/>
          <w:sz w:val="24"/>
          <w:szCs w:val="24"/>
        </w:rPr>
        <w:t>2</w:t>
      </w:r>
      <w:r w:rsidRPr="001830BB">
        <w:rPr>
          <w:rStyle w:val="cf01"/>
          <w:rFonts w:ascii="Times New Roman" w:hAnsi="Times New Roman" w:cs="Times New Roman"/>
          <w:sz w:val="24"/>
          <w:szCs w:val="24"/>
        </w:rPr>
        <w:t>.</w:t>
      </w:r>
      <w:r w:rsidR="00204C9F">
        <w:rPr>
          <w:rStyle w:val="cf01"/>
          <w:rFonts w:ascii="Times New Roman" w:hAnsi="Times New Roman" w:cs="Times New Roman"/>
          <w:sz w:val="24"/>
          <w:szCs w:val="24"/>
        </w:rPr>
        <w:t>2</w:t>
      </w:r>
      <w:r w:rsidRPr="001830BB">
        <w:rPr>
          <w:rStyle w:val="cf01"/>
          <w:rFonts w:ascii="Times New Roman" w:hAnsi="Times New Roman" w:cs="Times New Roman"/>
          <w:sz w:val="24"/>
          <w:szCs w:val="24"/>
        </w:rPr>
        <w:t xml:space="preserve"> – O pregoeiro verificará </w:t>
      </w:r>
      <w:r>
        <w:rPr>
          <w:rStyle w:val="cf01"/>
          <w:rFonts w:ascii="Times New Roman" w:hAnsi="Times New Roman" w:cs="Times New Roman"/>
          <w:sz w:val="24"/>
          <w:szCs w:val="24"/>
        </w:rPr>
        <w:t xml:space="preserve">a </w:t>
      </w:r>
      <w:r w:rsidRPr="001830BB">
        <w:rPr>
          <w:rStyle w:val="cf01"/>
          <w:rFonts w:ascii="Times New Roman" w:hAnsi="Times New Roman" w:cs="Times New Roman"/>
          <w:sz w:val="24"/>
          <w:szCs w:val="24"/>
        </w:rPr>
        <w:t xml:space="preserve">proposta classificada em primeiro lugar e desclassificará aquelas que não estejam em conformidade com os requisitos estabelecidos no edital. </w:t>
      </w:r>
    </w:p>
    <w:p w14:paraId="61C26387" w14:textId="77777777" w:rsidR="00B37DBC" w:rsidRDefault="00B37DBC" w:rsidP="00AA7C77">
      <w:pPr>
        <w:pStyle w:val="pf0"/>
        <w:spacing w:before="0" w:beforeAutospacing="0" w:after="0" w:afterAutospacing="0" w:line="276" w:lineRule="auto"/>
        <w:jc w:val="both"/>
        <w:rPr>
          <w:rStyle w:val="cf01"/>
          <w:rFonts w:ascii="Times New Roman" w:hAnsi="Times New Roman" w:cs="Times New Roman"/>
          <w:sz w:val="24"/>
          <w:szCs w:val="24"/>
        </w:rPr>
      </w:pPr>
    </w:p>
    <w:p w14:paraId="56677C9E" w14:textId="5CAB20D5" w:rsidR="00B37DBC" w:rsidRDefault="00B37DBC" w:rsidP="00B37DBC">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0D7AC5">
        <w:rPr>
          <w:rFonts w:ascii="Times New Roman" w:eastAsia="Times New Roman" w:hAnsi="Times New Roman" w:cs="Times New Roman"/>
          <w:b/>
          <w:iCs/>
          <w:color w:val="FF0000"/>
          <w:sz w:val="24"/>
          <w:szCs w:val="24"/>
        </w:rPr>
        <w:t xml:space="preserve">[Nota: Para procedimentos licitatórios destinado ao registro de preços para a aquisição de bens de natureza divisível com reserva de cota de até 10% (dez por cento) do objeto para a contratação de microempresas e empresas de pequeno porte, </w:t>
      </w:r>
      <w:r w:rsidRPr="000D7AC5">
        <w:rPr>
          <w:rFonts w:ascii="Times New Roman" w:eastAsia="Times New Roman" w:hAnsi="Times New Roman" w:cs="Times New Roman"/>
          <w:b/>
          <w:iCs/>
          <w:color w:val="FF0000"/>
          <w:sz w:val="24"/>
          <w:szCs w:val="24"/>
        </w:rPr>
        <w:lastRenderedPageBreak/>
        <w:t>nos termos da Lei Complementar Federal nº 123/2006 c/c Resolução SMA nº 1.594/2010, acrescentar o</w:t>
      </w:r>
      <w:r>
        <w:rPr>
          <w:rFonts w:ascii="Times New Roman" w:eastAsia="Times New Roman" w:hAnsi="Times New Roman" w:cs="Times New Roman"/>
          <w:b/>
          <w:iCs/>
          <w:color w:val="FF0000"/>
          <w:sz w:val="24"/>
          <w:szCs w:val="24"/>
        </w:rPr>
        <w:t>s</w:t>
      </w:r>
      <w:r w:rsidRPr="000D7AC5">
        <w:rPr>
          <w:rFonts w:ascii="Times New Roman" w:eastAsia="Times New Roman" w:hAnsi="Times New Roman" w:cs="Times New Roman"/>
          <w:b/>
          <w:iCs/>
          <w:color w:val="FF0000"/>
          <w:sz w:val="24"/>
          <w:szCs w:val="24"/>
        </w:rPr>
        <w:t xml:space="preserve"> ite</w:t>
      </w:r>
      <w:r>
        <w:rPr>
          <w:rFonts w:ascii="Times New Roman" w:eastAsia="Times New Roman" w:hAnsi="Times New Roman" w:cs="Times New Roman"/>
          <w:b/>
          <w:iCs/>
          <w:color w:val="FF0000"/>
          <w:sz w:val="24"/>
          <w:szCs w:val="24"/>
        </w:rPr>
        <w:t>ns</w:t>
      </w:r>
      <w:r w:rsidRPr="000D7AC5">
        <w:rPr>
          <w:rFonts w:ascii="Times New Roman" w:eastAsia="Times New Roman" w:hAnsi="Times New Roman" w:cs="Times New Roman"/>
          <w:b/>
          <w:iCs/>
          <w:color w:val="FF0000"/>
          <w:sz w:val="24"/>
          <w:szCs w:val="24"/>
        </w:rPr>
        <w:t xml:space="preserve"> </w:t>
      </w:r>
      <w:r>
        <w:rPr>
          <w:rFonts w:ascii="Times New Roman" w:eastAsia="Times New Roman" w:hAnsi="Times New Roman" w:cs="Times New Roman"/>
          <w:b/>
          <w:iCs/>
          <w:color w:val="FF0000"/>
          <w:sz w:val="24"/>
          <w:szCs w:val="24"/>
        </w:rPr>
        <w:t>12.2.1 e 12.2.2</w:t>
      </w:r>
      <w:r w:rsidRPr="000D7AC5">
        <w:rPr>
          <w:rFonts w:ascii="Times New Roman" w:eastAsia="Times New Roman" w:hAnsi="Times New Roman" w:cs="Times New Roman"/>
          <w:b/>
          <w:iCs/>
          <w:color w:val="FF0000"/>
          <w:sz w:val="24"/>
          <w:szCs w:val="24"/>
        </w:rPr>
        <w:t>:]</w:t>
      </w:r>
    </w:p>
    <w:p w14:paraId="5B24AF1C" w14:textId="77777777" w:rsidR="00B37DBC" w:rsidRDefault="00B37DBC" w:rsidP="00B37DBC">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295EACB9" w14:textId="77777777" w:rsidR="00B37DBC" w:rsidRPr="000D7AC5" w:rsidRDefault="00B37DBC" w:rsidP="00B37DBC">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 xml:space="preserve">[Nota: Aplicável apenas para itens e lotes com valores acima de </w:t>
      </w:r>
      <w:r w:rsidRPr="005B4473">
        <w:rPr>
          <w:rFonts w:ascii="Times New Roman" w:eastAsia="Times New Roman" w:hAnsi="Times New Roman" w:cs="Times New Roman"/>
          <w:b/>
          <w:iCs/>
          <w:color w:val="FF0000"/>
          <w:sz w:val="24"/>
          <w:szCs w:val="24"/>
        </w:rPr>
        <w:t>R$ 80.000,00 (oitenta mil reais</w:t>
      </w:r>
      <w:r>
        <w:rPr>
          <w:rFonts w:ascii="Times New Roman" w:eastAsia="Times New Roman" w:hAnsi="Times New Roman" w:cs="Times New Roman"/>
          <w:b/>
          <w:iCs/>
          <w:color w:val="FF0000"/>
          <w:sz w:val="24"/>
          <w:szCs w:val="24"/>
        </w:rPr>
        <w:t>]</w:t>
      </w:r>
    </w:p>
    <w:p w14:paraId="683DE99F" w14:textId="77777777" w:rsidR="00B37DBC" w:rsidRDefault="00B37DBC" w:rsidP="00AA7C77">
      <w:pPr>
        <w:pStyle w:val="pf0"/>
        <w:spacing w:before="0" w:beforeAutospacing="0" w:after="0" w:afterAutospacing="0" w:line="276" w:lineRule="auto"/>
        <w:jc w:val="both"/>
        <w:rPr>
          <w:rStyle w:val="cf01"/>
          <w:rFonts w:ascii="Times New Roman" w:hAnsi="Times New Roman" w:cs="Times New Roman"/>
          <w:sz w:val="24"/>
          <w:szCs w:val="24"/>
        </w:rPr>
      </w:pPr>
    </w:p>
    <w:p w14:paraId="7A7A40E7" w14:textId="7417ABC2" w:rsidR="00B37DBC" w:rsidRPr="001830BB" w:rsidRDefault="00B37DBC" w:rsidP="00AA7C77">
      <w:pPr>
        <w:pStyle w:val="pf0"/>
        <w:spacing w:before="0" w:beforeAutospacing="0" w:after="0" w:afterAutospacing="0" w:line="276" w:lineRule="auto"/>
        <w:jc w:val="both"/>
        <w:rPr>
          <w:color w:val="FF0000"/>
        </w:rPr>
      </w:pPr>
      <w:r w:rsidRPr="001830BB">
        <w:rPr>
          <w:rStyle w:val="cf01"/>
          <w:rFonts w:ascii="Times New Roman" w:hAnsi="Times New Roman" w:cs="Times New Roman"/>
          <w:color w:val="FF0000"/>
          <w:sz w:val="24"/>
          <w:szCs w:val="24"/>
        </w:rPr>
        <w:t xml:space="preserve">12.2.1 - </w:t>
      </w:r>
      <w:r w:rsidRPr="001830BB">
        <w:rPr>
          <w:color w:val="FF0000"/>
        </w:rPr>
        <w:t>Não havendo vencedor para a cota reservada, esta poderá ser adjudicada ao vencedor da cota principal, ou, diante de sua recusa, as licitantes remanescentes, desde que pratiquem o preço do primeiro colocado.</w:t>
      </w:r>
    </w:p>
    <w:p w14:paraId="6CC4F484" w14:textId="77777777" w:rsidR="00B37DBC" w:rsidRPr="001830BB" w:rsidRDefault="00B37DBC" w:rsidP="00AA7C77">
      <w:pPr>
        <w:pStyle w:val="pf0"/>
        <w:spacing w:before="0" w:beforeAutospacing="0" w:after="0" w:afterAutospacing="0" w:line="276" w:lineRule="auto"/>
        <w:jc w:val="both"/>
        <w:rPr>
          <w:color w:val="FF0000"/>
        </w:rPr>
      </w:pPr>
    </w:p>
    <w:p w14:paraId="693694EF" w14:textId="765AADD5" w:rsidR="00B37DBC" w:rsidRPr="001830BB" w:rsidRDefault="00B37DBC" w:rsidP="00AA7C77">
      <w:pPr>
        <w:pStyle w:val="pf0"/>
        <w:spacing w:before="0" w:beforeAutospacing="0" w:after="0" w:afterAutospacing="0" w:line="276" w:lineRule="auto"/>
        <w:jc w:val="both"/>
        <w:rPr>
          <w:rStyle w:val="cf01"/>
          <w:rFonts w:ascii="Times New Roman" w:hAnsi="Times New Roman" w:cs="Times New Roman"/>
          <w:color w:val="FF0000"/>
          <w:sz w:val="24"/>
          <w:szCs w:val="24"/>
        </w:rPr>
      </w:pPr>
      <w:r w:rsidRPr="001830BB">
        <w:rPr>
          <w:color w:val="FF0000"/>
        </w:rPr>
        <w:t>12.2.2 - Se a mesma microempresa ou empresa de pequeno porte vencer a cota principal e a cota reservada, a contratação da cota reservada deverá ocorrer pelo preço da cota principal, caso este tenha sido menor do que o nela obtido.</w:t>
      </w:r>
    </w:p>
    <w:p w14:paraId="3CD32660" w14:textId="77777777" w:rsidR="00AA7C77" w:rsidRPr="001830BB" w:rsidRDefault="00AA7C77" w:rsidP="001830BB">
      <w:pPr>
        <w:pStyle w:val="pf0"/>
        <w:spacing w:before="0" w:beforeAutospacing="0" w:after="0" w:afterAutospacing="0" w:line="276" w:lineRule="auto"/>
        <w:jc w:val="both"/>
      </w:pPr>
    </w:p>
    <w:p w14:paraId="1002238E" w14:textId="7CFE3878"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1</w:t>
      </w:r>
      <w:r>
        <w:rPr>
          <w:rStyle w:val="cf01"/>
          <w:rFonts w:ascii="Times New Roman" w:hAnsi="Times New Roman" w:cs="Times New Roman"/>
          <w:sz w:val="24"/>
          <w:szCs w:val="24"/>
        </w:rPr>
        <w:t>2</w:t>
      </w:r>
      <w:r w:rsidRPr="001830BB">
        <w:rPr>
          <w:rStyle w:val="cf01"/>
          <w:rFonts w:ascii="Times New Roman" w:hAnsi="Times New Roman" w:cs="Times New Roman"/>
          <w:sz w:val="24"/>
          <w:szCs w:val="24"/>
        </w:rPr>
        <w:t>.</w:t>
      </w:r>
      <w:r w:rsidR="00204C9F">
        <w:rPr>
          <w:rStyle w:val="cf01"/>
          <w:rFonts w:ascii="Times New Roman" w:hAnsi="Times New Roman" w:cs="Times New Roman"/>
          <w:sz w:val="24"/>
          <w:szCs w:val="24"/>
        </w:rPr>
        <w:t>3</w:t>
      </w:r>
      <w:r w:rsidRPr="001830BB">
        <w:rPr>
          <w:rStyle w:val="cf01"/>
          <w:rFonts w:ascii="Times New Roman" w:hAnsi="Times New Roman" w:cs="Times New Roman"/>
          <w:sz w:val="24"/>
          <w:szCs w:val="24"/>
        </w:rPr>
        <w:t xml:space="preserve"> – Serão desclassificadas as propostas:</w:t>
      </w:r>
    </w:p>
    <w:p w14:paraId="0D3C8290" w14:textId="77777777" w:rsidR="00AA7C77" w:rsidRPr="001830BB" w:rsidRDefault="00AA7C77" w:rsidP="001830BB">
      <w:pPr>
        <w:pStyle w:val="pf0"/>
        <w:spacing w:before="0" w:beforeAutospacing="0" w:after="0" w:afterAutospacing="0" w:line="276" w:lineRule="auto"/>
        <w:jc w:val="both"/>
      </w:pPr>
    </w:p>
    <w:p w14:paraId="3D1AB86E"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a) cujo objeto não atenda as especificações, prazos e condições fixados no Edital;</w:t>
      </w:r>
    </w:p>
    <w:p w14:paraId="67DAF028" w14:textId="77777777" w:rsidR="00AA7C77" w:rsidRPr="001830BB" w:rsidRDefault="00AA7C77" w:rsidP="001830BB">
      <w:pPr>
        <w:pStyle w:val="pf0"/>
        <w:spacing w:before="0" w:beforeAutospacing="0" w:after="0" w:afterAutospacing="0" w:line="276" w:lineRule="auto"/>
        <w:jc w:val="both"/>
      </w:pPr>
    </w:p>
    <w:p w14:paraId="4522367E"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 xml:space="preserve">b) que contiverem vícios insanáveis; </w:t>
      </w:r>
    </w:p>
    <w:p w14:paraId="51ECB83B" w14:textId="77777777" w:rsidR="00AA7C77" w:rsidRPr="001830BB" w:rsidRDefault="00AA7C77" w:rsidP="001830BB">
      <w:pPr>
        <w:pStyle w:val="pf0"/>
        <w:spacing w:before="0" w:beforeAutospacing="0" w:after="0" w:afterAutospacing="0" w:line="276" w:lineRule="auto"/>
        <w:jc w:val="both"/>
      </w:pPr>
    </w:p>
    <w:p w14:paraId="4C915424"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c) que apresentarem preços inexequíveis ou permanecerem acima do orçamento estimado para a contratação;</w:t>
      </w:r>
    </w:p>
    <w:p w14:paraId="30FE9504" w14:textId="77777777" w:rsidR="00AA7C77" w:rsidRPr="001830BB" w:rsidRDefault="00AA7C77" w:rsidP="001830BB">
      <w:pPr>
        <w:pStyle w:val="pf0"/>
        <w:spacing w:before="0" w:beforeAutospacing="0" w:after="0" w:afterAutospacing="0" w:line="276" w:lineRule="auto"/>
        <w:jc w:val="both"/>
      </w:pPr>
    </w:p>
    <w:p w14:paraId="7E55D725"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d) não tiverem sua exequibilidade demonstrada, quando exigido;</w:t>
      </w:r>
    </w:p>
    <w:p w14:paraId="6ECF52BD" w14:textId="77777777" w:rsidR="00AA7C77" w:rsidRPr="001830BB" w:rsidRDefault="00AA7C77" w:rsidP="001830BB">
      <w:pPr>
        <w:pStyle w:val="pf0"/>
        <w:spacing w:before="0" w:beforeAutospacing="0" w:after="0" w:afterAutospacing="0" w:line="276" w:lineRule="auto"/>
        <w:jc w:val="both"/>
      </w:pPr>
    </w:p>
    <w:p w14:paraId="3E2BA020"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e) que apresentarem desconformidade insanável com quaisquer outras exigências do Edital;</w:t>
      </w:r>
    </w:p>
    <w:p w14:paraId="01D40971" w14:textId="77777777" w:rsidR="00AA7C77" w:rsidRPr="001830BB" w:rsidRDefault="00AA7C77" w:rsidP="001830BB">
      <w:pPr>
        <w:pStyle w:val="pf0"/>
        <w:spacing w:before="0" w:beforeAutospacing="0" w:after="0" w:afterAutospacing="0" w:line="276" w:lineRule="auto"/>
        <w:jc w:val="both"/>
      </w:pPr>
    </w:p>
    <w:p w14:paraId="2AAAC4DE"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f) que apresentem preço baseado exclusivamente em proposta das demais licitantes;</w:t>
      </w:r>
    </w:p>
    <w:p w14:paraId="07D1FEDF" w14:textId="77777777" w:rsidR="00AA7C77" w:rsidRPr="001830BB" w:rsidRDefault="00AA7C77" w:rsidP="001830BB">
      <w:pPr>
        <w:pStyle w:val="pf0"/>
        <w:spacing w:before="0" w:beforeAutospacing="0" w:after="0" w:afterAutospacing="0" w:line="276" w:lineRule="auto"/>
        <w:jc w:val="both"/>
      </w:pPr>
    </w:p>
    <w:p w14:paraId="744F38EF"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g) que por ação da licitante ofertante contenha elementos que permitam a sua identificação;</w:t>
      </w:r>
    </w:p>
    <w:p w14:paraId="2F92A500" w14:textId="77777777" w:rsidR="00AA7C77" w:rsidRPr="001830BB" w:rsidRDefault="00AA7C77" w:rsidP="001830BB">
      <w:pPr>
        <w:pStyle w:val="pf0"/>
        <w:spacing w:before="0" w:beforeAutospacing="0" w:after="0" w:afterAutospacing="0" w:line="276" w:lineRule="auto"/>
        <w:jc w:val="both"/>
      </w:pPr>
    </w:p>
    <w:p w14:paraId="1E48232F"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h) que não tenha indicado a marca dos produtos cotados;</w:t>
      </w:r>
    </w:p>
    <w:p w14:paraId="7A8056C9" w14:textId="77777777" w:rsidR="00AA7C77" w:rsidRPr="001830BB" w:rsidRDefault="00AA7C77" w:rsidP="001830BB">
      <w:pPr>
        <w:pStyle w:val="pf0"/>
        <w:spacing w:before="0" w:beforeAutospacing="0" w:after="0" w:afterAutospacing="0" w:line="276" w:lineRule="auto"/>
        <w:jc w:val="both"/>
      </w:pPr>
    </w:p>
    <w:p w14:paraId="507A8D60"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i) cujo objeto esteja desacompanhado da documentação técnica/certificação exigida no Termo de Referência.</w:t>
      </w:r>
    </w:p>
    <w:p w14:paraId="7FB93531" w14:textId="77777777" w:rsidR="00AA7C77" w:rsidRPr="001830BB" w:rsidRDefault="00AA7C77" w:rsidP="001830BB">
      <w:pPr>
        <w:pStyle w:val="pf0"/>
        <w:spacing w:before="0" w:beforeAutospacing="0" w:after="0" w:afterAutospacing="0" w:line="276" w:lineRule="auto"/>
        <w:jc w:val="both"/>
      </w:pPr>
    </w:p>
    <w:p w14:paraId="088E8AC6" w14:textId="77777777"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j) cujas falhas não puderem ser sanadas no prazo máximo de 03 (três) dias úteis da correlata notificação, prorrogáveis, justificadamente, a critério da RIOSAÚDE, nos termos do art. 63, §4º, do REGLIC.</w:t>
      </w:r>
    </w:p>
    <w:p w14:paraId="04488FD0" w14:textId="77777777" w:rsidR="00AA7C77" w:rsidRPr="001830BB" w:rsidRDefault="00AA7C77" w:rsidP="001830BB">
      <w:pPr>
        <w:pStyle w:val="pf0"/>
        <w:spacing w:before="0" w:beforeAutospacing="0" w:after="0" w:afterAutospacing="0" w:line="276" w:lineRule="auto"/>
        <w:jc w:val="both"/>
      </w:pPr>
    </w:p>
    <w:p w14:paraId="5F6E7ACF" w14:textId="510904ED"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1</w:t>
      </w:r>
      <w:r>
        <w:rPr>
          <w:rStyle w:val="cf01"/>
          <w:rFonts w:ascii="Times New Roman" w:hAnsi="Times New Roman" w:cs="Times New Roman"/>
          <w:sz w:val="24"/>
          <w:szCs w:val="24"/>
        </w:rPr>
        <w:t>2</w:t>
      </w:r>
      <w:r w:rsidRPr="001830BB">
        <w:rPr>
          <w:rStyle w:val="cf01"/>
          <w:rFonts w:ascii="Times New Roman" w:hAnsi="Times New Roman" w:cs="Times New Roman"/>
          <w:sz w:val="24"/>
          <w:szCs w:val="24"/>
        </w:rPr>
        <w:t>.</w:t>
      </w:r>
      <w:r w:rsidR="00204C9F">
        <w:rPr>
          <w:rStyle w:val="cf01"/>
          <w:rFonts w:ascii="Times New Roman" w:hAnsi="Times New Roman" w:cs="Times New Roman"/>
          <w:sz w:val="24"/>
          <w:szCs w:val="24"/>
        </w:rPr>
        <w:t>3</w:t>
      </w:r>
      <w:r w:rsidRPr="001830BB">
        <w:rPr>
          <w:rStyle w:val="cf01"/>
          <w:rFonts w:ascii="Times New Roman" w:hAnsi="Times New Roman" w:cs="Times New Roman"/>
          <w:sz w:val="24"/>
          <w:szCs w:val="24"/>
        </w:rPr>
        <w:t>.1 – A desclassificação da proposta será fundamentada e registrada no sistema, acompanhado em tempo real por todos os participantes.</w:t>
      </w:r>
    </w:p>
    <w:p w14:paraId="3DF01BC1" w14:textId="77777777" w:rsidR="00AA7C77" w:rsidRPr="001830BB" w:rsidRDefault="00AA7C77" w:rsidP="001830BB">
      <w:pPr>
        <w:pStyle w:val="pf0"/>
        <w:spacing w:before="0" w:beforeAutospacing="0" w:after="0" w:afterAutospacing="0" w:line="276" w:lineRule="auto"/>
        <w:jc w:val="both"/>
      </w:pPr>
    </w:p>
    <w:p w14:paraId="2C6A4FD6" w14:textId="1B23EFBA" w:rsidR="00AA7C77" w:rsidRDefault="00AA7C77" w:rsidP="00AA7C77">
      <w:pPr>
        <w:pStyle w:val="pf0"/>
        <w:spacing w:before="0" w:beforeAutospacing="0" w:after="0" w:afterAutospacing="0" w:line="276" w:lineRule="auto"/>
        <w:jc w:val="both"/>
        <w:rPr>
          <w:rStyle w:val="cf01"/>
          <w:rFonts w:ascii="Times New Roman" w:hAnsi="Times New Roman" w:cs="Times New Roman"/>
          <w:sz w:val="24"/>
          <w:szCs w:val="24"/>
        </w:rPr>
      </w:pPr>
      <w:r w:rsidRPr="001830BB">
        <w:rPr>
          <w:rStyle w:val="cf01"/>
          <w:rFonts w:ascii="Times New Roman" w:hAnsi="Times New Roman" w:cs="Times New Roman"/>
          <w:sz w:val="24"/>
          <w:szCs w:val="24"/>
        </w:rPr>
        <w:t>1</w:t>
      </w:r>
      <w:r>
        <w:rPr>
          <w:rStyle w:val="cf01"/>
          <w:rFonts w:ascii="Times New Roman" w:hAnsi="Times New Roman" w:cs="Times New Roman"/>
          <w:sz w:val="24"/>
          <w:szCs w:val="24"/>
        </w:rPr>
        <w:t>2</w:t>
      </w:r>
      <w:r w:rsidRPr="001830BB">
        <w:rPr>
          <w:rStyle w:val="cf01"/>
          <w:rFonts w:ascii="Times New Roman" w:hAnsi="Times New Roman" w:cs="Times New Roman"/>
          <w:sz w:val="24"/>
          <w:szCs w:val="24"/>
        </w:rPr>
        <w:t>.</w:t>
      </w:r>
      <w:r w:rsidR="00204C9F">
        <w:rPr>
          <w:rStyle w:val="cf01"/>
          <w:rFonts w:ascii="Times New Roman" w:hAnsi="Times New Roman" w:cs="Times New Roman"/>
          <w:sz w:val="24"/>
          <w:szCs w:val="24"/>
        </w:rPr>
        <w:t>3</w:t>
      </w:r>
      <w:r w:rsidRPr="001830BB">
        <w:rPr>
          <w:rStyle w:val="cf01"/>
          <w:rFonts w:ascii="Times New Roman" w:hAnsi="Times New Roman" w:cs="Times New Roman"/>
          <w:sz w:val="24"/>
          <w:szCs w:val="24"/>
        </w:rPr>
        <w:t>.2 – Para efeito de avaliação da exequibilidade e de sobrepreço, serão considerados o preço global, os quantitativos e os preços unitários, observado o critério de aceitabilidade de preços unitário e global fixado neste Edital (art. 56, § 4º, da Lei Federal nº 13.303/2016).</w:t>
      </w:r>
    </w:p>
    <w:p w14:paraId="7BED1A51" w14:textId="77777777" w:rsidR="00AA7C77" w:rsidRPr="001830BB" w:rsidRDefault="00AA7C77" w:rsidP="001830BB">
      <w:pPr>
        <w:pStyle w:val="pf0"/>
        <w:spacing w:before="0" w:beforeAutospacing="0" w:after="0" w:afterAutospacing="0" w:line="276" w:lineRule="auto"/>
        <w:jc w:val="both"/>
      </w:pPr>
    </w:p>
    <w:p w14:paraId="05858928" w14:textId="75E8B293" w:rsidR="00AA7C77" w:rsidRDefault="00AA7C77" w:rsidP="00AA7C77">
      <w:pPr>
        <w:pStyle w:val="pf0"/>
        <w:spacing w:before="0" w:beforeAutospacing="0" w:after="0" w:afterAutospacing="0" w:line="276" w:lineRule="auto"/>
        <w:jc w:val="both"/>
        <w:rPr>
          <w:rStyle w:val="cf21"/>
          <w:rFonts w:ascii="Times New Roman" w:hAnsi="Times New Roman" w:cs="Times New Roman"/>
          <w:sz w:val="24"/>
          <w:szCs w:val="24"/>
        </w:rPr>
      </w:pPr>
      <w:r w:rsidRPr="001830BB">
        <w:rPr>
          <w:rStyle w:val="cf21"/>
          <w:rFonts w:ascii="Times New Roman" w:hAnsi="Times New Roman" w:cs="Times New Roman"/>
          <w:sz w:val="24"/>
          <w:szCs w:val="24"/>
        </w:rPr>
        <w:t>(No caso de ser adotado o tipo de licitação “menor preço”, inserir item 1</w:t>
      </w:r>
      <w:r>
        <w:rPr>
          <w:rStyle w:val="cf21"/>
          <w:rFonts w:ascii="Times New Roman" w:hAnsi="Times New Roman" w:cs="Times New Roman"/>
          <w:sz w:val="24"/>
          <w:szCs w:val="24"/>
        </w:rPr>
        <w:t>2</w:t>
      </w:r>
      <w:r w:rsidRPr="001830BB">
        <w:rPr>
          <w:rStyle w:val="cf21"/>
          <w:rFonts w:ascii="Times New Roman" w:hAnsi="Times New Roman" w:cs="Times New Roman"/>
          <w:sz w:val="24"/>
          <w:szCs w:val="24"/>
        </w:rPr>
        <w:t>.</w:t>
      </w:r>
      <w:r w:rsidR="00B37DBC">
        <w:rPr>
          <w:rStyle w:val="cf21"/>
          <w:rFonts w:ascii="Times New Roman" w:hAnsi="Times New Roman" w:cs="Times New Roman"/>
          <w:sz w:val="24"/>
          <w:szCs w:val="24"/>
        </w:rPr>
        <w:t>3</w:t>
      </w:r>
      <w:r w:rsidRPr="001830BB">
        <w:rPr>
          <w:rStyle w:val="cf21"/>
          <w:rFonts w:ascii="Times New Roman" w:hAnsi="Times New Roman" w:cs="Times New Roman"/>
          <w:sz w:val="24"/>
          <w:szCs w:val="24"/>
        </w:rPr>
        <w:t>.3, com a seguinte redação:)</w:t>
      </w:r>
    </w:p>
    <w:p w14:paraId="4A97CC2E" w14:textId="77777777" w:rsidR="00AA7C77" w:rsidRPr="001830BB" w:rsidRDefault="00AA7C77" w:rsidP="001830BB">
      <w:pPr>
        <w:pStyle w:val="pf0"/>
        <w:spacing w:before="0" w:beforeAutospacing="0" w:after="0" w:afterAutospacing="0" w:line="276" w:lineRule="auto"/>
        <w:jc w:val="both"/>
      </w:pPr>
    </w:p>
    <w:p w14:paraId="6EEB70C9" w14:textId="54F86F0E" w:rsidR="00AA7C77" w:rsidRDefault="00AA7C77" w:rsidP="00AA7C77">
      <w:pPr>
        <w:pStyle w:val="pf0"/>
        <w:spacing w:before="0" w:beforeAutospacing="0" w:after="0" w:afterAutospacing="0" w:line="276" w:lineRule="auto"/>
        <w:jc w:val="both"/>
        <w:rPr>
          <w:rStyle w:val="cf31"/>
          <w:rFonts w:ascii="Times New Roman" w:hAnsi="Times New Roman" w:cs="Times New Roman"/>
          <w:sz w:val="24"/>
          <w:szCs w:val="24"/>
        </w:rPr>
      </w:pPr>
      <w:r w:rsidRPr="001830BB">
        <w:rPr>
          <w:rStyle w:val="cf31"/>
          <w:rFonts w:ascii="Times New Roman" w:hAnsi="Times New Roman" w:cs="Times New Roman"/>
          <w:sz w:val="24"/>
          <w:szCs w:val="24"/>
        </w:rPr>
        <w:t>1</w:t>
      </w:r>
      <w:r>
        <w:rPr>
          <w:rStyle w:val="cf31"/>
          <w:rFonts w:ascii="Times New Roman" w:hAnsi="Times New Roman" w:cs="Times New Roman"/>
          <w:sz w:val="24"/>
          <w:szCs w:val="24"/>
        </w:rPr>
        <w:t>2</w:t>
      </w:r>
      <w:r w:rsidRPr="001830BB">
        <w:rPr>
          <w:rStyle w:val="cf31"/>
          <w:rFonts w:ascii="Times New Roman" w:hAnsi="Times New Roman" w:cs="Times New Roman"/>
          <w:sz w:val="24"/>
          <w:szCs w:val="24"/>
        </w:rPr>
        <w:t>.</w:t>
      </w:r>
      <w:r w:rsidR="00B37DBC">
        <w:rPr>
          <w:rStyle w:val="cf31"/>
          <w:rFonts w:ascii="Times New Roman" w:hAnsi="Times New Roman" w:cs="Times New Roman"/>
          <w:sz w:val="24"/>
          <w:szCs w:val="24"/>
        </w:rPr>
        <w:t>3</w:t>
      </w:r>
      <w:r w:rsidRPr="001830BB">
        <w:rPr>
          <w:rStyle w:val="cf31"/>
          <w:rFonts w:ascii="Times New Roman" w:hAnsi="Times New Roman" w:cs="Times New Roman"/>
          <w:sz w:val="24"/>
          <w:szCs w:val="24"/>
        </w:rPr>
        <w:t xml:space="preserve">.3 - Consideram-se com indícios de inexequibilidade, no caso de licitações de menor preço, as propostas cujos valores sejam inferiores a </w:t>
      </w:r>
      <w:r w:rsidR="00EF5575">
        <w:rPr>
          <w:rStyle w:val="cf31"/>
          <w:rFonts w:ascii="Times New Roman" w:hAnsi="Times New Roman" w:cs="Times New Roman"/>
          <w:sz w:val="24"/>
          <w:szCs w:val="24"/>
        </w:rPr>
        <w:t>50</w:t>
      </w:r>
      <w:r w:rsidRPr="001830BB">
        <w:rPr>
          <w:rStyle w:val="cf31"/>
          <w:rFonts w:ascii="Times New Roman" w:hAnsi="Times New Roman" w:cs="Times New Roman"/>
          <w:sz w:val="24"/>
          <w:szCs w:val="24"/>
        </w:rPr>
        <w:t>% (</w:t>
      </w:r>
      <w:r w:rsidR="00EF5575">
        <w:rPr>
          <w:rStyle w:val="cf31"/>
          <w:rFonts w:ascii="Times New Roman" w:hAnsi="Times New Roman" w:cs="Times New Roman"/>
          <w:sz w:val="24"/>
          <w:szCs w:val="24"/>
        </w:rPr>
        <w:t>cinquenta</w:t>
      </w:r>
      <w:r w:rsidRPr="001830BB">
        <w:rPr>
          <w:rStyle w:val="cf31"/>
          <w:rFonts w:ascii="Times New Roman" w:hAnsi="Times New Roman" w:cs="Times New Roman"/>
          <w:sz w:val="24"/>
          <w:szCs w:val="24"/>
        </w:rPr>
        <w:t xml:space="preserve"> por cento) do valor do orçamento estimado.</w:t>
      </w:r>
    </w:p>
    <w:p w14:paraId="013D4ABD" w14:textId="77777777" w:rsidR="00AA7C77" w:rsidRPr="001830BB" w:rsidRDefault="00AA7C77" w:rsidP="001830BB">
      <w:pPr>
        <w:pStyle w:val="pf0"/>
        <w:spacing w:before="0" w:beforeAutospacing="0" w:after="0" w:afterAutospacing="0" w:line="276" w:lineRule="auto"/>
        <w:jc w:val="both"/>
      </w:pPr>
    </w:p>
    <w:p w14:paraId="5952C422" w14:textId="4D1858F6" w:rsidR="00AA7C77" w:rsidRDefault="00AA7C77" w:rsidP="00AA7C77">
      <w:pPr>
        <w:pStyle w:val="pf0"/>
        <w:spacing w:before="0" w:beforeAutospacing="0" w:after="0" w:afterAutospacing="0" w:line="276" w:lineRule="auto"/>
        <w:jc w:val="both"/>
        <w:rPr>
          <w:rStyle w:val="cf21"/>
          <w:rFonts w:ascii="Times New Roman" w:hAnsi="Times New Roman" w:cs="Times New Roman"/>
          <w:sz w:val="24"/>
          <w:szCs w:val="24"/>
        </w:rPr>
      </w:pPr>
      <w:r w:rsidRPr="001830BB">
        <w:rPr>
          <w:rStyle w:val="cf21"/>
          <w:rFonts w:ascii="Times New Roman" w:hAnsi="Times New Roman" w:cs="Times New Roman"/>
          <w:sz w:val="24"/>
          <w:szCs w:val="24"/>
        </w:rPr>
        <w:t>(No caso de ser adotado o tipo de licitação “maior desconto”, inserir item 1</w:t>
      </w:r>
      <w:r>
        <w:rPr>
          <w:rStyle w:val="cf21"/>
          <w:rFonts w:ascii="Times New Roman" w:hAnsi="Times New Roman" w:cs="Times New Roman"/>
          <w:sz w:val="24"/>
          <w:szCs w:val="24"/>
        </w:rPr>
        <w:t>2</w:t>
      </w:r>
      <w:r w:rsidRPr="001830BB">
        <w:rPr>
          <w:rStyle w:val="cf21"/>
          <w:rFonts w:ascii="Times New Roman" w:hAnsi="Times New Roman" w:cs="Times New Roman"/>
          <w:sz w:val="24"/>
          <w:szCs w:val="24"/>
        </w:rPr>
        <w:t>.</w:t>
      </w:r>
      <w:r w:rsidR="00B37DBC">
        <w:rPr>
          <w:rStyle w:val="cf21"/>
          <w:rFonts w:ascii="Times New Roman" w:hAnsi="Times New Roman" w:cs="Times New Roman"/>
          <w:sz w:val="24"/>
          <w:szCs w:val="24"/>
        </w:rPr>
        <w:t>3</w:t>
      </w:r>
      <w:r w:rsidRPr="001830BB">
        <w:rPr>
          <w:rStyle w:val="cf21"/>
          <w:rFonts w:ascii="Times New Roman" w:hAnsi="Times New Roman" w:cs="Times New Roman"/>
          <w:sz w:val="24"/>
          <w:szCs w:val="24"/>
        </w:rPr>
        <w:t>.3, com a seguinte redação:)</w:t>
      </w:r>
    </w:p>
    <w:p w14:paraId="744FB2FC" w14:textId="77777777" w:rsidR="00AA7C77" w:rsidRPr="001830BB" w:rsidRDefault="00AA7C77" w:rsidP="001830BB">
      <w:pPr>
        <w:pStyle w:val="pf0"/>
        <w:spacing w:before="0" w:beforeAutospacing="0" w:after="0" w:afterAutospacing="0" w:line="276" w:lineRule="auto"/>
        <w:jc w:val="both"/>
      </w:pPr>
    </w:p>
    <w:p w14:paraId="573B2298" w14:textId="1A8F1B22" w:rsidR="00AA7C77" w:rsidRPr="001830BB" w:rsidRDefault="00AA7C77" w:rsidP="001830BB">
      <w:pPr>
        <w:pStyle w:val="pf0"/>
        <w:spacing w:before="0" w:beforeAutospacing="0" w:after="0" w:afterAutospacing="0" w:line="276" w:lineRule="auto"/>
        <w:jc w:val="both"/>
      </w:pPr>
      <w:r w:rsidRPr="001830BB">
        <w:rPr>
          <w:rStyle w:val="cf31"/>
          <w:rFonts w:ascii="Times New Roman" w:hAnsi="Times New Roman" w:cs="Times New Roman"/>
          <w:sz w:val="24"/>
          <w:szCs w:val="24"/>
        </w:rPr>
        <w:t>1</w:t>
      </w:r>
      <w:r>
        <w:rPr>
          <w:rStyle w:val="cf31"/>
          <w:rFonts w:ascii="Times New Roman" w:hAnsi="Times New Roman" w:cs="Times New Roman"/>
          <w:sz w:val="24"/>
          <w:szCs w:val="24"/>
        </w:rPr>
        <w:t>2</w:t>
      </w:r>
      <w:r w:rsidRPr="001830BB">
        <w:rPr>
          <w:rStyle w:val="cf31"/>
          <w:rFonts w:ascii="Times New Roman" w:hAnsi="Times New Roman" w:cs="Times New Roman"/>
          <w:sz w:val="24"/>
          <w:szCs w:val="24"/>
        </w:rPr>
        <w:t>.</w:t>
      </w:r>
      <w:r w:rsidR="00B37DBC">
        <w:rPr>
          <w:rStyle w:val="cf31"/>
          <w:rFonts w:ascii="Times New Roman" w:hAnsi="Times New Roman" w:cs="Times New Roman"/>
          <w:sz w:val="24"/>
          <w:szCs w:val="24"/>
        </w:rPr>
        <w:t>3</w:t>
      </w:r>
      <w:r w:rsidRPr="001830BB">
        <w:rPr>
          <w:rStyle w:val="cf31"/>
          <w:rFonts w:ascii="Times New Roman" w:hAnsi="Times New Roman" w:cs="Times New Roman"/>
          <w:sz w:val="24"/>
          <w:szCs w:val="24"/>
        </w:rPr>
        <w:t xml:space="preserve">.3 - Consideram-se com indícios de inexequibilidade, no caso de licitações de maior desconto, as propostas cujos descontos sejam superiores a </w:t>
      </w:r>
      <w:r w:rsidR="00EF5575">
        <w:rPr>
          <w:rStyle w:val="cf31"/>
          <w:rFonts w:ascii="Times New Roman" w:hAnsi="Times New Roman" w:cs="Times New Roman"/>
          <w:sz w:val="24"/>
          <w:szCs w:val="24"/>
        </w:rPr>
        <w:t>50</w:t>
      </w:r>
      <w:r w:rsidRPr="001830BB">
        <w:rPr>
          <w:rStyle w:val="cf31"/>
          <w:rFonts w:ascii="Times New Roman" w:hAnsi="Times New Roman" w:cs="Times New Roman"/>
          <w:sz w:val="24"/>
          <w:szCs w:val="24"/>
        </w:rPr>
        <w:t>% (</w:t>
      </w:r>
      <w:r w:rsidR="00EF5575">
        <w:rPr>
          <w:rStyle w:val="cf31"/>
          <w:rFonts w:ascii="Times New Roman" w:hAnsi="Times New Roman" w:cs="Times New Roman"/>
          <w:sz w:val="24"/>
          <w:szCs w:val="24"/>
        </w:rPr>
        <w:t>cinquenta</w:t>
      </w:r>
      <w:r w:rsidRPr="001830BB">
        <w:rPr>
          <w:rStyle w:val="cf31"/>
          <w:rFonts w:ascii="Times New Roman" w:hAnsi="Times New Roman" w:cs="Times New Roman"/>
          <w:sz w:val="24"/>
          <w:szCs w:val="24"/>
        </w:rPr>
        <w:t xml:space="preserve"> por cento) do valor do orçamento estimado.</w:t>
      </w:r>
    </w:p>
    <w:p w14:paraId="3EC424DE" w14:textId="77777777" w:rsidR="00EA2F98" w:rsidRPr="00022CF4"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C72B60" w14:textId="4B44CE12"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 Será assegurada, como critério de desempate, a preferência de contratação para as microempresas e empresas de pequeno porte em relação àquelas empresas que não detenham essa condição, na forma dos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xml:space="preserve">. </w:t>
      </w:r>
      <w:r w:rsidR="00AA7C77">
        <w:rPr>
          <w:rFonts w:ascii="Times New Roman" w:eastAsia="Times New Roman" w:hAnsi="Times New Roman" w:cs="Times New Roman"/>
          <w:color w:val="000000"/>
          <w:sz w:val="24"/>
          <w:szCs w:val="24"/>
        </w:rPr>
        <w:t>87</w:t>
      </w:r>
      <w:r>
        <w:rPr>
          <w:rFonts w:ascii="Times New Roman" w:eastAsia="Times New Roman" w:hAnsi="Times New Roman" w:cs="Times New Roman"/>
          <w:color w:val="000000"/>
          <w:sz w:val="24"/>
          <w:szCs w:val="24"/>
        </w:rPr>
        <w:t xml:space="preserve">, </w:t>
      </w:r>
      <w:r w:rsidR="00AA7C77">
        <w:rPr>
          <w:rFonts w:ascii="Times New Roman" w:eastAsia="Times New Roman" w:hAnsi="Times New Roman" w:cs="Times New Roman"/>
          <w:color w:val="000000"/>
          <w:sz w:val="24"/>
          <w:szCs w:val="24"/>
        </w:rPr>
        <w:t>101</w:t>
      </w:r>
      <w:r>
        <w:rPr>
          <w:rFonts w:ascii="Times New Roman" w:eastAsia="Times New Roman" w:hAnsi="Times New Roman" w:cs="Times New Roman"/>
          <w:color w:val="000000"/>
          <w:sz w:val="24"/>
          <w:szCs w:val="24"/>
        </w:rPr>
        <w:t xml:space="preserve"> e </w:t>
      </w:r>
      <w:r w:rsidR="00AA7C77">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w:t>
      </w:r>
    </w:p>
    <w:p w14:paraId="44D7A35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FA32E68" w14:textId="29A2786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5CAF02E3" w14:textId="77777777" w:rsidR="003B7598" w:rsidRDefault="003B75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FFE47E" w14:textId="2CE9BB88" w:rsidR="003B7598" w:rsidRDefault="003B75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.1.1. </w:t>
      </w:r>
      <w:r w:rsidRPr="001830BB">
        <w:rPr>
          <w:rFonts w:ascii="Times New Roman" w:eastAsia="Times New Roman" w:hAnsi="Times New Roman" w:cs="Times New Roman"/>
          <w:color w:val="000000"/>
          <w:sz w:val="24"/>
          <w:szCs w:val="24"/>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11" w:anchor="art44" w:history="1">
        <w:proofErr w:type="spellStart"/>
        <w:r w:rsidRPr="001830BB">
          <w:rPr>
            <w:rFonts w:ascii="Times New Roman" w:eastAsia="Times New Roman" w:hAnsi="Times New Roman" w:cs="Times New Roman"/>
            <w:color w:val="000000"/>
            <w:sz w:val="24"/>
            <w:szCs w:val="24"/>
          </w:rPr>
          <w:t>arts</w:t>
        </w:r>
        <w:proofErr w:type="spellEnd"/>
        <w:r w:rsidRPr="001830BB">
          <w:rPr>
            <w:rFonts w:ascii="Times New Roman" w:eastAsia="Times New Roman" w:hAnsi="Times New Roman" w:cs="Times New Roman"/>
            <w:color w:val="000000"/>
            <w:sz w:val="24"/>
            <w:szCs w:val="24"/>
          </w:rPr>
          <w:t>. 44 e 45 da Lei Complementar nº 123, de 2006</w:t>
        </w:r>
      </w:hyperlink>
      <w:r w:rsidRPr="001830BB">
        <w:rPr>
          <w:rFonts w:ascii="Times New Roman" w:eastAsia="Times New Roman" w:hAnsi="Times New Roman" w:cs="Times New Roman"/>
          <w:color w:val="000000"/>
          <w:sz w:val="24"/>
          <w:szCs w:val="24"/>
        </w:rPr>
        <w:t>.</w:t>
      </w:r>
    </w:p>
    <w:p w14:paraId="52381CC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DB4E5B2" w14:textId="593203E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.2 – </w:t>
      </w:r>
      <w:r w:rsidR="003B7598">
        <w:rPr>
          <w:rFonts w:ascii="Times New Roman" w:eastAsia="Times New Roman" w:hAnsi="Times New Roman" w:cs="Times New Roman"/>
          <w:color w:val="000000"/>
          <w:sz w:val="24"/>
          <w:szCs w:val="24"/>
        </w:rPr>
        <w:t>Nos termos do item 12.</w:t>
      </w:r>
      <w:r w:rsidR="00B37DBC">
        <w:rPr>
          <w:rFonts w:ascii="Times New Roman" w:eastAsia="Times New Roman" w:hAnsi="Times New Roman" w:cs="Times New Roman"/>
          <w:color w:val="000000"/>
          <w:sz w:val="24"/>
          <w:szCs w:val="24"/>
        </w:rPr>
        <w:t>4</w:t>
      </w:r>
      <w:r w:rsidR="003B7598">
        <w:rPr>
          <w:rFonts w:ascii="Times New Roman" w:eastAsia="Times New Roman" w:hAnsi="Times New Roman" w:cs="Times New Roman"/>
          <w:color w:val="000000"/>
          <w:sz w:val="24"/>
          <w:szCs w:val="24"/>
        </w:rPr>
        <w:t>.1.1, s</w:t>
      </w:r>
      <w:r>
        <w:rPr>
          <w:rFonts w:ascii="Times New Roman" w:eastAsia="Times New Roman" w:hAnsi="Times New Roman" w:cs="Times New Roman"/>
          <w:color w:val="000000"/>
          <w:sz w:val="24"/>
          <w:szCs w:val="24"/>
        </w:rPr>
        <w:t>erão consideradas em situação de empate as propostas apresentadas pelas microempresas e empresas de pequeno porte iguais ou superiores em até 5% (cinco por cento) àquela considerada mais bem classificada.</w:t>
      </w:r>
    </w:p>
    <w:p w14:paraId="2FDCAA9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8A37C8" w14:textId="6ECC0B1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.3 – Ocorrendo o empate, na forma do item anterior, proceder–se–á da seguinte forma:</w:t>
      </w:r>
    </w:p>
    <w:p w14:paraId="348AB8F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8E6B63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55EA528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96D9F8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Caso a microempresa ou empresa de pequeno porte convocada apresente proposta de preço inferior, esta será considerada a melhor oferta;</w:t>
      </w:r>
    </w:p>
    <w:p w14:paraId="1D8DA94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EA3DB3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4F1D9F5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7624E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557234B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95C396E" w14:textId="24D2FD6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.4 – Caso nenhuma microempresa ou empresa de pequeno porte venha a ter sua proposta considerada a mais bem classificada pelo critério de desempate, o objeto licitado será adjudicado em favor da proposta originalmente mais bem classificada do certame.</w:t>
      </w:r>
    </w:p>
    <w:p w14:paraId="0213DD3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F1B7AC6" w14:textId="4D4F1B6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 – Somente haverá aplicação do disposto nos itens acima quando a proposta originalmente mais bem classificada do certame não tiver sido apresentada por microempresa ou empresa de pequeno porte.</w:t>
      </w:r>
    </w:p>
    <w:p w14:paraId="6C41E34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6BA3553" w14:textId="3C652FA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Caso esteja configurado empate em primeiro lugar, após a observância do direito de preferência disposto no item 12.</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ou inexistindo proposta de microempresas ou empresas de pequeno porte em situação de empate, será realizada disputa final entre os licitantes empatados, que poderão apresentar novo lance fechado.</w:t>
      </w:r>
    </w:p>
    <w:p w14:paraId="209C931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C375FB" w14:textId="11F029F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.1 – Na hipótese de o disposto no item 12.</w:t>
      </w:r>
      <w:r w:rsidR="00B37D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não ser suficiente para solucionar o empate, serão observados, quanto às propostas em situação de empate, os demais critérios e preferências previstos no art. 55 da Lei 13.303/2016, correspondente ao art. 66 do Decreto Municipal n°. 44.698/18</w:t>
      </w:r>
      <w:r w:rsidR="001C0F4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 nos artigos </w:t>
      </w:r>
      <w:r w:rsidR="001C0F44">
        <w:rPr>
          <w:rFonts w:ascii="Times New Roman" w:eastAsia="Times New Roman" w:hAnsi="Times New Roman" w:cs="Times New Roman"/>
          <w:color w:val="000000"/>
          <w:sz w:val="24"/>
          <w:szCs w:val="24"/>
        </w:rPr>
        <w:t>101</w:t>
      </w:r>
      <w:r>
        <w:rPr>
          <w:rFonts w:ascii="Times New Roman" w:eastAsia="Times New Roman" w:hAnsi="Times New Roman" w:cs="Times New Roman"/>
          <w:color w:val="000000"/>
          <w:sz w:val="24"/>
          <w:szCs w:val="24"/>
        </w:rPr>
        <w:t xml:space="preserve"> </w:t>
      </w:r>
      <w:r w:rsidR="001C0F44">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1C0F44">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 xml:space="preserve">. </w:t>
      </w:r>
    </w:p>
    <w:p w14:paraId="3291E07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5E3876" w14:textId="429A1F91" w:rsidR="00EA2F98" w:rsidRPr="00CE1DA1"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CE1DA1">
        <w:rPr>
          <w:rFonts w:ascii="Times New Roman" w:eastAsia="Times New Roman" w:hAnsi="Times New Roman" w:cs="Times New Roman"/>
          <w:b/>
          <w:iCs/>
          <w:color w:val="FF0000"/>
          <w:sz w:val="24"/>
          <w:szCs w:val="24"/>
        </w:rPr>
        <w:t>[</w:t>
      </w:r>
      <w:r w:rsidR="008010B5">
        <w:rPr>
          <w:rFonts w:ascii="Times New Roman" w:eastAsia="Times New Roman" w:hAnsi="Times New Roman" w:cs="Times New Roman"/>
          <w:b/>
          <w:iCs/>
          <w:color w:val="FF0000"/>
          <w:sz w:val="24"/>
          <w:szCs w:val="24"/>
        </w:rPr>
        <w:t xml:space="preserve">Nota: </w:t>
      </w:r>
      <w:r w:rsidRPr="00CE1DA1">
        <w:rPr>
          <w:rFonts w:ascii="Times New Roman" w:eastAsia="Times New Roman" w:hAnsi="Times New Roman" w:cs="Times New Roman"/>
          <w:b/>
          <w:iCs/>
          <w:color w:val="FF0000"/>
          <w:sz w:val="24"/>
          <w:szCs w:val="24"/>
        </w:rPr>
        <w:t>Para processo licitatório destinado exclusivamente à participação de microempresas e empresas de pequeno porte nos itens de contratação cujo valor seja de até R$ 80.000,00 (oitenta mil reais):]</w:t>
      </w:r>
    </w:p>
    <w:p w14:paraId="36A8D5EB" w14:textId="77777777" w:rsidR="00EA2F98" w:rsidRPr="00CE1DA1"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0623640D" w14:textId="095B1FFA" w:rsidR="00EA2F98" w:rsidRPr="00515BB1"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iCs/>
          <w:color w:val="FF0000"/>
          <w:sz w:val="24"/>
          <w:szCs w:val="24"/>
        </w:rPr>
      </w:pPr>
      <w:r w:rsidRPr="00515BB1">
        <w:rPr>
          <w:rFonts w:ascii="Times New Roman" w:eastAsia="Times New Roman" w:hAnsi="Times New Roman" w:cs="Times New Roman"/>
          <w:b/>
          <w:bCs/>
          <w:iCs/>
          <w:color w:val="FF0000"/>
          <w:sz w:val="24"/>
          <w:szCs w:val="24"/>
        </w:rPr>
        <w:t xml:space="preserve">– </w:t>
      </w:r>
      <w:proofErr w:type="gramStart"/>
      <w:r w:rsidRPr="00515BB1">
        <w:rPr>
          <w:rFonts w:ascii="Times New Roman" w:eastAsia="Times New Roman" w:hAnsi="Times New Roman" w:cs="Times New Roman"/>
          <w:b/>
          <w:bCs/>
          <w:iCs/>
          <w:color w:val="FF0000"/>
          <w:sz w:val="24"/>
          <w:szCs w:val="24"/>
        </w:rPr>
        <w:t>o</w:t>
      </w:r>
      <w:proofErr w:type="gramEnd"/>
      <w:r w:rsidRPr="00515BB1">
        <w:rPr>
          <w:rFonts w:ascii="Times New Roman" w:eastAsia="Times New Roman" w:hAnsi="Times New Roman" w:cs="Times New Roman"/>
          <w:b/>
          <w:bCs/>
          <w:iCs/>
          <w:color w:val="FF0000"/>
          <w:sz w:val="24"/>
          <w:szCs w:val="24"/>
        </w:rPr>
        <w:t xml:space="preserve"> item 12.</w:t>
      </w:r>
      <w:r w:rsidR="00B37DBC">
        <w:rPr>
          <w:rFonts w:ascii="Times New Roman" w:eastAsia="Times New Roman" w:hAnsi="Times New Roman" w:cs="Times New Roman"/>
          <w:b/>
          <w:bCs/>
          <w:iCs/>
          <w:color w:val="FF0000"/>
          <w:sz w:val="24"/>
          <w:szCs w:val="24"/>
        </w:rPr>
        <w:t>4</w:t>
      </w:r>
      <w:r w:rsidRPr="00515BB1">
        <w:rPr>
          <w:rFonts w:ascii="Times New Roman" w:eastAsia="Times New Roman" w:hAnsi="Times New Roman" w:cs="Times New Roman"/>
          <w:b/>
          <w:bCs/>
          <w:iCs/>
          <w:color w:val="FF0000"/>
          <w:sz w:val="24"/>
          <w:szCs w:val="24"/>
        </w:rPr>
        <w:t xml:space="preserve"> deve ter a seguinte redação, e os subitens 12.</w:t>
      </w:r>
      <w:r w:rsidR="00B37DBC">
        <w:rPr>
          <w:rFonts w:ascii="Times New Roman" w:eastAsia="Times New Roman" w:hAnsi="Times New Roman" w:cs="Times New Roman"/>
          <w:b/>
          <w:bCs/>
          <w:iCs/>
          <w:color w:val="FF0000"/>
          <w:sz w:val="24"/>
          <w:szCs w:val="24"/>
        </w:rPr>
        <w:t>4</w:t>
      </w:r>
      <w:r w:rsidRPr="00515BB1">
        <w:rPr>
          <w:rFonts w:ascii="Times New Roman" w:eastAsia="Times New Roman" w:hAnsi="Times New Roman" w:cs="Times New Roman"/>
          <w:b/>
          <w:bCs/>
          <w:iCs/>
          <w:color w:val="FF0000"/>
          <w:sz w:val="24"/>
          <w:szCs w:val="24"/>
        </w:rPr>
        <w:t>.1 ao 12.</w:t>
      </w:r>
      <w:r w:rsidR="00B37DBC">
        <w:rPr>
          <w:rFonts w:ascii="Times New Roman" w:eastAsia="Times New Roman" w:hAnsi="Times New Roman" w:cs="Times New Roman"/>
          <w:b/>
          <w:bCs/>
          <w:iCs/>
          <w:color w:val="FF0000"/>
          <w:sz w:val="24"/>
          <w:szCs w:val="24"/>
        </w:rPr>
        <w:t>4</w:t>
      </w:r>
      <w:r w:rsidRPr="00515BB1">
        <w:rPr>
          <w:rFonts w:ascii="Times New Roman" w:eastAsia="Times New Roman" w:hAnsi="Times New Roman" w:cs="Times New Roman"/>
          <w:b/>
          <w:bCs/>
          <w:iCs/>
          <w:color w:val="FF0000"/>
          <w:sz w:val="24"/>
          <w:szCs w:val="24"/>
        </w:rPr>
        <w:t>.5 devem ser suprimidos:</w:t>
      </w:r>
    </w:p>
    <w:p w14:paraId="16C20BBC" w14:textId="77777777" w:rsidR="00EA2F98" w:rsidRPr="00CE1DA1"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2D48E9F0" w14:textId="146CFAB1" w:rsidR="00EA2F98" w:rsidRPr="00CE1DA1"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CE1DA1">
        <w:rPr>
          <w:rFonts w:ascii="Times New Roman" w:eastAsia="Times New Roman" w:hAnsi="Times New Roman" w:cs="Times New Roman"/>
          <w:bCs/>
          <w:iCs/>
          <w:color w:val="FF0000"/>
          <w:sz w:val="24"/>
          <w:szCs w:val="24"/>
        </w:rPr>
        <w:lastRenderedPageBreak/>
        <w:t>12.</w:t>
      </w:r>
      <w:r w:rsidR="00B37DBC">
        <w:rPr>
          <w:rFonts w:ascii="Times New Roman" w:eastAsia="Times New Roman" w:hAnsi="Times New Roman" w:cs="Times New Roman"/>
          <w:bCs/>
          <w:iCs/>
          <w:color w:val="FF0000"/>
          <w:sz w:val="24"/>
          <w:szCs w:val="24"/>
        </w:rPr>
        <w:t>4</w:t>
      </w:r>
      <w:r w:rsidRPr="00CE1DA1">
        <w:rPr>
          <w:rFonts w:ascii="Times New Roman" w:eastAsia="Times New Roman" w:hAnsi="Times New Roman" w:cs="Times New Roman"/>
          <w:bCs/>
          <w:iCs/>
          <w:color w:val="FF0000"/>
          <w:sz w:val="24"/>
          <w:szCs w:val="24"/>
        </w:rPr>
        <w:t xml:space="preserve"> – </w:t>
      </w:r>
      <w:r w:rsidR="008C7D5B">
        <w:rPr>
          <w:rFonts w:ascii="Times New Roman" w:eastAsia="Times New Roman" w:hAnsi="Times New Roman" w:cs="Times New Roman"/>
          <w:bCs/>
          <w:iCs/>
          <w:color w:val="FF0000"/>
          <w:sz w:val="24"/>
          <w:szCs w:val="24"/>
        </w:rPr>
        <w:t xml:space="preserve">Em relação aos itens de EXCLUSIVIDADE </w:t>
      </w:r>
      <w:r w:rsidR="003F7DD0">
        <w:rPr>
          <w:rFonts w:ascii="Times New Roman" w:eastAsia="Times New Roman" w:hAnsi="Times New Roman" w:cs="Times New Roman"/>
          <w:bCs/>
          <w:iCs/>
          <w:color w:val="FF0000"/>
          <w:sz w:val="24"/>
          <w:szCs w:val="24"/>
        </w:rPr>
        <w:t xml:space="preserve">da listagem constante no </w:t>
      </w:r>
      <w:r w:rsidR="008C7D5B">
        <w:rPr>
          <w:rFonts w:ascii="Times New Roman" w:eastAsia="Times New Roman" w:hAnsi="Times New Roman" w:cs="Times New Roman"/>
          <w:bCs/>
          <w:iCs/>
          <w:color w:val="FF0000"/>
          <w:sz w:val="24"/>
          <w:szCs w:val="24"/>
        </w:rPr>
        <w:t>Anexo ___ (indicar Anexo) deste Edital, a</w:t>
      </w:r>
      <w:r w:rsidRPr="00CE1DA1">
        <w:rPr>
          <w:rFonts w:ascii="Times New Roman" w:eastAsia="Times New Roman" w:hAnsi="Times New Roman" w:cs="Times New Roman"/>
          <w:bCs/>
          <w:iCs/>
          <w:color w:val="FF0000"/>
          <w:sz w:val="24"/>
          <w:szCs w:val="24"/>
        </w:rPr>
        <w:t>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(dez por cento) do melhor preço válido;</w:t>
      </w:r>
    </w:p>
    <w:p w14:paraId="61437055" w14:textId="77777777" w:rsidR="00EA2F98" w:rsidRPr="00515BB1"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iCs/>
          <w:color w:val="000000"/>
          <w:sz w:val="24"/>
          <w:szCs w:val="24"/>
        </w:rPr>
      </w:pPr>
    </w:p>
    <w:p w14:paraId="7339460A" w14:textId="33DA1E82" w:rsidR="00EA2F98" w:rsidRPr="00515BB1"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iCs/>
          <w:color w:val="FF0000"/>
          <w:sz w:val="24"/>
          <w:szCs w:val="24"/>
        </w:rPr>
      </w:pPr>
      <w:r w:rsidRPr="00515BB1">
        <w:rPr>
          <w:rFonts w:ascii="Times New Roman" w:eastAsia="Times New Roman" w:hAnsi="Times New Roman" w:cs="Times New Roman"/>
          <w:b/>
          <w:bCs/>
          <w:iCs/>
          <w:color w:val="FF0000"/>
          <w:sz w:val="24"/>
          <w:szCs w:val="24"/>
        </w:rPr>
        <w:t xml:space="preserve">– </w:t>
      </w:r>
      <w:proofErr w:type="gramStart"/>
      <w:r w:rsidRPr="00515BB1">
        <w:rPr>
          <w:rFonts w:ascii="Times New Roman" w:eastAsia="Times New Roman" w:hAnsi="Times New Roman" w:cs="Times New Roman"/>
          <w:b/>
          <w:bCs/>
          <w:iCs/>
          <w:color w:val="FF0000"/>
          <w:sz w:val="24"/>
          <w:szCs w:val="24"/>
        </w:rPr>
        <w:t>o</w:t>
      </w:r>
      <w:proofErr w:type="gramEnd"/>
      <w:r w:rsidRPr="00515BB1">
        <w:rPr>
          <w:rFonts w:ascii="Times New Roman" w:eastAsia="Times New Roman" w:hAnsi="Times New Roman" w:cs="Times New Roman"/>
          <w:b/>
          <w:bCs/>
          <w:iCs/>
          <w:color w:val="FF0000"/>
          <w:sz w:val="24"/>
          <w:szCs w:val="24"/>
        </w:rPr>
        <w:t xml:space="preserve"> item 12.</w:t>
      </w:r>
      <w:r w:rsidR="00B37DBC">
        <w:rPr>
          <w:rFonts w:ascii="Times New Roman" w:eastAsia="Times New Roman" w:hAnsi="Times New Roman" w:cs="Times New Roman"/>
          <w:b/>
          <w:bCs/>
          <w:iCs/>
          <w:color w:val="FF0000"/>
          <w:sz w:val="24"/>
          <w:szCs w:val="24"/>
        </w:rPr>
        <w:t>5</w:t>
      </w:r>
      <w:r w:rsidRPr="00515BB1">
        <w:rPr>
          <w:rFonts w:ascii="Times New Roman" w:eastAsia="Times New Roman" w:hAnsi="Times New Roman" w:cs="Times New Roman"/>
          <w:b/>
          <w:bCs/>
          <w:iCs/>
          <w:color w:val="FF0000"/>
          <w:sz w:val="24"/>
          <w:szCs w:val="24"/>
        </w:rPr>
        <w:t xml:space="preserve"> deverá conter a seguinte redação:</w:t>
      </w:r>
    </w:p>
    <w:p w14:paraId="7740F3AD" w14:textId="77777777" w:rsidR="00EA2F98" w:rsidRPr="00CE1DA1"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11D13268" w14:textId="63F61FC9" w:rsidR="00EA2F98" w:rsidRPr="00CE1DA1"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CE1DA1">
        <w:rPr>
          <w:rFonts w:ascii="Times New Roman" w:eastAsia="Times New Roman" w:hAnsi="Times New Roman" w:cs="Times New Roman"/>
          <w:bCs/>
          <w:iCs/>
          <w:color w:val="FF0000"/>
          <w:sz w:val="24"/>
          <w:szCs w:val="24"/>
        </w:rPr>
        <w:t>12.</w:t>
      </w:r>
      <w:r w:rsidR="00B37DBC">
        <w:rPr>
          <w:rFonts w:ascii="Times New Roman" w:eastAsia="Times New Roman" w:hAnsi="Times New Roman" w:cs="Times New Roman"/>
          <w:bCs/>
          <w:iCs/>
          <w:color w:val="FF0000"/>
          <w:sz w:val="24"/>
          <w:szCs w:val="24"/>
        </w:rPr>
        <w:t>5</w:t>
      </w:r>
      <w:r w:rsidRPr="00CE1DA1">
        <w:rPr>
          <w:rFonts w:ascii="Times New Roman" w:eastAsia="Times New Roman" w:hAnsi="Times New Roman" w:cs="Times New Roman"/>
          <w:bCs/>
          <w:iCs/>
          <w:color w:val="FF0000"/>
          <w:sz w:val="24"/>
          <w:szCs w:val="24"/>
        </w:rPr>
        <w:t xml:space="preserve"> – Caso esteja configurado empate em primeiro lugar, após a observância do direito de preferência disposto no item 12.</w:t>
      </w:r>
      <w:r w:rsidR="00B37DBC">
        <w:rPr>
          <w:rFonts w:ascii="Times New Roman" w:eastAsia="Times New Roman" w:hAnsi="Times New Roman" w:cs="Times New Roman"/>
          <w:bCs/>
          <w:iCs/>
          <w:color w:val="FF0000"/>
          <w:sz w:val="24"/>
          <w:szCs w:val="24"/>
        </w:rPr>
        <w:t>4</w:t>
      </w:r>
      <w:r w:rsidRPr="00CE1DA1">
        <w:rPr>
          <w:rFonts w:ascii="Times New Roman" w:eastAsia="Times New Roman" w:hAnsi="Times New Roman" w:cs="Times New Roman"/>
          <w:bCs/>
          <w:iCs/>
          <w:color w:val="FF0000"/>
          <w:sz w:val="24"/>
          <w:szCs w:val="24"/>
        </w:rPr>
        <w:t>, será realizada disputa final entre os licitantes empatados, que poderão apresentar novo lance fechado.</w:t>
      </w:r>
    </w:p>
    <w:p w14:paraId="21876B51" w14:textId="77777777" w:rsidR="00EA2F98" w:rsidRPr="00CE1DA1"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632CCA5B" w14:textId="034FCE3E" w:rsidR="00EA2F98" w:rsidRPr="00CE1DA1"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CE1DA1">
        <w:rPr>
          <w:rFonts w:ascii="Times New Roman" w:eastAsia="Times New Roman" w:hAnsi="Times New Roman" w:cs="Times New Roman"/>
          <w:bCs/>
          <w:iCs/>
          <w:color w:val="FF0000"/>
          <w:sz w:val="24"/>
          <w:szCs w:val="24"/>
        </w:rPr>
        <w:t>12.</w:t>
      </w:r>
      <w:r w:rsidR="00B37DBC">
        <w:rPr>
          <w:rFonts w:ascii="Times New Roman" w:eastAsia="Times New Roman" w:hAnsi="Times New Roman" w:cs="Times New Roman"/>
          <w:bCs/>
          <w:iCs/>
          <w:color w:val="FF0000"/>
          <w:sz w:val="24"/>
          <w:szCs w:val="24"/>
        </w:rPr>
        <w:t>5</w:t>
      </w:r>
      <w:r w:rsidRPr="00CE1DA1">
        <w:rPr>
          <w:rFonts w:ascii="Times New Roman" w:eastAsia="Times New Roman" w:hAnsi="Times New Roman" w:cs="Times New Roman"/>
          <w:bCs/>
          <w:iCs/>
          <w:color w:val="FF0000"/>
          <w:sz w:val="24"/>
          <w:szCs w:val="24"/>
        </w:rPr>
        <w:t>.1 – Na hipótese de o disposto no item 12.</w:t>
      </w:r>
      <w:r w:rsidR="00B37DBC">
        <w:rPr>
          <w:rFonts w:ascii="Times New Roman" w:eastAsia="Times New Roman" w:hAnsi="Times New Roman" w:cs="Times New Roman"/>
          <w:bCs/>
          <w:iCs/>
          <w:color w:val="FF0000"/>
          <w:sz w:val="24"/>
          <w:szCs w:val="24"/>
        </w:rPr>
        <w:t>5</w:t>
      </w:r>
      <w:r w:rsidRPr="00CE1DA1">
        <w:rPr>
          <w:rFonts w:ascii="Times New Roman" w:eastAsia="Times New Roman" w:hAnsi="Times New Roman" w:cs="Times New Roman"/>
          <w:bCs/>
          <w:iCs/>
          <w:color w:val="FF0000"/>
          <w:sz w:val="24"/>
          <w:szCs w:val="24"/>
        </w:rPr>
        <w:t xml:space="preserve"> não ser suficiente para solucionar o empate, serão observados, quanto às propostas em situação de empate, os demais critérios e preferências previstos no art. 55 da Lei nº 13.303/2016</w:t>
      </w:r>
      <w:r w:rsidR="002F784B">
        <w:rPr>
          <w:rFonts w:ascii="Times New Roman" w:eastAsia="Times New Roman" w:hAnsi="Times New Roman" w:cs="Times New Roman"/>
          <w:bCs/>
          <w:iCs/>
          <w:color w:val="FF0000"/>
          <w:sz w:val="24"/>
          <w:szCs w:val="24"/>
        </w:rPr>
        <w:t xml:space="preserve">, </w:t>
      </w:r>
      <w:r w:rsidRPr="00CE1DA1">
        <w:rPr>
          <w:rFonts w:ascii="Times New Roman" w:eastAsia="Times New Roman" w:hAnsi="Times New Roman" w:cs="Times New Roman"/>
          <w:bCs/>
          <w:iCs/>
          <w:color w:val="FF0000"/>
          <w:sz w:val="24"/>
          <w:szCs w:val="24"/>
        </w:rPr>
        <w:t>correspondente ao art. 66 do Decreto Municipal nº 44.698/18</w:t>
      </w:r>
      <w:r w:rsidR="002F784B">
        <w:rPr>
          <w:rFonts w:ascii="Times New Roman" w:eastAsia="Times New Roman" w:hAnsi="Times New Roman" w:cs="Times New Roman"/>
          <w:bCs/>
          <w:iCs/>
          <w:color w:val="FF0000"/>
          <w:sz w:val="24"/>
          <w:szCs w:val="24"/>
        </w:rPr>
        <w:t>,</w:t>
      </w:r>
      <w:r w:rsidRPr="00CE1DA1">
        <w:rPr>
          <w:rFonts w:ascii="Times New Roman" w:eastAsia="Times New Roman" w:hAnsi="Times New Roman" w:cs="Times New Roman"/>
          <w:bCs/>
          <w:iCs/>
          <w:color w:val="FF0000"/>
          <w:sz w:val="24"/>
          <w:szCs w:val="24"/>
        </w:rPr>
        <w:t xml:space="preserve"> e nos artigos </w:t>
      </w:r>
      <w:r w:rsidR="002F784B">
        <w:rPr>
          <w:rFonts w:ascii="Times New Roman" w:eastAsia="Times New Roman" w:hAnsi="Times New Roman" w:cs="Times New Roman"/>
          <w:bCs/>
          <w:iCs/>
          <w:color w:val="FF0000"/>
          <w:sz w:val="24"/>
          <w:szCs w:val="24"/>
        </w:rPr>
        <w:t>101 e 102</w:t>
      </w:r>
      <w:r w:rsidRPr="00CE1DA1">
        <w:rPr>
          <w:rFonts w:ascii="Times New Roman" w:eastAsia="Times New Roman" w:hAnsi="Times New Roman" w:cs="Times New Roman"/>
          <w:bCs/>
          <w:iCs/>
          <w:color w:val="FF0000"/>
          <w:sz w:val="24"/>
          <w:szCs w:val="24"/>
        </w:rPr>
        <w:t xml:space="preserve"> do </w:t>
      </w:r>
      <w:r w:rsidR="000E49AF">
        <w:rPr>
          <w:rFonts w:ascii="Times New Roman" w:eastAsia="Times New Roman" w:hAnsi="Times New Roman" w:cs="Times New Roman"/>
          <w:bCs/>
          <w:iCs/>
          <w:color w:val="FF0000"/>
          <w:sz w:val="24"/>
          <w:szCs w:val="24"/>
        </w:rPr>
        <w:t>REGLIC</w:t>
      </w:r>
      <w:r w:rsidRPr="00CE1DA1">
        <w:rPr>
          <w:rFonts w:ascii="Times New Roman" w:eastAsia="Times New Roman" w:hAnsi="Times New Roman" w:cs="Times New Roman"/>
          <w:bCs/>
          <w:iCs/>
          <w:color w:val="FF0000"/>
          <w:sz w:val="24"/>
          <w:szCs w:val="24"/>
        </w:rPr>
        <w:t xml:space="preserve">. </w:t>
      </w:r>
    </w:p>
    <w:p w14:paraId="485BED49" w14:textId="77777777" w:rsidR="00EA2F98" w:rsidRPr="00CE1DA1"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09AAD666" w14:textId="27A7C31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79EFC87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EA6D05" w14:textId="69F332E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 – A negociação será realizada por meio do sistema e poderá ser acompanhada pelos demais licitantes.</w:t>
      </w:r>
    </w:p>
    <w:p w14:paraId="0265595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20660D" w14:textId="31F49C9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.2 – Haverá um prazo de ____ horas </w:t>
      </w:r>
      <w:r w:rsidRPr="00515BB1">
        <w:rPr>
          <w:rFonts w:ascii="Times New Roman" w:eastAsia="Times New Roman" w:hAnsi="Times New Roman" w:cs="Times New Roman"/>
          <w:color w:val="FF0000"/>
          <w:sz w:val="24"/>
          <w:szCs w:val="24"/>
        </w:rPr>
        <w:t>(mínimo de duas horas)</w:t>
      </w:r>
      <w:r>
        <w:rPr>
          <w:rFonts w:ascii="Times New Roman" w:eastAsia="Times New Roman" w:hAnsi="Times New Roman" w:cs="Times New Roman"/>
          <w:color w:val="000000"/>
          <w:sz w:val="24"/>
          <w:szCs w:val="24"/>
        </w:rPr>
        <w:t>, contado da solicitação do pregoeiro no sistema, para envio da proposta, e se necessário, dos documentos complementares, conforme o item 10.2.2</w:t>
      </w:r>
      <w:r w:rsidR="00325CE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adequada ao último lance ofertado após a negociação.</w:t>
      </w:r>
    </w:p>
    <w:p w14:paraId="46F7AA3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64AA265" w14:textId="10280A1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 O Pregoeiro anunciará a licitante detentora da proposta ou do lance de __________</w:t>
      </w:r>
      <w:proofErr w:type="gramStart"/>
      <w:r>
        <w:rPr>
          <w:rFonts w:ascii="Times New Roman" w:eastAsia="Times New Roman" w:hAnsi="Times New Roman" w:cs="Times New Roman"/>
          <w:color w:val="000000"/>
          <w:sz w:val="24"/>
          <w:szCs w:val="24"/>
        </w:rPr>
        <w:t>_</w:t>
      </w:r>
      <w:r w:rsidRPr="00CE1DA1">
        <w:rPr>
          <w:rFonts w:ascii="Times New Roman" w:eastAsia="Times New Roman" w:hAnsi="Times New Roman" w:cs="Times New Roman"/>
          <w:color w:val="FF0000"/>
          <w:sz w:val="24"/>
          <w:szCs w:val="24"/>
        </w:rPr>
        <w:t>[</w:t>
      </w:r>
      <w:proofErr w:type="gramEnd"/>
      <w:r w:rsidRPr="00515BB1">
        <w:rPr>
          <w:rFonts w:ascii="Times New Roman" w:eastAsia="Times New Roman" w:hAnsi="Times New Roman" w:cs="Times New Roman"/>
          <w:color w:val="FF0000"/>
          <w:sz w:val="24"/>
          <w:szCs w:val="24"/>
        </w:rPr>
        <w:t>menor valor/maior desconto</w:t>
      </w:r>
      <w:r w:rsidRPr="00CE1DA1">
        <w:rPr>
          <w:rFonts w:ascii="Times New Roman" w:eastAsia="Times New Roman" w:hAnsi="Times New Roman" w:cs="Times New Roman"/>
          <w:color w:val="FF0000"/>
          <w:sz w:val="24"/>
          <w:szCs w:val="24"/>
        </w:rPr>
        <w:t>]</w:t>
      </w:r>
      <w:r w:rsidRPr="00CE1DA1">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imediatamente após o encerramento da etapa de lances da sessão pública ou, quando for o caso, após negociação e decisão pelo Pregoeiro acerca da aceitação da proposta ou do lance de </w:t>
      </w:r>
      <w:r w:rsidRPr="0018507E">
        <w:rPr>
          <w:rFonts w:ascii="Times New Roman" w:eastAsia="Times New Roman" w:hAnsi="Times New Roman" w:cs="Times New Roman"/>
          <w:sz w:val="24"/>
          <w:szCs w:val="24"/>
        </w:rPr>
        <w:t>__________</w:t>
      </w:r>
      <w:proofErr w:type="gramStart"/>
      <w:r w:rsidRPr="0018507E">
        <w:rPr>
          <w:rFonts w:ascii="Times New Roman" w:eastAsia="Times New Roman" w:hAnsi="Times New Roman" w:cs="Times New Roman"/>
          <w:sz w:val="24"/>
          <w:szCs w:val="24"/>
        </w:rPr>
        <w:t>_</w:t>
      </w:r>
      <w:r w:rsidRPr="0018507E">
        <w:rPr>
          <w:rFonts w:ascii="Times New Roman" w:eastAsia="Times New Roman" w:hAnsi="Times New Roman" w:cs="Times New Roman"/>
          <w:color w:val="FF0000"/>
          <w:sz w:val="24"/>
          <w:szCs w:val="24"/>
        </w:rPr>
        <w:t>[</w:t>
      </w:r>
      <w:proofErr w:type="gramEnd"/>
      <w:r w:rsidRPr="00515BB1">
        <w:rPr>
          <w:rFonts w:ascii="Times New Roman" w:eastAsia="Times New Roman" w:hAnsi="Times New Roman" w:cs="Times New Roman"/>
          <w:color w:val="FF0000"/>
          <w:sz w:val="24"/>
          <w:szCs w:val="24"/>
        </w:rPr>
        <w:t>menor valor/maior desconto</w:t>
      </w:r>
      <w:r w:rsidRPr="0018507E">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w:t>
      </w:r>
    </w:p>
    <w:p w14:paraId="1844C8B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D608E0" w14:textId="6B173DB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B37DBC">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 Nas hipóteses em que se configurarem preços inexequíveis, o Pregoeiro e sua Equipe de Apoio, por meio de diligência, poderão averiguar se a oferta da licitante é viável, dando–lhe a oportunidade de comprovar, documentalmente, serem os custos dos </w:t>
      </w:r>
      <w:r>
        <w:rPr>
          <w:rFonts w:ascii="Times New Roman" w:eastAsia="Times New Roman" w:hAnsi="Times New Roman" w:cs="Times New Roman"/>
          <w:color w:val="000000"/>
          <w:sz w:val="24"/>
          <w:szCs w:val="24"/>
        </w:rPr>
        <w:lastRenderedPageBreak/>
        <w:t>insumos coerentes com os de mercado e os coeficientes de produtividade compatíveis com a execução do objeto licitado.</w:t>
      </w:r>
    </w:p>
    <w:p w14:paraId="65ED6438" w14:textId="77777777" w:rsidR="00A5419B" w:rsidRDefault="00A5419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CD8430" w14:textId="0424148A" w:rsidR="00A5419B" w:rsidRPr="001830BB" w:rsidRDefault="00A5419B"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1830BB">
        <w:rPr>
          <w:rFonts w:ascii="Times New Roman" w:eastAsia="Times New Roman" w:hAnsi="Times New Roman" w:cs="Times New Roman"/>
          <w:b/>
          <w:bCs/>
          <w:color w:val="FF0000"/>
          <w:sz w:val="24"/>
          <w:szCs w:val="24"/>
        </w:rPr>
        <w:t>[N</w:t>
      </w:r>
      <w:r w:rsidR="000A35B0">
        <w:rPr>
          <w:rFonts w:ascii="Times New Roman" w:eastAsia="Times New Roman" w:hAnsi="Times New Roman" w:cs="Times New Roman"/>
          <w:b/>
          <w:bCs/>
          <w:color w:val="FF0000"/>
          <w:sz w:val="24"/>
          <w:szCs w:val="24"/>
        </w:rPr>
        <w:t>ota</w:t>
      </w:r>
      <w:r w:rsidRPr="001830BB">
        <w:rPr>
          <w:rFonts w:ascii="Times New Roman" w:eastAsia="Times New Roman" w:hAnsi="Times New Roman" w:cs="Times New Roman"/>
          <w:b/>
          <w:bCs/>
          <w:color w:val="FF0000"/>
          <w:sz w:val="24"/>
          <w:szCs w:val="24"/>
        </w:rPr>
        <w:t>: Caso seja solicitada a apresentação de amostra no Termo de Referência, incluir itens 12.</w:t>
      </w:r>
      <w:r w:rsidR="00B37DBC">
        <w:rPr>
          <w:rFonts w:ascii="Times New Roman" w:eastAsia="Times New Roman" w:hAnsi="Times New Roman" w:cs="Times New Roman"/>
          <w:b/>
          <w:bCs/>
          <w:color w:val="FF0000"/>
          <w:sz w:val="24"/>
          <w:szCs w:val="24"/>
        </w:rPr>
        <w:t>9</w:t>
      </w:r>
      <w:r w:rsidRPr="001830BB">
        <w:rPr>
          <w:rFonts w:ascii="Times New Roman" w:eastAsia="Times New Roman" w:hAnsi="Times New Roman" w:cs="Times New Roman"/>
          <w:b/>
          <w:bCs/>
          <w:color w:val="FF0000"/>
          <w:sz w:val="24"/>
          <w:szCs w:val="24"/>
        </w:rPr>
        <w:t xml:space="preserve"> a 12.</w:t>
      </w:r>
      <w:r w:rsidR="00B37DBC">
        <w:rPr>
          <w:rFonts w:ascii="Times New Roman" w:eastAsia="Times New Roman" w:hAnsi="Times New Roman" w:cs="Times New Roman"/>
          <w:b/>
          <w:bCs/>
          <w:color w:val="FF0000"/>
          <w:sz w:val="24"/>
          <w:szCs w:val="24"/>
        </w:rPr>
        <w:t>9</w:t>
      </w:r>
      <w:r w:rsidRPr="001830BB">
        <w:rPr>
          <w:rFonts w:ascii="Times New Roman" w:eastAsia="Times New Roman" w:hAnsi="Times New Roman" w:cs="Times New Roman"/>
          <w:b/>
          <w:bCs/>
          <w:color w:val="FF0000"/>
          <w:sz w:val="24"/>
          <w:szCs w:val="24"/>
        </w:rPr>
        <w:t>.3, com a redação abaixo:]</w:t>
      </w:r>
    </w:p>
    <w:p w14:paraId="2B1F49C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A5E06F2" w14:textId="73EF0501"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12.</w:t>
      </w:r>
      <w:r w:rsidR="00B37DBC">
        <w:rPr>
          <w:rFonts w:ascii="Times New Roman" w:eastAsia="Times New Roman" w:hAnsi="Times New Roman" w:cs="Times New Roman"/>
          <w:color w:val="FF0000"/>
          <w:sz w:val="24"/>
          <w:szCs w:val="24"/>
        </w:rPr>
        <w:t>9</w:t>
      </w:r>
      <w:r w:rsidRPr="001830BB">
        <w:rPr>
          <w:rFonts w:ascii="Times New Roman" w:eastAsia="Times New Roman" w:hAnsi="Times New Roman" w:cs="Times New Roman"/>
          <w:color w:val="FF0000"/>
          <w:sz w:val="24"/>
          <w:szCs w:val="24"/>
        </w:rPr>
        <w:t xml:space="preserve"> – A </w:t>
      </w:r>
      <w:r w:rsidR="000D39D4" w:rsidRPr="001830BB">
        <w:rPr>
          <w:rFonts w:ascii="Times New Roman" w:eastAsia="Times New Roman" w:hAnsi="Times New Roman" w:cs="Times New Roman"/>
          <w:color w:val="FF0000"/>
          <w:sz w:val="24"/>
          <w:szCs w:val="24"/>
        </w:rPr>
        <w:t>RIOSAÚDE</w:t>
      </w:r>
      <w:r w:rsidRPr="001830BB">
        <w:rPr>
          <w:rFonts w:ascii="Times New Roman" w:eastAsia="Times New Roman" w:hAnsi="Times New Roman" w:cs="Times New Roman"/>
          <w:color w:val="FF0000"/>
          <w:sz w:val="24"/>
          <w:szCs w:val="24"/>
        </w:rPr>
        <w:t xml:space="preserve"> poderá requisitar, a qualquer momento, em relação ao licitante provisoriamente vencedor, amostra(s) do(s) bem(</w:t>
      </w:r>
      <w:proofErr w:type="spellStart"/>
      <w:r w:rsidRPr="001830BB">
        <w:rPr>
          <w:rFonts w:ascii="Times New Roman" w:eastAsia="Times New Roman" w:hAnsi="Times New Roman" w:cs="Times New Roman"/>
          <w:color w:val="FF0000"/>
          <w:sz w:val="24"/>
          <w:szCs w:val="24"/>
        </w:rPr>
        <w:t>ns</w:t>
      </w:r>
      <w:proofErr w:type="spellEnd"/>
      <w:r w:rsidRPr="001830BB">
        <w:rPr>
          <w:rFonts w:ascii="Times New Roman" w:eastAsia="Times New Roman" w:hAnsi="Times New Roman" w:cs="Times New Roman"/>
          <w:color w:val="FF0000"/>
          <w:sz w:val="24"/>
          <w:szCs w:val="24"/>
        </w:rPr>
        <w:t>) objeto da presente licitação, na forma do Termo de Referência.</w:t>
      </w:r>
    </w:p>
    <w:p w14:paraId="343D5FD6" w14:textId="77777777" w:rsidR="00EA2F98" w:rsidRPr="001830BB"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1925A21" w14:textId="339FF34C"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12.</w:t>
      </w:r>
      <w:r w:rsidR="00B37DBC">
        <w:rPr>
          <w:rFonts w:ascii="Times New Roman" w:eastAsia="Times New Roman" w:hAnsi="Times New Roman" w:cs="Times New Roman"/>
          <w:color w:val="FF0000"/>
          <w:sz w:val="24"/>
          <w:szCs w:val="24"/>
        </w:rPr>
        <w:t>9</w:t>
      </w:r>
      <w:r w:rsidRPr="001830BB">
        <w:rPr>
          <w:rFonts w:ascii="Times New Roman" w:eastAsia="Times New Roman" w:hAnsi="Times New Roman" w:cs="Times New Roman"/>
          <w:color w:val="FF0000"/>
          <w:sz w:val="24"/>
          <w:szCs w:val="24"/>
        </w:rPr>
        <w:t>.1 – Durante a licitação, em caso de divergência entre as referidas amostras e as especificações deste Edital e/ou do Termo de Referência, as propostas serão desclassificadas.</w:t>
      </w:r>
    </w:p>
    <w:p w14:paraId="56985F1B" w14:textId="77777777" w:rsidR="00EA2F98" w:rsidRPr="001830BB"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E8574B6" w14:textId="1A456EDF"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12.</w:t>
      </w:r>
      <w:r w:rsidR="00B37DBC">
        <w:rPr>
          <w:rFonts w:ascii="Times New Roman" w:eastAsia="Times New Roman" w:hAnsi="Times New Roman" w:cs="Times New Roman"/>
          <w:color w:val="FF0000"/>
          <w:sz w:val="24"/>
          <w:szCs w:val="24"/>
        </w:rPr>
        <w:t>9</w:t>
      </w:r>
      <w:r w:rsidRPr="001830BB">
        <w:rPr>
          <w:rFonts w:ascii="Times New Roman" w:eastAsia="Times New Roman" w:hAnsi="Times New Roman" w:cs="Times New Roman"/>
          <w:color w:val="FF0000"/>
          <w:sz w:val="24"/>
          <w:szCs w:val="24"/>
        </w:rPr>
        <w:t>.2 – Na hipótese de não entrega ou de rejeição do produto apresentado pelo primeiro colocado, serão convocados os licitantes subsequentes na ordem de classificação provisória.</w:t>
      </w:r>
    </w:p>
    <w:p w14:paraId="50DB4528" w14:textId="77777777" w:rsidR="00EA2F98" w:rsidRPr="001830BB"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06F8DD9C" w14:textId="74BB26B1"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12.</w:t>
      </w:r>
      <w:r w:rsidR="00B37DBC">
        <w:rPr>
          <w:rFonts w:ascii="Times New Roman" w:eastAsia="Times New Roman" w:hAnsi="Times New Roman" w:cs="Times New Roman"/>
          <w:color w:val="FF0000"/>
          <w:sz w:val="24"/>
          <w:szCs w:val="24"/>
        </w:rPr>
        <w:t>9</w:t>
      </w:r>
      <w:r w:rsidRPr="001830BB">
        <w:rPr>
          <w:rFonts w:ascii="Times New Roman" w:eastAsia="Times New Roman" w:hAnsi="Times New Roman" w:cs="Times New Roman"/>
          <w:color w:val="FF0000"/>
          <w:sz w:val="24"/>
          <w:szCs w:val="24"/>
        </w:rPr>
        <w:t>.3 – Para além de homologação de amostra na fase de julgamento das propostas, a Administração poderá exigir amostra ou prova de conceito do bem no período de vigência do Contrato e/ou da Ata de Registro de Preços, desde que justificada a necessidade de sua apresentação.</w:t>
      </w:r>
    </w:p>
    <w:p w14:paraId="145A677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B40FAA1" w14:textId="4AC851A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D73507">
        <w:rPr>
          <w:rFonts w:ascii="Times New Roman" w:eastAsia="Times New Roman" w:hAnsi="Times New Roman" w:cs="Times New Roman"/>
          <w:color w:val="000000"/>
          <w:sz w:val="24"/>
          <w:szCs w:val="24"/>
        </w:rPr>
        <w:t>1</w:t>
      </w:r>
      <w:r w:rsidR="00B37DB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 Na hipótese de desclassificação de todas as propostas, o Pregoeiro poderá fixar às licitantes o prazo de 8 (oito) dias úteis para apresentação de outras propostas, corrigida das causas de sua desclassificação.</w:t>
      </w:r>
    </w:p>
    <w:p w14:paraId="36DBD29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A2BF967" w14:textId="26504B3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D73507">
        <w:rPr>
          <w:rFonts w:ascii="Times New Roman" w:eastAsia="Times New Roman" w:hAnsi="Times New Roman" w:cs="Times New Roman"/>
          <w:color w:val="000000"/>
          <w:sz w:val="24"/>
          <w:szCs w:val="24"/>
        </w:rPr>
        <w:t>1</w:t>
      </w:r>
      <w:r w:rsidR="00B37DB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69597E">
        <w:rPr>
          <w:rFonts w:ascii="Times New Roman" w:eastAsia="Times New Roman" w:hAnsi="Times New Roman" w:cs="Times New Roman"/>
          <w:color w:val="000000"/>
          <w:sz w:val="24"/>
          <w:szCs w:val="24"/>
        </w:rPr>
        <w:t xml:space="preserve">Para os itens de AMPLA e EXCLUSIVIDADE, da listagem constante do Anexo ___ </w:t>
      </w:r>
      <w:r w:rsidR="0069597E" w:rsidRPr="001830BB">
        <w:rPr>
          <w:rFonts w:ascii="Times New Roman" w:eastAsia="Times New Roman" w:hAnsi="Times New Roman" w:cs="Times New Roman"/>
          <w:color w:val="FF0000"/>
          <w:sz w:val="24"/>
          <w:szCs w:val="24"/>
        </w:rPr>
        <w:t>(indicar Anexo)</w:t>
      </w:r>
      <w:r w:rsidR="0069597E">
        <w:rPr>
          <w:rFonts w:ascii="Times New Roman" w:eastAsia="Times New Roman" w:hAnsi="Times New Roman" w:cs="Times New Roman"/>
          <w:color w:val="000000"/>
          <w:sz w:val="24"/>
          <w:szCs w:val="24"/>
        </w:rPr>
        <w:t>, deste Edital,</w:t>
      </w:r>
      <w:r w:rsidR="0069597E" w:rsidRPr="0069597E">
        <w:rPr>
          <w:rFonts w:ascii="Times New Roman" w:eastAsia="Times New Roman" w:hAnsi="Times New Roman" w:cs="Times New Roman"/>
          <w:color w:val="000000"/>
          <w:sz w:val="24"/>
          <w:szCs w:val="24"/>
        </w:rPr>
        <w:t xml:space="preserve"> </w:t>
      </w:r>
      <w:r w:rsidR="0069597E">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ncerradas as negociações e considerada aceitável a oferta de __________</w:t>
      </w:r>
      <w:r w:rsidR="0018507E">
        <w:rPr>
          <w:rFonts w:ascii="Times New Roman" w:eastAsia="Times New Roman" w:hAnsi="Times New Roman" w:cs="Times New Roman"/>
          <w:color w:val="000000"/>
          <w:sz w:val="24"/>
          <w:szCs w:val="24"/>
        </w:rPr>
        <w:t xml:space="preserve"> </w:t>
      </w:r>
      <w:r w:rsidRPr="0018507E">
        <w:rPr>
          <w:rFonts w:ascii="Times New Roman" w:eastAsia="Times New Roman" w:hAnsi="Times New Roman" w:cs="Times New Roman"/>
          <w:color w:val="FF0000"/>
          <w:sz w:val="24"/>
          <w:szCs w:val="24"/>
        </w:rPr>
        <w:t>[</w:t>
      </w:r>
      <w:r w:rsidRPr="00515BB1">
        <w:rPr>
          <w:rFonts w:ascii="Times New Roman" w:eastAsia="Times New Roman" w:hAnsi="Times New Roman" w:cs="Times New Roman"/>
          <w:color w:val="FF0000"/>
          <w:sz w:val="24"/>
          <w:szCs w:val="24"/>
        </w:rPr>
        <w:t>menor valor/maior desconto</w:t>
      </w:r>
      <w:r w:rsidRPr="0018507E">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passará o Pregoeiro ao julgamento da habilitação</w:t>
      </w:r>
      <w:r w:rsidR="0018507E">
        <w:rPr>
          <w:rFonts w:ascii="Times New Roman" w:eastAsia="Times New Roman" w:hAnsi="Times New Roman" w:cs="Times New Roman"/>
          <w:color w:val="000000"/>
          <w:sz w:val="24"/>
          <w:szCs w:val="24"/>
        </w:rPr>
        <w:t xml:space="preserve">, </w:t>
      </w:r>
      <w:r w:rsidR="0018507E" w:rsidRPr="0018507E">
        <w:rPr>
          <w:rFonts w:ascii="Times New Roman" w:eastAsia="Times New Roman" w:hAnsi="Times New Roman" w:cs="Times New Roman"/>
          <w:color w:val="000000"/>
          <w:sz w:val="24"/>
          <w:szCs w:val="24"/>
        </w:rPr>
        <w:t>etapa em que será exigida a apresentação dos documentos de habilitação do licitante vencedor,</w:t>
      </w:r>
      <w:r w:rsidR="001850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observando as seguintes diretrizes:</w:t>
      </w:r>
    </w:p>
    <w:p w14:paraId="740B9D8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CA6942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1D8EE68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2F7A3B" w14:textId="1529A53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O Pregoeiro verificará o atendimento das condições de habilitação da licitante detentora da oferta de _________</w:t>
      </w:r>
      <w:r w:rsidR="0018507E">
        <w:rPr>
          <w:rFonts w:ascii="Times New Roman" w:eastAsia="Times New Roman" w:hAnsi="Times New Roman" w:cs="Times New Roman"/>
          <w:color w:val="000000"/>
          <w:sz w:val="24"/>
          <w:szCs w:val="24"/>
        </w:rPr>
        <w:t xml:space="preserve">_ </w:t>
      </w:r>
      <w:r w:rsidR="0018507E" w:rsidRPr="0018507E">
        <w:rPr>
          <w:rFonts w:ascii="Times New Roman" w:eastAsia="Times New Roman" w:hAnsi="Times New Roman" w:cs="Times New Roman"/>
          <w:color w:val="FF0000"/>
          <w:sz w:val="24"/>
          <w:szCs w:val="24"/>
        </w:rPr>
        <w:t>[</w:t>
      </w:r>
      <w:r w:rsidRPr="00515BB1">
        <w:rPr>
          <w:rFonts w:ascii="Times New Roman" w:eastAsia="Times New Roman" w:hAnsi="Times New Roman" w:cs="Times New Roman"/>
          <w:color w:val="FF0000"/>
          <w:sz w:val="24"/>
          <w:szCs w:val="24"/>
        </w:rPr>
        <w:t>menor valor/maior desconto</w:t>
      </w:r>
      <w:r w:rsidRPr="0018507E">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por meio de consulta </w:t>
      </w:r>
      <w:proofErr w:type="spellStart"/>
      <w:r>
        <w:rPr>
          <w:rFonts w:ascii="Times New Roman" w:eastAsia="Times New Roman" w:hAnsi="Times New Roman" w:cs="Times New Roman"/>
          <w:i/>
          <w:color w:val="000000"/>
          <w:sz w:val="24"/>
          <w:szCs w:val="24"/>
        </w:rPr>
        <w:t>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line</w:t>
      </w:r>
      <w:proofErr w:type="spellEnd"/>
      <w:r>
        <w:rPr>
          <w:rFonts w:ascii="Times New Roman" w:eastAsia="Times New Roman" w:hAnsi="Times New Roman" w:cs="Times New Roman"/>
          <w:color w:val="000000"/>
          <w:sz w:val="24"/>
          <w:szCs w:val="24"/>
        </w:rPr>
        <w:t xml:space="preserve"> ao Sistema de Cadastramento Unificado de Fornecedores – SICAF, bem como apreciará a documentação complementar descrita no item 13 deste edital;</w:t>
      </w:r>
    </w:p>
    <w:p w14:paraId="4E70D61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9D2141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6B5960C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EE211B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 Essa verificação será registrada pelo Pregoeiro na ata da sessão pública, devendo ser anexados aos autos do processo administrativo respectivo os documentos obtidos por meio eletrônico, salvo impossibilidade devidamente certificada e justificada;</w:t>
      </w:r>
    </w:p>
    <w:p w14:paraId="21CDD96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11AAC18" w14:textId="37EDA23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A(s) licitante(s) deverá(</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xml:space="preserve">) remeter sua documentação de habilitação em arquivo único compactado. Na hipótese de necessidade de envio de documentos complementares após o julgamento da proposta, os documentos serão enviados em formato digital, via Sistema </w:t>
      </w:r>
      <w:r w:rsidR="004A09C8">
        <w:rPr>
          <w:rFonts w:ascii="Times New Roman" w:eastAsia="Times New Roman" w:hAnsi="Times New Roman" w:cs="Times New Roman"/>
          <w:color w:val="000000"/>
          <w:sz w:val="24"/>
          <w:szCs w:val="24"/>
        </w:rPr>
        <w:t>Compras.gov.br</w:t>
      </w:r>
      <w:r>
        <w:rPr>
          <w:rFonts w:ascii="Times New Roman" w:eastAsia="Times New Roman" w:hAnsi="Times New Roman" w:cs="Times New Roman"/>
          <w:color w:val="000000"/>
          <w:sz w:val="24"/>
          <w:szCs w:val="24"/>
        </w:rPr>
        <w:t xml:space="preserve">, </w:t>
      </w:r>
      <w:r w:rsidR="0018507E">
        <w:rPr>
          <w:rFonts w:ascii="Times New Roman" w:eastAsia="Times New Roman" w:hAnsi="Times New Roman" w:cs="Times New Roman"/>
          <w:color w:val="000000"/>
          <w:sz w:val="24"/>
          <w:szCs w:val="24"/>
        </w:rPr>
        <w:t>nos mesmos moldes d</w:t>
      </w:r>
      <w:r>
        <w:rPr>
          <w:rFonts w:ascii="Times New Roman" w:eastAsia="Times New Roman" w:hAnsi="Times New Roman" w:cs="Times New Roman"/>
          <w:color w:val="000000"/>
          <w:sz w:val="24"/>
          <w:szCs w:val="24"/>
        </w:rPr>
        <w:t>o item 12.</w:t>
      </w:r>
      <w:r w:rsidR="00B37DB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.2. </w:t>
      </w:r>
    </w:p>
    <w:p w14:paraId="274906D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7980BCC" w14:textId="32744DB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O Pregoeiro poderá suspender a sessão pública pelo prazo que fixar para a realização de diligências com vistas ao saneamento</w:t>
      </w:r>
      <w:r w:rsidR="0018507E">
        <w:rPr>
          <w:rFonts w:ascii="Times New Roman" w:eastAsia="Times New Roman" w:hAnsi="Times New Roman" w:cs="Times New Roman"/>
          <w:color w:val="000000"/>
          <w:sz w:val="24"/>
          <w:szCs w:val="24"/>
        </w:rPr>
        <w:t>, nos mesmos moldes d</w:t>
      </w:r>
      <w:r>
        <w:rPr>
          <w:rFonts w:ascii="Times New Roman" w:eastAsia="Times New Roman" w:hAnsi="Times New Roman" w:cs="Times New Roman"/>
          <w:color w:val="000000"/>
          <w:sz w:val="24"/>
          <w:szCs w:val="24"/>
        </w:rPr>
        <w:t>o item 10.2.</w:t>
      </w:r>
      <w:r w:rsidR="006B5B7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A sessão pública somente poderá ser reiniciada mediante aviso prévio no sistema com, no mínimo, 24 (vinte e quatro) horas de antecedência, e a ocorrência será registrada em ata.  </w:t>
      </w:r>
    </w:p>
    <w:p w14:paraId="5F09529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3B287FC"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73177E3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51587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Constatado o cumprimento dos requisitos e condições estabelecidos no Edital, a licitante será habilitada e declarada vencedora do certame. </w:t>
      </w:r>
    </w:p>
    <w:p w14:paraId="36BAF93D" w14:textId="77777777" w:rsidR="00EA2F98" w:rsidRPr="0018507E"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3DF85B3F" w14:textId="32D6B23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18507E">
        <w:rPr>
          <w:rFonts w:ascii="Times New Roman" w:eastAsia="Times New Roman" w:hAnsi="Times New Roman" w:cs="Times New Roman"/>
          <w:b/>
          <w:iCs/>
          <w:color w:val="FF0000"/>
          <w:sz w:val="24"/>
          <w:szCs w:val="24"/>
        </w:rPr>
        <w:t>[Nota: Para procedimentos licitatórios destinado à aquisição de bens de natureza divisível com reserva de cota de até 10% (dez por cento) do objeto para a contratação de microempresas e empresas de pequeno porte, nos termos da Lei Complementar Federal nº 123/2006 c/c Resolução SMA nº 1.594/2010, adotar a seguinte redação para o item 12.</w:t>
      </w:r>
      <w:r w:rsidR="0041150D">
        <w:rPr>
          <w:rFonts w:ascii="Times New Roman" w:eastAsia="Times New Roman" w:hAnsi="Times New Roman" w:cs="Times New Roman"/>
          <w:b/>
          <w:iCs/>
          <w:color w:val="FF0000"/>
          <w:sz w:val="24"/>
          <w:szCs w:val="24"/>
        </w:rPr>
        <w:t>1</w:t>
      </w:r>
      <w:r w:rsidR="00B37DBC">
        <w:rPr>
          <w:rFonts w:ascii="Times New Roman" w:eastAsia="Times New Roman" w:hAnsi="Times New Roman" w:cs="Times New Roman"/>
          <w:b/>
          <w:iCs/>
          <w:color w:val="FF0000"/>
          <w:sz w:val="24"/>
          <w:szCs w:val="24"/>
        </w:rPr>
        <w:t>1</w:t>
      </w:r>
      <w:r w:rsidRPr="0018507E">
        <w:rPr>
          <w:rFonts w:ascii="Times New Roman" w:eastAsia="Times New Roman" w:hAnsi="Times New Roman" w:cs="Times New Roman"/>
          <w:b/>
          <w:iCs/>
          <w:color w:val="FF0000"/>
          <w:sz w:val="24"/>
          <w:szCs w:val="24"/>
        </w:rPr>
        <w:t>:]</w:t>
      </w:r>
    </w:p>
    <w:p w14:paraId="49ABD129" w14:textId="77777777" w:rsidR="00BD785D" w:rsidRDefault="00BD785D"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667C7AFE" w14:textId="77777777" w:rsidR="00BD785D" w:rsidRPr="000D7AC5" w:rsidRDefault="00BD785D" w:rsidP="00BD785D">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 xml:space="preserve">[Nota: Aplicável apenas para itens e lotes com valores acima de </w:t>
      </w:r>
      <w:r w:rsidRPr="005B4473">
        <w:rPr>
          <w:rFonts w:ascii="Times New Roman" w:eastAsia="Times New Roman" w:hAnsi="Times New Roman" w:cs="Times New Roman"/>
          <w:b/>
          <w:iCs/>
          <w:color w:val="FF0000"/>
          <w:sz w:val="24"/>
          <w:szCs w:val="24"/>
        </w:rPr>
        <w:t>R$ 80.000,00 (oitenta mil reais</w:t>
      </w:r>
      <w:r>
        <w:rPr>
          <w:rFonts w:ascii="Times New Roman" w:eastAsia="Times New Roman" w:hAnsi="Times New Roman" w:cs="Times New Roman"/>
          <w:b/>
          <w:iCs/>
          <w:color w:val="FF0000"/>
          <w:sz w:val="24"/>
          <w:szCs w:val="24"/>
        </w:rPr>
        <w:t>]</w:t>
      </w:r>
    </w:p>
    <w:p w14:paraId="7BD161AA" w14:textId="77777777" w:rsidR="00EA2F98" w:rsidRPr="0018507E"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2A9CB889" w14:textId="20A1E8A5" w:rsidR="00EA2F98" w:rsidRPr="0018507E"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18507E">
        <w:rPr>
          <w:rFonts w:ascii="Times New Roman" w:eastAsia="Times New Roman" w:hAnsi="Times New Roman" w:cs="Times New Roman"/>
          <w:bCs/>
          <w:iCs/>
          <w:color w:val="FF0000"/>
          <w:sz w:val="24"/>
          <w:szCs w:val="24"/>
        </w:rPr>
        <w:t>12.</w:t>
      </w:r>
      <w:r w:rsidR="0041150D">
        <w:rPr>
          <w:rFonts w:ascii="Times New Roman" w:eastAsia="Times New Roman" w:hAnsi="Times New Roman" w:cs="Times New Roman"/>
          <w:bCs/>
          <w:iCs/>
          <w:color w:val="FF0000"/>
          <w:sz w:val="24"/>
          <w:szCs w:val="24"/>
        </w:rPr>
        <w:t>1</w:t>
      </w:r>
      <w:r w:rsidR="00B37DBC">
        <w:rPr>
          <w:rFonts w:ascii="Times New Roman" w:eastAsia="Times New Roman" w:hAnsi="Times New Roman" w:cs="Times New Roman"/>
          <w:bCs/>
          <w:iCs/>
          <w:color w:val="FF0000"/>
          <w:sz w:val="24"/>
          <w:szCs w:val="24"/>
        </w:rPr>
        <w:t>1</w:t>
      </w:r>
      <w:r w:rsidRPr="0018507E">
        <w:rPr>
          <w:rFonts w:ascii="Times New Roman" w:eastAsia="Times New Roman" w:hAnsi="Times New Roman" w:cs="Times New Roman"/>
          <w:bCs/>
          <w:iCs/>
          <w:color w:val="FF0000"/>
          <w:sz w:val="24"/>
          <w:szCs w:val="24"/>
        </w:rPr>
        <w:t xml:space="preserve"> – </w:t>
      </w:r>
      <w:r w:rsidR="0069597E">
        <w:rPr>
          <w:rFonts w:ascii="Times New Roman" w:eastAsia="Times New Roman" w:hAnsi="Times New Roman" w:cs="Times New Roman"/>
          <w:bCs/>
          <w:iCs/>
          <w:color w:val="FF0000"/>
          <w:sz w:val="24"/>
          <w:szCs w:val="24"/>
        </w:rPr>
        <w:t>Para os itens COTAS PRINCIPAIS e COTAS RESERVADAS da listagem constante no Anexo ___ (indicar Anexo), deste Edital, e</w:t>
      </w:r>
      <w:r w:rsidRPr="0018507E">
        <w:rPr>
          <w:rFonts w:ascii="Times New Roman" w:eastAsia="Times New Roman" w:hAnsi="Times New Roman" w:cs="Times New Roman"/>
          <w:bCs/>
          <w:iCs/>
          <w:color w:val="FF0000"/>
          <w:sz w:val="24"/>
          <w:szCs w:val="24"/>
        </w:rPr>
        <w:t>ncerradas as negociações, deve ser apresentada a ordem de classificação de todas as participantes.</w:t>
      </w:r>
    </w:p>
    <w:p w14:paraId="59602A5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94481BA" w14:textId="7E66CF30"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12.</w:t>
      </w:r>
      <w:r w:rsidR="0041150D">
        <w:rPr>
          <w:rFonts w:ascii="Times New Roman" w:eastAsia="Times New Roman" w:hAnsi="Times New Roman" w:cs="Times New Roman"/>
          <w:color w:val="FF0000"/>
          <w:sz w:val="24"/>
          <w:szCs w:val="24"/>
        </w:rPr>
        <w:t>1</w:t>
      </w:r>
      <w:r w:rsidR="00B37DBC">
        <w:rPr>
          <w:rFonts w:ascii="Times New Roman" w:eastAsia="Times New Roman" w:hAnsi="Times New Roman" w:cs="Times New Roman"/>
          <w:color w:val="FF0000"/>
          <w:sz w:val="24"/>
          <w:szCs w:val="24"/>
        </w:rPr>
        <w:t>1</w:t>
      </w:r>
      <w:r w:rsidRPr="00F852F3">
        <w:rPr>
          <w:rFonts w:ascii="Times New Roman" w:eastAsia="Times New Roman" w:hAnsi="Times New Roman" w:cs="Times New Roman"/>
          <w:color w:val="FF0000"/>
          <w:sz w:val="24"/>
          <w:szCs w:val="24"/>
        </w:rPr>
        <w:t>.1 – Estabelecida a ordem de classificação, deve ser verificado se a oferta de _________</w:t>
      </w:r>
      <w:proofErr w:type="gramStart"/>
      <w:r w:rsidRPr="00F852F3">
        <w:rPr>
          <w:rFonts w:ascii="Times New Roman" w:eastAsia="Times New Roman" w:hAnsi="Times New Roman" w:cs="Times New Roman"/>
          <w:color w:val="FF0000"/>
          <w:sz w:val="24"/>
          <w:szCs w:val="24"/>
        </w:rPr>
        <w:t>_[</w:t>
      </w:r>
      <w:proofErr w:type="gramEnd"/>
      <w:r w:rsidRPr="00F852F3">
        <w:rPr>
          <w:rFonts w:ascii="Times New Roman" w:eastAsia="Times New Roman" w:hAnsi="Times New Roman" w:cs="Times New Roman"/>
          <w:color w:val="FF0000"/>
          <w:sz w:val="24"/>
          <w:szCs w:val="24"/>
        </w:rPr>
        <w:t>menor valor/maior desconto], e se a oferta da microempresa ou empresa de pequeno porte com melhor classificação são consideradas aceitáveis.</w:t>
      </w:r>
    </w:p>
    <w:p w14:paraId="343192AA"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CD45248" w14:textId="05ACE430"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lastRenderedPageBreak/>
        <w:t>12.</w:t>
      </w:r>
      <w:r w:rsidR="0041150D">
        <w:rPr>
          <w:rFonts w:ascii="Times New Roman" w:eastAsia="Times New Roman" w:hAnsi="Times New Roman" w:cs="Times New Roman"/>
          <w:color w:val="FF0000"/>
          <w:sz w:val="24"/>
          <w:szCs w:val="24"/>
        </w:rPr>
        <w:t>1</w:t>
      </w:r>
      <w:r w:rsidR="00B37DBC">
        <w:rPr>
          <w:rFonts w:ascii="Times New Roman" w:eastAsia="Times New Roman" w:hAnsi="Times New Roman" w:cs="Times New Roman"/>
          <w:color w:val="FF0000"/>
          <w:sz w:val="24"/>
          <w:szCs w:val="24"/>
        </w:rPr>
        <w:t>1</w:t>
      </w:r>
      <w:r w:rsidRPr="00F852F3">
        <w:rPr>
          <w:rFonts w:ascii="Times New Roman" w:eastAsia="Times New Roman" w:hAnsi="Times New Roman" w:cs="Times New Roman"/>
          <w:color w:val="FF0000"/>
          <w:sz w:val="24"/>
          <w:szCs w:val="24"/>
        </w:rPr>
        <w:t>.2 – Ultrapassados os procedimentos descritos no item 12.</w:t>
      </w:r>
      <w:r w:rsidR="0041150D">
        <w:rPr>
          <w:rFonts w:ascii="Times New Roman" w:eastAsia="Times New Roman" w:hAnsi="Times New Roman" w:cs="Times New Roman"/>
          <w:color w:val="FF0000"/>
          <w:sz w:val="24"/>
          <w:szCs w:val="24"/>
        </w:rPr>
        <w:t>1</w:t>
      </w:r>
      <w:r w:rsidR="00B37DBC">
        <w:rPr>
          <w:rFonts w:ascii="Times New Roman" w:eastAsia="Times New Roman" w:hAnsi="Times New Roman" w:cs="Times New Roman"/>
          <w:color w:val="FF0000"/>
          <w:sz w:val="24"/>
          <w:szCs w:val="24"/>
        </w:rPr>
        <w:t>1</w:t>
      </w:r>
      <w:r w:rsidRPr="00F852F3">
        <w:rPr>
          <w:rFonts w:ascii="Times New Roman" w:eastAsia="Times New Roman" w:hAnsi="Times New Roman" w:cs="Times New Roman"/>
          <w:color w:val="FF0000"/>
          <w:sz w:val="24"/>
          <w:szCs w:val="24"/>
        </w:rPr>
        <w:t xml:space="preserve"> e no subitem 12.</w:t>
      </w:r>
      <w:r w:rsidR="0041150D">
        <w:rPr>
          <w:rFonts w:ascii="Times New Roman" w:eastAsia="Times New Roman" w:hAnsi="Times New Roman" w:cs="Times New Roman"/>
          <w:color w:val="FF0000"/>
          <w:sz w:val="24"/>
          <w:szCs w:val="24"/>
        </w:rPr>
        <w:t>1</w:t>
      </w:r>
      <w:r w:rsidR="00B37DBC">
        <w:rPr>
          <w:rFonts w:ascii="Times New Roman" w:eastAsia="Times New Roman" w:hAnsi="Times New Roman" w:cs="Times New Roman"/>
          <w:color w:val="FF0000"/>
          <w:sz w:val="24"/>
          <w:szCs w:val="24"/>
        </w:rPr>
        <w:t>1</w:t>
      </w:r>
      <w:r w:rsidRPr="00F852F3">
        <w:rPr>
          <w:rFonts w:ascii="Times New Roman" w:eastAsia="Times New Roman" w:hAnsi="Times New Roman" w:cs="Times New Roman"/>
          <w:color w:val="FF0000"/>
          <w:sz w:val="24"/>
          <w:szCs w:val="24"/>
        </w:rPr>
        <w:t>.1, passará o Pregoeiro ao julgamento da habilitação, observando as seguintes diretrizes:</w:t>
      </w:r>
    </w:p>
    <w:p w14:paraId="28657BC9"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84A8996"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3E8D28D7"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864A8C8"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b) O Pregoeiro verificará o atendimento das condições de habilitação da licitante detentora da oferta de _________</w:t>
      </w:r>
      <w:proofErr w:type="gramStart"/>
      <w:r w:rsidRPr="00F852F3">
        <w:rPr>
          <w:rFonts w:ascii="Times New Roman" w:eastAsia="Times New Roman" w:hAnsi="Times New Roman" w:cs="Times New Roman"/>
          <w:color w:val="FF0000"/>
          <w:sz w:val="24"/>
          <w:szCs w:val="24"/>
        </w:rPr>
        <w:t>_[</w:t>
      </w:r>
      <w:proofErr w:type="gramEnd"/>
      <w:r w:rsidRPr="00F852F3">
        <w:rPr>
          <w:rFonts w:ascii="Times New Roman" w:eastAsia="Times New Roman" w:hAnsi="Times New Roman" w:cs="Times New Roman"/>
          <w:color w:val="FF0000"/>
          <w:sz w:val="24"/>
          <w:szCs w:val="24"/>
        </w:rPr>
        <w:t xml:space="preserve">menor valor/maior desconto], por meio de consulta </w:t>
      </w:r>
      <w:proofErr w:type="spellStart"/>
      <w:r w:rsidRPr="00F852F3">
        <w:rPr>
          <w:rFonts w:ascii="Times New Roman" w:eastAsia="Times New Roman" w:hAnsi="Times New Roman" w:cs="Times New Roman"/>
          <w:color w:val="FF0000"/>
          <w:sz w:val="24"/>
          <w:szCs w:val="24"/>
        </w:rPr>
        <w:t>on</w:t>
      </w:r>
      <w:proofErr w:type="spellEnd"/>
      <w:r w:rsidRPr="00F852F3">
        <w:rPr>
          <w:rFonts w:ascii="Times New Roman" w:eastAsia="Times New Roman" w:hAnsi="Times New Roman" w:cs="Times New Roman"/>
          <w:color w:val="FF0000"/>
          <w:sz w:val="24"/>
          <w:szCs w:val="24"/>
        </w:rPr>
        <w:t xml:space="preserve"> </w:t>
      </w:r>
      <w:proofErr w:type="spellStart"/>
      <w:r w:rsidRPr="00F852F3">
        <w:rPr>
          <w:rFonts w:ascii="Times New Roman" w:eastAsia="Times New Roman" w:hAnsi="Times New Roman" w:cs="Times New Roman"/>
          <w:color w:val="FF0000"/>
          <w:sz w:val="24"/>
          <w:szCs w:val="24"/>
        </w:rPr>
        <w:t>line</w:t>
      </w:r>
      <w:proofErr w:type="spellEnd"/>
      <w:r w:rsidRPr="00F852F3">
        <w:rPr>
          <w:rFonts w:ascii="Times New Roman" w:eastAsia="Times New Roman" w:hAnsi="Times New Roman" w:cs="Times New Roman"/>
          <w:color w:val="FF0000"/>
          <w:sz w:val="24"/>
          <w:szCs w:val="24"/>
        </w:rPr>
        <w:t xml:space="preserve"> ao Sistema de Cadastramento Unificado de Fornecedores – SICAF, bem como apreciará a documentação complementar descrita no item 13 deste edital;</w:t>
      </w:r>
    </w:p>
    <w:p w14:paraId="58ABD0FA"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27CFC3B"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1FE5557A"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C0CEE54"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c.1) Essa verificação será registrada pelo Pregoeiro na ata da sessão pública, devendo ser anexados aos autos do processo administrativo respectivo os documentos obtidos por meio eletrônico, salvo impossibilidade devidamente certificada e justificada;</w:t>
      </w:r>
    </w:p>
    <w:p w14:paraId="571FF185"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F814F75" w14:textId="54BAB2C5"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d) A(s) licitante(s) deverá(</w:t>
      </w:r>
      <w:proofErr w:type="spellStart"/>
      <w:r w:rsidRPr="00F852F3">
        <w:rPr>
          <w:rFonts w:ascii="Times New Roman" w:eastAsia="Times New Roman" w:hAnsi="Times New Roman" w:cs="Times New Roman"/>
          <w:color w:val="FF0000"/>
          <w:sz w:val="24"/>
          <w:szCs w:val="24"/>
        </w:rPr>
        <w:t>ão</w:t>
      </w:r>
      <w:proofErr w:type="spellEnd"/>
      <w:r w:rsidRPr="00F852F3">
        <w:rPr>
          <w:rFonts w:ascii="Times New Roman" w:eastAsia="Times New Roman" w:hAnsi="Times New Roman" w:cs="Times New Roman"/>
          <w:color w:val="FF0000"/>
          <w:sz w:val="24"/>
          <w:szCs w:val="24"/>
        </w:rPr>
        <w:t xml:space="preserve">) remeter sua documentação de habilitação em arquivo único compactado, no curso da sessão pública, somente quando solicitada(s) a </w:t>
      </w:r>
      <w:proofErr w:type="spellStart"/>
      <w:r w:rsidRPr="00F852F3">
        <w:rPr>
          <w:rFonts w:ascii="Times New Roman" w:eastAsia="Times New Roman" w:hAnsi="Times New Roman" w:cs="Times New Roman"/>
          <w:color w:val="FF0000"/>
          <w:sz w:val="24"/>
          <w:szCs w:val="24"/>
        </w:rPr>
        <w:t>fazê</w:t>
      </w:r>
      <w:proofErr w:type="spellEnd"/>
      <w:r w:rsidRPr="00F852F3">
        <w:rPr>
          <w:rFonts w:ascii="Times New Roman" w:eastAsia="Times New Roman" w:hAnsi="Times New Roman" w:cs="Times New Roman"/>
          <w:color w:val="FF0000"/>
          <w:sz w:val="24"/>
          <w:szCs w:val="24"/>
        </w:rPr>
        <w:t>–</w:t>
      </w:r>
      <w:proofErr w:type="spellStart"/>
      <w:r w:rsidRPr="00F852F3">
        <w:rPr>
          <w:rFonts w:ascii="Times New Roman" w:eastAsia="Times New Roman" w:hAnsi="Times New Roman" w:cs="Times New Roman"/>
          <w:color w:val="FF0000"/>
          <w:sz w:val="24"/>
          <w:szCs w:val="24"/>
        </w:rPr>
        <w:t>lo</w:t>
      </w:r>
      <w:proofErr w:type="spellEnd"/>
      <w:r w:rsidRPr="00F852F3">
        <w:rPr>
          <w:rFonts w:ascii="Times New Roman" w:eastAsia="Times New Roman" w:hAnsi="Times New Roman" w:cs="Times New Roman"/>
          <w:color w:val="FF0000"/>
          <w:sz w:val="24"/>
          <w:szCs w:val="24"/>
        </w:rPr>
        <w:t xml:space="preserve"> pelo Pregoeiro. A remessa deverá ser realizada por meio do Sistema </w:t>
      </w:r>
      <w:r w:rsidR="004A09C8">
        <w:rPr>
          <w:rFonts w:ascii="Times New Roman" w:eastAsia="Times New Roman" w:hAnsi="Times New Roman" w:cs="Times New Roman"/>
          <w:color w:val="FF0000"/>
          <w:sz w:val="24"/>
          <w:szCs w:val="24"/>
        </w:rPr>
        <w:t>Compras.gov.br</w:t>
      </w:r>
      <w:r w:rsidRPr="00F852F3">
        <w:rPr>
          <w:rFonts w:ascii="Times New Roman" w:eastAsia="Times New Roman" w:hAnsi="Times New Roman" w:cs="Times New Roman"/>
          <w:color w:val="FF0000"/>
          <w:sz w:val="24"/>
          <w:szCs w:val="24"/>
        </w:rPr>
        <w:t xml:space="preserve">. </w:t>
      </w:r>
    </w:p>
    <w:p w14:paraId="1ED23B09"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022F81BE"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 xml:space="preserve">e) O Pregoeiro poderá suspender a sessão pública pelo prazo que fixar para a realização de diligências para confirmar a regularidade da(s) licitante(s) quanto às condições de habilitação, indicando, desde logo, a data e hora em que a sessão será reaberta. </w:t>
      </w:r>
    </w:p>
    <w:p w14:paraId="739115B6"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1FFAD019"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f)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740E058D"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8F7F472"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 xml:space="preserve">g) Constatado o cumprimento dos requisitos e condições estabelecidos no Edital, a licitante será habilitada e declarada vencedora do certame. </w:t>
      </w:r>
    </w:p>
    <w:p w14:paraId="3B69ADEE"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042483E"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 xml:space="preserve">g.1) Caso a licitante detentora da oferta de __________[menor valor/maior desconto] seja microempresa ou empresa de pequeno porte, não é necessária a aplicação do tratamento diferenciado previsto na Lei Complementar Federal nº 123/2006 e no Decreto Municipal nº 31.349/2009, devendo ser observada a preferência para a contratação da microempresa ou empresa de pequeno porte situada em Zona Franca Social – ZFS que oferecer preço </w:t>
      </w:r>
      <w:r w:rsidRPr="00F852F3">
        <w:rPr>
          <w:rFonts w:ascii="Times New Roman" w:eastAsia="Times New Roman" w:hAnsi="Times New Roman" w:cs="Times New Roman"/>
          <w:color w:val="FF0000"/>
          <w:sz w:val="24"/>
          <w:szCs w:val="24"/>
        </w:rPr>
        <w:lastRenderedPageBreak/>
        <w:t>superior em até 10% (dez por cento) do melhor preço válido, na forma da Lei Complementar Municipal nº 182/2017;</w:t>
      </w:r>
    </w:p>
    <w:p w14:paraId="69DA68FC"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AFA6C0D"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g.2) Caso a licitante detentora da oferta de _________</w:t>
      </w:r>
      <w:proofErr w:type="gramStart"/>
      <w:r w:rsidRPr="00F852F3">
        <w:rPr>
          <w:rFonts w:ascii="Times New Roman" w:eastAsia="Times New Roman" w:hAnsi="Times New Roman" w:cs="Times New Roman"/>
          <w:color w:val="FF0000"/>
          <w:sz w:val="24"/>
          <w:szCs w:val="24"/>
        </w:rPr>
        <w:t>_[</w:t>
      </w:r>
      <w:proofErr w:type="gramEnd"/>
      <w:r w:rsidRPr="00F852F3">
        <w:rPr>
          <w:rFonts w:ascii="Times New Roman" w:eastAsia="Times New Roman" w:hAnsi="Times New Roman" w:cs="Times New Roman"/>
          <w:color w:val="FF0000"/>
          <w:sz w:val="24"/>
          <w:szCs w:val="24"/>
        </w:rPr>
        <w:t xml:space="preserve">menor valor/maior desconto] não seja microempresa ou empresa de pequeno porte, mas ocorrer o empate ficto ou presumido, e sendo apresentada </w:t>
      </w:r>
      <w:proofErr w:type="gramStart"/>
      <w:r w:rsidRPr="00F852F3">
        <w:rPr>
          <w:rFonts w:ascii="Times New Roman" w:eastAsia="Times New Roman" w:hAnsi="Times New Roman" w:cs="Times New Roman"/>
          <w:color w:val="FF0000"/>
          <w:sz w:val="24"/>
          <w:szCs w:val="24"/>
        </w:rPr>
        <w:t>melhor</w:t>
      </w:r>
      <w:proofErr w:type="gramEnd"/>
      <w:r w:rsidRPr="00F852F3">
        <w:rPr>
          <w:rFonts w:ascii="Times New Roman" w:eastAsia="Times New Roman" w:hAnsi="Times New Roman" w:cs="Times New Roman"/>
          <w:color w:val="FF0000"/>
          <w:sz w:val="24"/>
          <w:szCs w:val="24"/>
        </w:rPr>
        <w:t xml:space="preserve"> proposta por microempresa ou empresa de pequeno porte, não é necessária a reserva de cota prevista no art. 48, inciso III, da Lei Complementar Federal nº 123/2006;</w:t>
      </w:r>
    </w:p>
    <w:p w14:paraId="74102D20"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BA00EF3" w14:textId="19690549"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 xml:space="preserve">g.3) Caso não ocorram as situações descritas nas alíneas g.1 e g.2, a microempresa ou empresa de pequeno porte melhor classificada será convocada para indicar se poderá contratar 10% (dez por cento) do objeto licitado pelo preço apresentado na proposta vencedora (observada a preferência para contratação da microempresa ou empresa de pequeno porte situada em Zona Franca Social que oferecer preço superior em até 10% do melhor preço válida, na forma da Lei Complementar Municipal nº 182/2017), hipótese em que a empresa de médio ou grande porte vencedora do certame será </w:t>
      </w:r>
      <w:r w:rsidR="00B25EE6">
        <w:rPr>
          <w:rFonts w:ascii="Times New Roman" w:eastAsia="Times New Roman" w:hAnsi="Times New Roman" w:cs="Times New Roman"/>
          <w:color w:val="FF0000"/>
          <w:sz w:val="24"/>
          <w:szCs w:val="24"/>
        </w:rPr>
        <w:t>contratada</w:t>
      </w:r>
      <w:r w:rsidRPr="00F852F3">
        <w:rPr>
          <w:rFonts w:ascii="Times New Roman" w:eastAsia="Times New Roman" w:hAnsi="Times New Roman" w:cs="Times New Roman"/>
          <w:color w:val="FF0000"/>
          <w:sz w:val="24"/>
          <w:szCs w:val="24"/>
        </w:rPr>
        <w:t xml:space="preserve"> para fornecer 90% (noventa por cento) do objeto licitado;</w:t>
      </w:r>
    </w:p>
    <w:p w14:paraId="366A5087" w14:textId="77777777" w:rsidR="00EA2F98" w:rsidRPr="00F852F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7A01320" w14:textId="77777777" w:rsidR="00EA2F98" w:rsidRPr="00F852F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852F3">
        <w:rPr>
          <w:rFonts w:ascii="Times New Roman" w:eastAsia="Times New Roman" w:hAnsi="Times New Roman" w:cs="Times New Roman"/>
          <w:color w:val="FF0000"/>
          <w:sz w:val="24"/>
          <w:szCs w:val="24"/>
        </w:rPr>
        <w:t>g.4) Caso a microempresa ou empresa de pequeno porte convocada na forma da alínea g.3 não aceite contratar 10% (dez por cento) do objeto licitado pelo preço apresentado na proposta vencedora, serão convocadas, na ordem de classificação, as demais microempresas ou empresas de pequeno porte para o exercício de igual direito.</w:t>
      </w:r>
    </w:p>
    <w:p w14:paraId="430A826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3A543C" w14:textId="6CFC939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29BE43F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341F6C2" w14:textId="4FE66FA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 Na hipótese do art. 57, §1º, da Lei Federal nº 13.303/2016, o Pregoeiro, após negociar com os demais licitantes, na ordem de classificação, decidirá sobre a aceitabilidade das propostas e, em caso positivo, observará quanto à verificação e comprovação da habilitação, o procedimento previsto no item 12.</w:t>
      </w:r>
      <w:r w:rsidR="004E0744">
        <w:rPr>
          <w:rFonts w:ascii="Times New Roman" w:eastAsia="Times New Roman" w:hAnsi="Times New Roman" w:cs="Times New Roman"/>
          <w:color w:val="000000"/>
          <w:sz w:val="24"/>
          <w:szCs w:val="24"/>
        </w:rPr>
        <w:t>1</w:t>
      </w:r>
      <w:r w:rsidR="00B37DB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p w14:paraId="14A4216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7A25DB5" w14:textId="56554F0D"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 Na hipótese de inabilitação de todas as licitantes, o Pregoeiro poderá fixar o prazo de 8 (oito) dias úteis para apresentação de nova documentação, corrigida das causas de suas inabilitações.</w:t>
      </w:r>
    </w:p>
    <w:p w14:paraId="2AF1F22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E460EC" w14:textId="21C67E3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 Da sessão, o sistema gerará ata circunstanciada em que estarão registrados todos os atos e ocorrências do procedimento, a qual será disponibilizada para consulta no endereço eletrônico https://www.gov.br/compras/pt-br.</w:t>
      </w:r>
    </w:p>
    <w:p w14:paraId="3A66F68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8E2C82" w14:textId="147D1901"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12.1</w:t>
      </w:r>
      <w:r w:rsidR="00B37D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Encerrada a sessão pública, a licitante declarada vencedora deverá apresentar, à Empresa Pública de Saúde –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w:t>
      </w:r>
      <w:r w:rsidR="009E0C22">
        <w:rPr>
          <w:rFonts w:ascii="Times New Roman" w:eastAsia="Times New Roman" w:hAnsi="Times New Roman" w:cs="Times New Roman"/>
          <w:color w:val="000000"/>
          <w:sz w:val="24"/>
          <w:szCs w:val="24"/>
        </w:rPr>
        <w:t xml:space="preserve">a documentação de habilitação por meio do Sistema </w:t>
      </w:r>
      <w:r w:rsidR="004A09C8">
        <w:rPr>
          <w:rFonts w:ascii="Times New Roman" w:eastAsia="Times New Roman" w:hAnsi="Times New Roman" w:cs="Times New Roman"/>
          <w:color w:val="000000"/>
          <w:sz w:val="24"/>
          <w:szCs w:val="24"/>
        </w:rPr>
        <w:t>C</w:t>
      </w:r>
      <w:r w:rsidR="004E0744">
        <w:rPr>
          <w:rFonts w:ascii="Times New Roman" w:eastAsia="Times New Roman" w:hAnsi="Times New Roman" w:cs="Times New Roman"/>
          <w:color w:val="000000"/>
          <w:sz w:val="24"/>
          <w:szCs w:val="24"/>
        </w:rPr>
        <w:t>ompras.gov.br</w:t>
      </w:r>
      <w:r w:rsidR="009E0C22">
        <w:rPr>
          <w:rFonts w:ascii="Times New Roman" w:eastAsia="Times New Roman" w:hAnsi="Times New Roman" w:cs="Times New Roman"/>
          <w:color w:val="000000"/>
          <w:sz w:val="24"/>
          <w:szCs w:val="24"/>
        </w:rPr>
        <w:t xml:space="preserve">, no prazo de ______ </w:t>
      </w:r>
      <w:r w:rsidR="009E0C22" w:rsidRPr="009E0C22">
        <w:rPr>
          <w:rStyle w:val="NotasChar"/>
          <w:b w:val="0"/>
          <w:bCs w:val="0"/>
        </w:rPr>
        <w:t>(mínimo de duas</w:t>
      </w:r>
      <w:r w:rsidR="00D0696D">
        <w:rPr>
          <w:rStyle w:val="NotasChar"/>
          <w:b w:val="0"/>
          <w:bCs w:val="0"/>
        </w:rPr>
        <w:t xml:space="preserve"> </w:t>
      </w:r>
      <w:r w:rsidR="004E0744" w:rsidRPr="00D0696D">
        <w:rPr>
          <w:rStyle w:val="NotasChar"/>
          <w:b w:val="0"/>
          <w:bCs w:val="0"/>
        </w:rPr>
        <w:t>horas</w:t>
      </w:r>
      <w:r w:rsidR="00D0696D" w:rsidRPr="001830BB">
        <w:rPr>
          <w:rStyle w:val="NotasChar"/>
          <w:b w:val="0"/>
          <w:bCs w:val="0"/>
        </w:rPr>
        <w:t>)</w:t>
      </w:r>
      <w:r w:rsidR="009E0C22" w:rsidRPr="001830BB">
        <w:rPr>
          <w:rFonts w:ascii="Times New Roman" w:eastAsia="Times New Roman" w:hAnsi="Times New Roman" w:cs="Times New Roman"/>
          <w:sz w:val="24"/>
          <w:szCs w:val="24"/>
        </w:rPr>
        <w:t>.</w:t>
      </w:r>
    </w:p>
    <w:p w14:paraId="5B40957B" w14:textId="77777777" w:rsidR="009E0C22" w:rsidRDefault="009E0C22"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4E600E" w14:textId="717BEB9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.1 – Os documentos apresentados pela via eletrônica por meio do Sistema </w:t>
      </w:r>
      <w:r w:rsidR="004A09C8">
        <w:rPr>
          <w:rFonts w:ascii="Times New Roman" w:eastAsia="Times New Roman" w:hAnsi="Times New Roman" w:cs="Times New Roman"/>
          <w:color w:val="000000"/>
          <w:sz w:val="24"/>
          <w:szCs w:val="24"/>
        </w:rPr>
        <w:t>C</w:t>
      </w:r>
      <w:r w:rsidR="004E0744">
        <w:rPr>
          <w:rFonts w:ascii="Times New Roman" w:eastAsia="Times New Roman" w:hAnsi="Times New Roman" w:cs="Times New Roman"/>
          <w:color w:val="000000"/>
          <w:sz w:val="24"/>
          <w:szCs w:val="24"/>
        </w:rPr>
        <w:t xml:space="preserve">ompras.gov.br </w:t>
      </w:r>
      <w:r>
        <w:rPr>
          <w:rFonts w:ascii="Times New Roman" w:eastAsia="Times New Roman" w:hAnsi="Times New Roman" w:cs="Times New Roman"/>
          <w:color w:val="000000"/>
          <w:sz w:val="24"/>
          <w:szCs w:val="24"/>
        </w:rPr>
        <w:t>devem ser devidamente autenticados eletronicamente, caso não sejam encaminhados os arquivos originais.</w:t>
      </w:r>
    </w:p>
    <w:p w14:paraId="61C7B0F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DD7A5B" w14:textId="3A0A55A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.2 – Os documentos que devam ser assinados pelas licitantes e/ou por seus representantes, a fim de ser admitido seu recebimento na via eletrônica, deverão ser assinados digitalmente com assinatura eletrônica através da estrutura de chaves pública e privada, </w:t>
      </w:r>
      <w:r>
        <w:rPr>
          <w:rFonts w:ascii="Times New Roman" w:eastAsia="Times New Roman" w:hAnsi="Times New Roman" w:cs="Times New Roman"/>
          <w:color w:val="191919"/>
          <w:sz w:val="24"/>
          <w:szCs w:val="24"/>
          <w:highlight w:val="white"/>
        </w:rPr>
        <w:t xml:space="preserve">com a devida verificação da autenticidade e validade do arquivo digital, conforme regras e procedimentos detalhados pela Infraestrutura de Chaves Públicas Brasileira (ICP-Brasil), nos termos da MP nº 2.200-2/2001, </w:t>
      </w:r>
      <w:r>
        <w:rPr>
          <w:rFonts w:ascii="Times New Roman" w:eastAsia="Times New Roman" w:hAnsi="Times New Roman" w:cs="Times New Roman"/>
          <w:color w:val="000000"/>
          <w:sz w:val="24"/>
          <w:szCs w:val="24"/>
        </w:rPr>
        <w:t>não sendo admitido o recebimento de documentos com imagens das assinaturas manuscritas coladas nos documentos eletrônicos.</w:t>
      </w:r>
    </w:p>
    <w:p w14:paraId="7FABC17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B2A965F" w14:textId="3983BD82"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.3 – Excepcionalmente, serão admitidos documentos sem assinatura eletrônica, desde que </w:t>
      </w:r>
      <w:proofErr w:type="gramStart"/>
      <w:r>
        <w:rPr>
          <w:rFonts w:ascii="Times New Roman" w:eastAsia="Times New Roman" w:hAnsi="Times New Roman" w:cs="Times New Roman"/>
          <w:color w:val="000000"/>
          <w:sz w:val="24"/>
          <w:szCs w:val="24"/>
        </w:rPr>
        <w:t>os mesmos</w:t>
      </w:r>
      <w:proofErr w:type="gramEnd"/>
      <w:r>
        <w:rPr>
          <w:rFonts w:ascii="Times New Roman" w:eastAsia="Times New Roman" w:hAnsi="Times New Roman" w:cs="Times New Roman"/>
          <w:color w:val="000000"/>
          <w:sz w:val="24"/>
          <w:szCs w:val="24"/>
        </w:rPr>
        <w:t xml:space="preserve"> tenham sido impressos, assinados pelas licitantes e/ou por seus representantes legais, e posteriormente digitalizados. Tais documentos, contudo, deverão ser autenticados.</w:t>
      </w:r>
    </w:p>
    <w:p w14:paraId="2BD7C31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64C1BF" w14:textId="0E09EAA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 Na hipótese de incorreções nas documentações apresentadas, poderá o Pregoeiro solicitar ao representante da empresa, devidamente identificado e que tenha poderes para tanto, que sane a incorreção. Somente a falta de representante legal ou a recusa do mesmo em atender ao solicitado é causa suficiente para inabilitação da licitante.</w:t>
      </w:r>
    </w:p>
    <w:p w14:paraId="2769752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3C159C7" w14:textId="0EB1738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sidR="00B37DBC">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 O recebimento de documentos pela via eletrônica será restrito ao Sistema </w:t>
      </w:r>
      <w:r w:rsidR="004A09C8">
        <w:rPr>
          <w:rFonts w:ascii="Times New Roman" w:eastAsia="Times New Roman" w:hAnsi="Times New Roman" w:cs="Times New Roman"/>
          <w:color w:val="000000"/>
          <w:sz w:val="24"/>
          <w:szCs w:val="24"/>
        </w:rPr>
        <w:t>C</w:t>
      </w:r>
      <w:r w:rsidR="004E0744">
        <w:rPr>
          <w:rFonts w:ascii="Times New Roman" w:eastAsia="Times New Roman" w:hAnsi="Times New Roman" w:cs="Times New Roman"/>
          <w:color w:val="000000"/>
          <w:sz w:val="24"/>
          <w:szCs w:val="24"/>
        </w:rPr>
        <w:t>ompras.gov.br</w:t>
      </w:r>
      <w:r>
        <w:rPr>
          <w:rFonts w:ascii="Times New Roman" w:eastAsia="Times New Roman" w:hAnsi="Times New Roman" w:cs="Times New Roman"/>
          <w:color w:val="000000"/>
          <w:sz w:val="24"/>
          <w:szCs w:val="24"/>
        </w:rPr>
        <w:t>, não sendo admitido o recebimento dos referidos documentos eletrônicos pelo endereço eletrônico.</w:t>
      </w:r>
    </w:p>
    <w:p w14:paraId="76C55683" w14:textId="77777777" w:rsidR="004E0744" w:rsidRDefault="004E074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2D5E18" w14:textId="41224FE5" w:rsidR="004E0744" w:rsidRPr="001830BB" w:rsidRDefault="004E0744"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1830BB">
        <w:rPr>
          <w:rFonts w:ascii="Times New Roman" w:eastAsia="Times New Roman" w:hAnsi="Times New Roman" w:cs="Times New Roman"/>
          <w:b/>
          <w:bCs/>
          <w:color w:val="FF0000"/>
          <w:sz w:val="24"/>
          <w:szCs w:val="24"/>
        </w:rPr>
        <w:t xml:space="preserve">[Nota: Caso seja possibilitada a apresentação de proposta em quantitativo inferior ao máximo previsto, </w:t>
      </w:r>
      <w:r>
        <w:rPr>
          <w:rFonts w:ascii="Times New Roman" w:eastAsia="Times New Roman" w:hAnsi="Times New Roman" w:cs="Times New Roman"/>
          <w:b/>
          <w:bCs/>
          <w:color w:val="FF0000"/>
          <w:sz w:val="24"/>
          <w:szCs w:val="24"/>
        </w:rPr>
        <w:t xml:space="preserve">nos termos do art. 81, incisos II e IV, do REGLIC, </w:t>
      </w:r>
      <w:r w:rsidRPr="001830BB">
        <w:rPr>
          <w:rFonts w:ascii="Times New Roman" w:eastAsia="Times New Roman" w:hAnsi="Times New Roman" w:cs="Times New Roman"/>
          <w:b/>
          <w:bCs/>
          <w:color w:val="FF0000"/>
          <w:sz w:val="24"/>
          <w:szCs w:val="24"/>
        </w:rPr>
        <w:t>adotar item 12.1</w:t>
      </w:r>
      <w:r w:rsidR="00B37DBC">
        <w:rPr>
          <w:rFonts w:ascii="Times New Roman" w:eastAsia="Times New Roman" w:hAnsi="Times New Roman" w:cs="Times New Roman"/>
          <w:b/>
          <w:bCs/>
          <w:color w:val="FF0000"/>
          <w:sz w:val="24"/>
          <w:szCs w:val="24"/>
        </w:rPr>
        <w:t>8</w:t>
      </w:r>
      <w:r w:rsidRPr="001830BB">
        <w:rPr>
          <w:rFonts w:ascii="Times New Roman" w:eastAsia="Times New Roman" w:hAnsi="Times New Roman" w:cs="Times New Roman"/>
          <w:b/>
          <w:bCs/>
          <w:color w:val="FF0000"/>
          <w:sz w:val="24"/>
          <w:szCs w:val="24"/>
        </w:rPr>
        <w:t>, com a seguinte redação:]</w:t>
      </w:r>
    </w:p>
    <w:p w14:paraId="7B9DE8A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3F2514F" w14:textId="2E113FE7"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12.1</w:t>
      </w:r>
      <w:r w:rsidR="00B37DBC">
        <w:rPr>
          <w:rFonts w:ascii="Times New Roman" w:eastAsia="Times New Roman" w:hAnsi="Times New Roman" w:cs="Times New Roman"/>
          <w:color w:val="FF0000"/>
          <w:sz w:val="24"/>
          <w:szCs w:val="24"/>
        </w:rPr>
        <w:t>8</w:t>
      </w:r>
      <w:r w:rsidRPr="001830BB">
        <w:rPr>
          <w:rFonts w:ascii="Times New Roman" w:eastAsia="Times New Roman" w:hAnsi="Times New Roman" w:cs="Times New Roman"/>
          <w:color w:val="FF0000"/>
          <w:sz w:val="24"/>
          <w:szCs w:val="24"/>
        </w:rPr>
        <w:t xml:space="preserve"> – Quando a proposta do licitante vencedor não atender ao quantitativo total estimado para a contratação, </w:t>
      </w:r>
      <w:r w:rsidR="00BE1533">
        <w:rPr>
          <w:rFonts w:ascii="Times New Roman" w:eastAsia="Times New Roman" w:hAnsi="Times New Roman" w:cs="Times New Roman"/>
          <w:color w:val="FF0000"/>
          <w:sz w:val="24"/>
          <w:szCs w:val="24"/>
        </w:rPr>
        <w:t>será</w:t>
      </w:r>
      <w:r w:rsidRPr="001830BB">
        <w:rPr>
          <w:rFonts w:ascii="Times New Roman" w:eastAsia="Times New Roman" w:hAnsi="Times New Roman" w:cs="Times New Roman"/>
          <w:color w:val="FF0000"/>
          <w:sz w:val="24"/>
          <w:szCs w:val="24"/>
        </w:rPr>
        <w:t xml:space="preserve"> convocada a quantidade de licitantes necessária para alcançar o total estimado, respeitada a ordem de classificação e observado o preço </w:t>
      </w:r>
      <w:r w:rsidR="00BE1533">
        <w:rPr>
          <w:rFonts w:ascii="Times New Roman" w:eastAsia="Times New Roman" w:hAnsi="Times New Roman" w:cs="Times New Roman"/>
          <w:color w:val="FF0000"/>
          <w:sz w:val="24"/>
          <w:szCs w:val="24"/>
        </w:rPr>
        <w:t>por elas apresentado</w:t>
      </w:r>
      <w:r w:rsidRPr="001830BB">
        <w:rPr>
          <w:rFonts w:ascii="Times New Roman" w:eastAsia="Times New Roman" w:hAnsi="Times New Roman" w:cs="Times New Roman"/>
          <w:color w:val="FF0000"/>
          <w:sz w:val="24"/>
          <w:szCs w:val="24"/>
        </w:rPr>
        <w:t>, bem como os requisitos de habilitação e o disposto no item 12.1</w:t>
      </w:r>
      <w:r w:rsidR="00B37DBC">
        <w:rPr>
          <w:rFonts w:ascii="Times New Roman" w:eastAsia="Times New Roman" w:hAnsi="Times New Roman" w:cs="Times New Roman"/>
          <w:color w:val="FF0000"/>
          <w:sz w:val="24"/>
          <w:szCs w:val="24"/>
        </w:rPr>
        <w:t>5</w:t>
      </w:r>
      <w:r w:rsidRPr="001830BB">
        <w:rPr>
          <w:rFonts w:ascii="Times New Roman" w:eastAsia="Times New Roman" w:hAnsi="Times New Roman" w:cs="Times New Roman"/>
          <w:color w:val="FF0000"/>
          <w:sz w:val="24"/>
          <w:szCs w:val="24"/>
        </w:rPr>
        <w:t>.</w:t>
      </w:r>
    </w:p>
    <w:p w14:paraId="3226486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B43EE9" w14:textId="77777777" w:rsidR="00EA2F98" w:rsidRDefault="004532D5" w:rsidP="006A10AA">
      <w:pPr>
        <w:pStyle w:val="Ttulo1"/>
        <w:spacing w:before="0" w:line="276" w:lineRule="auto"/>
        <w:ind w:right="-1"/>
      </w:pPr>
      <w:r>
        <w:t>13. HABILITAÇÃO</w:t>
      </w:r>
    </w:p>
    <w:p w14:paraId="7ADE198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4B373EA" w14:textId="19C97286" w:rsidR="00EA2F98" w:rsidRPr="009B66F6"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9B66F6">
        <w:rPr>
          <w:rFonts w:ascii="Times New Roman" w:eastAsia="Times New Roman" w:hAnsi="Times New Roman" w:cs="Times New Roman"/>
          <w:b/>
          <w:iCs/>
          <w:color w:val="FF0000"/>
          <w:sz w:val="24"/>
          <w:szCs w:val="24"/>
        </w:rPr>
        <w:t xml:space="preserve">OBS.: O rol de documentos deverá ser indicado abaixo. Os documentos mínimos a serem exigidos são: </w:t>
      </w:r>
      <w:r w:rsidR="00C21FE1" w:rsidRPr="001830BB">
        <w:rPr>
          <w:rFonts w:ascii="Times New Roman" w:eastAsia="Times New Roman" w:hAnsi="Times New Roman" w:cs="Times New Roman"/>
          <w:b/>
          <w:iCs/>
          <w:color w:val="FF0000"/>
          <w:sz w:val="24"/>
          <w:szCs w:val="24"/>
        </w:rPr>
        <w:t>(i) CNPJ; (</w:t>
      </w:r>
      <w:proofErr w:type="spellStart"/>
      <w:r w:rsidR="00C21FE1" w:rsidRPr="001830BB">
        <w:rPr>
          <w:rFonts w:ascii="Times New Roman" w:eastAsia="Times New Roman" w:hAnsi="Times New Roman" w:cs="Times New Roman"/>
          <w:b/>
          <w:iCs/>
          <w:color w:val="FF0000"/>
          <w:sz w:val="24"/>
          <w:szCs w:val="24"/>
        </w:rPr>
        <w:t>ii</w:t>
      </w:r>
      <w:proofErr w:type="spellEnd"/>
      <w:r w:rsidR="00C21FE1" w:rsidRPr="001830BB">
        <w:rPr>
          <w:rFonts w:ascii="Times New Roman" w:eastAsia="Times New Roman" w:hAnsi="Times New Roman" w:cs="Times New Roman"/>
          <w:b/>
          <w:iCs/>
          <w:color w:val="FF0000"/>
          <w:sz w:val="24"/>
          <w:szCs w:val="24"/>
        </w:rPr>
        <w:t>) Contrato social; (</w:t>
      </w:r>
      <w:proofErr w:type="spellStart"/>
      <w:r w:rsidR="00C21FE1" w:rsidRPr="001830BB">
        <w:rPr>
          <w:rFonts w:ascii="Times New Roman" w:eastAsia="Times New Roman" w:hAnsi="Times New Roman" w:cs="Times New Roman"/>
          <w:b/>
          <w:iCs/>
          <w:color w:val="FF0000"/>
          <w:sz w:val="24"/>
          <w:szCs w:val="24"/>
        </w:rPr>
        <w:t>iii</w:t>
      </w:r>
      <w:proofErr w:type="spellEnd"/>
      <w:r w:rsidR="00C21FE1" w:rsidRPr="001830BB">
        <w:rPr>
          <w:rFonts w:ascii="Times New Roman" w:eastAsia="Times New Roman" w:hAnsi="Times New Roman" w:cs="Times New Roman"/>
          <w:b/>
          <w:iCs/>
          <w:color w:val="FF0000"/>
          <w:sz w:val="24"/>
          <w:szCs w:val="24"/>
        </w:rPr>
        <w:t xml:space="preserve">) documento de identidade do </w:t>
      </w:r>
      <w:r w:rsidR="00C21FE1" w:rsidRPr="001830BB">
        <w:rPr>
          <w:rFonts w:ascii="Times New Roman" w:eastAsia="Times New Roman" w:hAnsi="Times New Roman" w:cs="Times New Roman"/>
          <w:b/>
          <w:iCs/>
          <w:color w:val="FF0000"/>
          <w:sz w:val="24"/>
          <w:szCs w:val="24"/>
        </w:rPr>
        <w:lastRenderedPageBreak/>
        <w:t>representante legal da empresa; (</w:t>
      </w:r>
      <w:proofErr w:type="spellStart"/>
      <w:r w:rsidR="00C21FE1" w:rsidRPr="001830BB">
        <w:rPr>
          <w:rFonts w:ascii="Times New Roman" w:eastAsia="Times New Roman" w:hAnsi="Times New Roman" w:cs="Times New Roman"/>
          <w:b/>
          <w:iCs/>
          <w:color w:val="FF0000"/>
          <w:sz w:val="24"/>
          <w:szCs w:val="24"/>
        </w:rPr>
        <w:t>iv</w:t>
      </w:r>
      <w:proofErr w:type="spellEnd"/>
      <w:r w:rsidR="00C21FE1" w:rsidRPr="001830BB">
        <w:rPr>
          <w:rFonts w:ascii="Times New Roman" w:eastAsia="Times New Roman" w:hAnsi="Times New Roman" w:cs="Times New Roman"/>
          <w:b/>
          <w:iCs/>
          <w:color w:val="FF0000"/>
          <w:sz w:val="24"/>
          <w:szCs w:val="24"/>
        </w:rPr>
        <w:t>) Certidão que comprove a ausência de débitos com a seguridade social; (v) Certidão que comprove a regularidade com o FGTS; (vi) Cadastro de Empresas Idôneas e Suspensas e Sanções Aplicadas, para observância do art. 47, § 2º do Decreto Rio nº 44.698/2016; (</w:t>
      </w:r>
      <w:proofErr w:type="spellStart"/>
      <w:r w:rsidR="00C21FE1" w:rsidRPr="001830BB">
        <w:rPr>
          <w:rFonts w:ascii="Times New Roman" w:eastAsia="Times New Roman" w:hAnsi="Times New Roman" w:cs="Times New Roman"/>
          <w:b/>
          <w:iCs/>
          <w:color w:val="FF0000"/>
          <w:sz w:val="24"/>
          <w:szCs w:val="24"/>
        </w:rPr>
        <w:t>vii</w:t>
      </w:r>
      <w:proofErr w:type="spellEnd"/>
      <w:r w:rsidR="00C21FE1" w:rsidRPr="001830BB">
        <w:rPr>
          <w:rFonts w:ascii="Times New Roman" w:eastAsia="Times New Roman" w:hAnsi="Times New Roman" w:cs="Times New Roman"/>
          <w:b/>
          <w:iCs/>
          <w:color w:val="FF0000"/>
          <w:sz w:val="24"/>
          <w:szCs w:val="24"/>
        </w:rPr>
        <w:t>) declaração de que cumpre o art. 7º, XXXIII, da CRFB/88</w:t>
      </w:r>
      <w:r w:rsidRPr="009B66F6">
        <w:rPr>
          <w:rFonts w:ascii="Times New Roman" w:eastAsia="Times New Roman" w:hAnsi="Times New Roman" w:cs="Times New Roman"/>
          <w:b/>
          <w:iCs/>
          <w:color w:val="FF0000"/>
          <w:sz w:val="24"/>
          <w:szCs w:val="24"/>
        </w:rPr>
        <w:t xml:space="preserve">. Verificar artigos </w:t>
      </w:r>
      <w:r w:rsidR="00C21FE1">
        <w:rPr>
          <w:rFonts w:ascii="Times New Roman" w:eastAsia="Times New Roman" w:hAnsi="Times New Roman" w:cs="Times New Roman"/>
          <w:b/>
          <w:iCs/>
          <w:color w:val="FF0000"/>
          <w:sz w:val="24"/>
          <w:szCs w:val="24"/>
        </w:rPr>
        <w:t>103</w:t>
      </w:r>
      <w:r w:rsidRPr="009B66F6">
        <w:rPr>
          <w:rFonts w:ascii="Times New Roman" w:eastAsia="Times New Roman" w:hAnsi="Times New Roman" w:cs="Times New Roman"/>
          <w:b/>
          <w:iCs/>
          <w:color w:val="FF0000"/>
          <w:sz w:val="24"/>
          <w:szCs w:val="24"/>
        </w:rPr>
        <w:t xml:space="preserve"> a </w:t>
      </w:r>
      <w:r w:rsidR="00C21FE1">
        <w:rPr>
          <w:rFonts w:ascii="Times New Roman" w:eastAsia="Times New Roman" w:hAnsi="Times New Roman" w:cs="Times New Roman"/>
          <w:b/>
          <w:iCs/>
          <w:color w:val="FF0000"/>
          <w:sz w:val="24"/>
          <w:szCs w:val="24"/>
        </w:rPr>
        <w:t>107</w:t>
      </w:r>
      <w:r w:rsidRPr="009B66F6">
        <w:rPr>
          <w:rFonts w:ascii="Times New Roman" w:eastAsia="Times New Roman" w:hAnsi="Times New Roman" w:cs="Times New Roman"/>
          <w:b/>
          <w:iCs/>
          <w:color w:val="FF0000"/>
          <w:sz w:val="24"/>
          <w:szCs w:val="24"/>
        </w:rPr>
        <w:t xml:space="preserve"> do Regulamento de Licitações e Contrat</w:t>
      </w:r>
      <w:r w:rsidR="00C21FE1">
        <w:rPr>
          <w:rFonts w:ascii="Times New Roman" w:eastAsia="Times New Roman" w:hAnsi="Times New Roman" w:cs="Times New Roman"/>
          <w:b/>
          <w:iCs/>
          <w:color w:val="FF0000"/>
          <w:sz w:val="24"/>
          <w:szCs w:val="24"/>
        </w:rPr>
        <w:t>ações</w:t>
      </w:r>
      <w:r w:rsidRPr="009B66F6">
        <w:rPr>
          <w:rFonts w:ascii="Times New Roman" w:eastAsia="Times New Roman" w:hAnsi="Times New Roman" w:cs="Times New Roman"/>
          <w:b/>
          <w:iCs/>
          <w:color w:val="FF0000"/>
          <w:sz w:val="24"/>
          <w:szCs w:val="24"/>
        </w:rPr>
        <w:t xml:space="preserve"> da </w:t>
      </w:r>
      <w:r w:rsidR="000D39D4">
        <w:rPr>
          <w:rFonts w:ascii="Times New Roman" w:eastAsia="Times New Roman" w:hAnsi="Times New Roman" w:cs="Times New Roman"/>
          <w:b/>
          <w:iCs/>
          <w:color w:val="FF0000"/>
          <w:sz w:val="24"/>
          <w:szCs w:val="24"/>
        </w:rPr>
        <w:t>RIOSAÚDE</w:t>
      </w:r>
      <w:r w:rsidRPr="009B66F6">
        <w:rPr>
          <w:rFonts w:ascii="Times New Roman" w:eastAsia="Times New Roman" w:hAnsi="Times New Roman" w:cs="Times New Roman"/>
          <w:b/>
          <w:iCs/>
          <w:color w:val="FF0000"/>
          <w:sz w:val="24"/>
          <w:szCs w:val="24"/>
        </w:rPr>
        <w:t xml:space="preserve">. </w:t>
      </w:r>
      <w:r w:rsidRPr="00515BB1">
        <w:rPr>
          <w:rFonts w:ascii="Times New Roman" w:eastAsia="Times New Roman" w:hAnsi="Times New Roman" w:cs="Times New Roman"/>
          <w:b/>
          <w:iCs/>
          <w:color w:val="FF0000"/>
          <w:sz w:val="24"/>
          <w:szCs w:val="24"/>
        </w:rPr>
        <w:t>A indicação dos documentos deve ter justificativa técnica</w:t>
      </w:r>
      <w:r w:rsidRPr="009B66F6">
        <w:rPr>
          <w:rFonts w:ascii="Times New Roman" w:eastAsia="Times New Roman" w:hAnsi="Times New Roman" w:cs="Times New Roman"/>
          <w:b/>
          <w:iCs/>
          <w:color w:val="FF0000"/>
          <w:sz w:val="24"/>
          <w:szCs w:val="24"/>
        </w:rPr>
        <w:t>.</w:t>
      </w:r>
    </w:p>
    <w:p w14:paraId="6372A26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CD7E25" w14:textId="603B2F7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 – O julgamento da habilitação se processará na forma prevista no item 12.1</w:t>
      </w:r>
      <w:r w:rsidR="00C21FE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deste Edital, mediante o exame dos documentos a seguir relacionados, os quais dizem respeito à:</w:t>
      </w:r>
    </w:p>
    <w:p w14:paraId="3E05FFBC" w14:textId="77777777" w:rsidR="00454EC3" w:rsidRDefault="00454EC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96D2FC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Documentação relativa à habilitação jurídica;</w:t>
      </w:r>
    </w:p>
    <w:p w14:paraId="7CCEB31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Documentação relativa à habilitação econômico–financeira;</w:t>
      </w:r>
    </w:p>
    <w:p w14:paraId="20B881D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Documentação relativa à habilitação fiscal;</w:t>
      </w:r>
    </w:p>
    <w:p w14:paraId="615A203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Documentação relativa à habilitação social e trabalhista;</w:t>
      </w:r>
    </w:p>
    <w:p w14:paraId="5993F67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Documentação relativa à qualificação técnica.</w:t>
      </w:r>
    </w:p>
    <w:p w14:paraId="1C63FEF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3381BB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13.1.1 – As empresas estrangeiras que não funcionem no País deverão apresentar documentos equivalentes, na forma de regulamento previsto no art. 70, parágrafo único, da Lei Federal nº 14.133/2021.</w:t>
      </w:r>
    </w:p>
    <w:p w14:paraId="5A8D511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057ECBC"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 Não serão aceitos como documentação hábil a suprir exigências deste Edital pedidos de inscrição, protocolos, cartas ou qualquer outro documento que visem a substituir os exigidos, exceto nos casos admitidos pela legislação.</w:t>
      </w:r>
    </w:p>
    <w:p w14:paraId="0821C17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207AB8E" w14:textId="77777777" w:rsidR="00EA2F98" w:rsidRDefault="004532D5" w:rsidP="006A10AA">
      <w:pPr>
        <w:spacing w:after="0" w:line="276" w:lineRule="auto"/>
        <w:ind w:right="-1"/>
        <w:jc w:val="both"/>
      </w:pPr>
      <w:r>
        <w:rPr>
          <w:rFonts w:ascii="Times New Roman" w:eastAsia="Times New Roman" w:hAnsi="Times New Roman" w:cs="Times New Roman"/>
          <w:color w:val="000000"/>
          <w:sz w:val="24"/>
          <w:szCs w:val="24"/>
        </w:rPr>
        <w:t xml:space="preserve">13.2.1 – Os documentos devem ser enviados em formato </w:t>
      </w:r>
      <w:proofErr w:type="spellStart"/>
      <w:r>
        <w:rPr>
          <w:rFonts w:ascii="Times New Roman" w:eastAsia="Times New Roman" w:hAnsi="Times New Roman" w:cs="Times New Roman"/>
          <w:color w:val="000000"/>
          <w:sz w:val="24"/>
          <w:szCs w:val="24"/>
        </w:rPr>
        <w:t>pdf</w:t>
      </w:r>
      <w:proofErr w:type="spellEnd"/>
      <w:r>
        <w:rPr>
          <w:rFonts w:ascii="Times New Roman" w:eastAsia="Times New Roman" w:hAnsi="Times New Roman" w:cs="Times New Roman"/>
          <w:color w:val="000000"/>
          <w:sz w:val="24"/>
          <w:szCs w:val="24"/>
        </w:rPr>
        <w:t>.</w:t>
      </w:r>
    </w:p>
    <w:p w14:paraId="4B4D185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AB8C7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3B384FF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A60093F" w14:textId="77777777"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13.3.1</w:t>
      </w:r>
      <w:r>
        <w:rPr>
          <w:rFonts w:ascii="Arial" w:eastAsia="Arial" w:hAnsi="Arial" w:cs="Arial"/>
          <w:sz w:val="24"/>
          <w:szCs w:val="24"/>
        </w:rPr>
        <w:t xml:space="preserve"> </w:t>
      </w:r>
      <w:r>
        <w:rPr>
          <w:rFonts w:ascii="Times New Roman" w:eastAsia="Times New Roman" w:hAnsi="Times New Roman" w:cs="Times New Roman"/>
          <w:sz w:val="24"/>
          <w:szCs w:val="24"/>
        </w:rPr>
        <w:t>– Ficam excluídos da validade de 90 (noventa) dias os atestados técnicos.</w:t>
      </w:r>
    </w:p>
    <w:p w14:paraId="514FAC4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90D2F7" w14:textId="61E33AFB" w:rsidR="00EA2F98" w:rsidRPr="00E31E8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13.4 – A documentação exigida para atender as alíneas (A) à (D) poderá ser substituída pelo registo cadastral no SICAF e em sistemas semelhantes mantidos pelo Município</w:t>
      </w:r>
      <w:r w:rsidR="00E03EE8">
        <w:rPr>
          <w:rFonts w:ascii="Times New Roman" w:eastAsia="Times New Roman" w:hAnsi="Times New Roman" w:cs="Times New Roman"/>
          <w:color w:val="000000"/>
          <w:sz w:val="24"/>
          <w:szCs w:val="24"/>
        </w:rPr>
        <w:t>.</w:t>
      </w:r>
    </w:p>
    <w:p w14:paraId="66FA504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BE5B7A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26C2C2E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BB035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3896FAFD" w14:textId="77777777" w:rsidR="006E7867" w:rsidRDefault="006E7867"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F31337" w14:textId="792FC541"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6E7867">
        <w:rPr>
          <w:rFonts w:ascii="Times New Roman" w:eastAsia="Times New Roman" w:hAnsi="Times New Roman" w:cs="Times New Roman"/>
          <w:b/>
          <w:iCs/>
          <w:color w:val="FF0000"/>
          <w:sz w:val="24"/>
          <w:szCs w:val="24"/>
        </w:rPr>
        <w:t>[</w:t>
      </w:r>
      <w:r w:rsidR="006E7867" w:rsidRPr="006E7867">
        <w:rPr>
          <w:rFonts w:ascii="Times New Roman" w:eastAsia="Times New Roman" w:hAnsi="Times New Roman" w:cs="Times New Roman"/>
          <w:b/>
          <w:iCs/>
          <w:color w:val="FF0000"/>
          <w:sz w:val="24"/>
          <w:szCs w:val="24"/>
        </w:rPr>
        <w:t>Nota: Caso se estabeleça exigência de subcontratação de microempresa ou empresa de pequeno porte para aquisição de bens desde que associados a serviços acessórios, na forma do art. 7º do Decreto Municipal nº 31.349/2009, o item 13.6 e o subitem 13.6.1 deverão ser acrescidos à minuta do edital com a seguinte redação, respectivamente:</w:t>
      </w:r>
      <w:r w:rsidRPr="006E7867">
        <w:rPr>
          <w:rFonts w:ascii="Times New Roman" w:eastAsia="Times New Roman" w:hAnsi="Times New Roman" w:cs="Times New Roman"/>
          <w:b/>
          <w:iCs/>
          <w:color w:val="FF0000"/>
          <w:sz w:val="24"/>
          <w:szCs w:val="24"/>
        </w:rPr>
        <w:t>]</w:t>
      </w:r>
    </w:p>
    <w:p w14:paraId="6E34E44B"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7E26FDBD" w14:textId="1CAEC163" w:rsidR="00EA2F98" w:rsidRDefault="006E7867"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6E7867">
        <w:rPr>
          <w:rFonts w:ascii="Times New Roman" w:eastAsia="Times New Roman" w:hAnsi="Times New Roman" w:cs="Times New Roman"/>
          <w:bCs/>
          <w:iCs/>
          <w:color w:val="FF0000"/>
          <w:sz w:val="24"/>
          <w:szCs w:val="24"/>
        </w:rPr>
        <w:t>13.6.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bens e seus serviços acessórios a serem executados e seus respectivos valores</w:t>
      </w:r>
      <w:r w:rsidR="004532D5" w:rsidRPr="006E7867">
        <w:rPr>
          <w:rFonts w:ascii="Times New Roman" w:eastAsia="Times New Roman" w:hAnsi="Times New Roman" w:cs="Times New Roman"/>
          <w:bCs/>
          <w:iCs/>
          <w:color w:val="FF0000"/>
          <w:sz w:val="24"/>
          <w:szCs w:val="24"/>
        </w:rPr>
        <w:t>.</w:t>
      </w:r>
    </w:p>
    <w:p w14:paraId="7C535284" w14:textId="77777777" w:rsidR="006B02FE" w:rsidRDefault="006B02FE"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34F7E564" w14:textId="3395D91E" w:rsidR="00EA2F98" w:rsidRDefault="006E7867"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522F21">
        <w:rPr>
          <w:rFonts w:ascii="Times New Roman" w:eastAsia="Times New Roman" w:hAnsi="Times New Roman" w:cs="Times New Roman"/>
          <w:bCs/>
          <w:iCs/>
          <w:color w:val="FF0000"/>
          <w:sz w:val="24"/>
          <w:szCs w:val="24"/>
        </w:rPr>
        <w:t>13.6.1. A licitante deverá apresentar juntamente com a respectiva documentação de habilitação, os documentos especificados nos itens 13.1.C e 13.1.D relativos às microempresas ou empresas de pequeno porte que irá subcontratar.</w:t>
      </w:r>
    </w:p>
    <w:p w14:paraId="0B098CDB" w14:textId="77777777" w:rsidR="006E7867" w:rsidRPr="006E7867" w:rsidRDefault="006E7867"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2527FA6E"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 – HABILITAÇÃO JURÍDICA</w:t>
      </w:r>
    </w:p>
    <w:p w14:paraId="09BF2448"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04DF9B3A"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(A.1) Registro comercial, no caso de empresário individual;</w:t>
      </w:r>
    </w:p>
    <w:p w14:paraId="1152B4F9"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2CF57113"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5EFFBDB7"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141E1131"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(A.3) Inscrição do ato constitutivo, no caso de sociedade simples, acompanhada da prova da composição da diretoria em exercício.</w:t>
      </w:r>
    </w:p>
    <w:p w14:paraId="60863401"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1785F4D7"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(A.3.a) A sociedade simples que não adotar um dos tipos societários regulados no Código Civil deverá mencionar no respectivo ato constitutivo as pessoas naturais incumbidas de sua administração, exceto se assumir a forma de sociedade cooperativa.</w:t>
      </w:r>
    </w:p>
    <w:p w14:paraId="090E93DB"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0F4AF16F"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(A.4) A prova da investidura dos administradores da sociedade limitada eventualmente designados em ato separado do Contrato Social, mediante termo de posse no livro de atas da Administração e averbação no registro competente.</w:t>
      </w:r>
    </w:p>
    <w:p w14:paraId="491CDDA1"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736F4D11"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lastRenderedPageBreak/>
        <w:t>(A.5) Decreto de autorização, em se tratando de empresa ou sociedade estrangeira em funcionamento no país, e ato de registro ou autorização para funcionamento expedido pelo órgão competente, quando a atividade assim o exigir.</w:t>
      </w:r>
    </w:p>
    <w:p w14:paraId="0FEC6E61"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7C53339C"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(A.6) Na hipótese de existir alteração nos documentos citados acima posteriormente à constituição da sociedade, os referidos documentos deverão ser apresentados de forma consolidada, contendo todas as cláusulas em vigor.</w:t>
      </w:r>
    </w:p>
    <w:p w14:paraId="1EEFE69A"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746E7064" w14:textId="77777777" w:rsidR="00EA2F98" w:rsidRPr="006E786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6E7867">
        <w:rPr>
          <w:rFonts w:ascii="Times New Roman" w:eastAsia="Times New Roman" w:hAnsi="Times New Roman" w:cs="Times New Roman"/>
          <w:bCs/>
          <w:iCs/>
          <w:sz w:val="24"/>
          <w:szCs w:val="24"/>
        </w:rPr>
        <w:t>(A.7) Declaração formal de que atende às disposições do artigo 48, do Decreto Municipal n°. 44.698/18 e do artigo 2º, parágrafo único, do Decreto Municipal nº 19.381/01, na forma do Anexo _____.</w:t>
      </w:r>
    </w:p>
    <w:p w14:paraId="4BDAB359"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19A417AB" w14:textId="77777777" w:rsidR="00F13BCE" w:rsidRPr="004532D5" w:rsidRDefault="00F13BCE" w:rsidP="006A10AA">
      <w:pPr>
        <w:spacing w:after="0" w:line="276" w:lineRule="auto"/>
        <w:ind w:right="-1"/>
        <w:jc w:val="both"/>
        <w:rPr>
          <w:rFonts w:ascii="Times New Roman" w:eastAsia="Times New Roman" w:hAnsi="Times New Roman" w:cs="Times New Roman"/>
          <w:color w:val="FF0000"/>
          <w:sz w:val="24"/>
          <w:szCs w:val="24"/>
        </w:rPr>
      </w:pPr>
      <w:r w:rsidRPr="004532D5">
        <w:rPr>
          <w:rFonts w:ascii="Times New Roman" w:eastAsia="Times New Roman" w:hAnsi="Times New Roman" w:cs="Times New Roman"/>
          <w:color w:val="FF0000"/>
          <w:sz w:val="24"/>
          <w:szCs w:val="24"/>
        </w:rPr>
        <w:t>(A.8) Declaração formal da licitante indicando a localização das instalações dedicadas ao desempenho de sua atividade, acompanhada de cópia do respectivo Alvará de Funcionamento, na forma do Anexo ____, quando for o caso.</w:t>
      </w:r>
    </w:p>
    <w:p w14:paraId="472CC54D" w14:textId="77777777" w:rsidR="00F13BCE" w:rsidRDefault="00F13BCE" w:rsidP="006A10AA">
      <w:pPr>
        <w:tabs>
          <w:tab w:val="left" w:pos="142"/>
        </w:tabs>
        <w:spacing w:after="0" w:line="276" w:lineRule="auto"/>
        <w:ind w:right="-1"/>
        <w:jc w:val="both"/>
        <w:rPr>
          <w:rFonts w:ascii="Times New Roman" w:eastAsia="Times New Roman" w:hAnsi="Times New Roman" w:cs="Times New Roman"/>
          <w:sz w:val="24"/>
          <w:szCs w:val="24"/>
        </w:rPr>
      </w:pPr>
    </w:p>
    <w:p w14:paraId="1B99EE12" w14:textId="30E2E2DF" w:rsidR="00F13BCE" w:rsidRPr="00F13BCE" w:rsidRDefault="00F13BCE" w:rsidP="006A10AA">
      <w:pPr>
        <w:spacing w:after="0" w:line="276" w:lineRule="auto"/>
        <w:ind w:right="-1"/>
        <w:jc w:val="both"/>
        <w:rPr>
          <w:rFonts w:ascii="Times New Roman" w:eastAsia="Times New Roman" w:hAnsi="Times New Roman" w:cs="Times New Roman"/>
          <w:b/>
          <w:bCs/>
          <w:color w:val="FF0000"/>
          <w:sz w:val="24"/>
          <w:szCs w:val="24"/>
        </w:rPr>
      </w:pPr>
      <w:r w:rsidRPr="00F13BCE">
        <w:rPr>
          <w:rFonts w:ascii="Times New Roman" w:eastAsia="Times New Roman" w:hAnsi="Times New Roman" w:cs="Times New Roman"/>
          <w:b/>
          <w:bCs/>
          <w:color w:val="FF0000"/>
          <w:sz w:val="24"/>
          <w:szCs w:val="24"/>
        </w:rPr>
        <w:t>[Na hipótese de participação de sociedades cooperativas, acrescentar]:</w:t>
      </w:r>
    </w:p>
    <w:p w14:paraId="57430333" w14:textId="77777777" w:rsidR="00F13BCE" w:rsidRPr="00F13BCE" w:rsidRDefault="00F13BCE" w:rsidP="006A10AA">
      <w:pPr>
        <w:spacing w:after="0" w:line="276" w:lineRule="auto"/>
        <w:ind w:right="-1"/>
        <w:jc w:val="both"/>
        <w:rPr>
          <w:rFonts w:ascii="Times New Roman" w:eastAsia="Times New Roman" w:hAnsi="Times New Roman" w:cs="Times New Roman"/>
          <w:b/>
          <w:bCs/>
          <w:color w:val="FF0000"/>
          <w:sz w:val="24"/>
          <w:szCs w:val="24"/>
        </w:rPr>
      </w:pPr>
    </w:p>
    <w:p w14:paraId="7B4EECDF"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 As sociedades cooperativas deverão fornecer os seguintes documentos, de forma atualizada e consolidada:</w:t>
      </w:r>
    </w:p>
    <w:p w14:paraId="1DE21A07"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p>
    <w:p w14:paraId="060D517E"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(A.9.a) Ato constitutivo;</w:t>
      </w:r>
    </w:p>
    <w:p w14:paraId="47FC052C"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p>
    <w:p w14:paraId="2A5F3DE1"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(A.9.b) Estatuto acompanhado da ata da Assembleia que o aprovou;</w:t>
      </w:r>
    </w:p>
    <w:p w14:paraId="22D5B2DD"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p>
    <w:p w14:paraId="7B3B7EC1"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(A.9.c) Regimento interno acompanhado da ata da Assembleia que o aprovou;</w:t>
      </w:r>
    </w:p>
    <w:p w14:paraId="347AB457"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p>
    <w:p w14:paraId="62653BC1"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(A.9.d) Regimentos dos fundos instituídos pelos cooperados acompanhados das atas das Assembleias que os aprovaram;</w:t>
      </w:r>
    </w:p>
    <w:p w14:paraId="60B24642"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p>
    <w:p w14:paraId="323E4870"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(A.9.e) Atas das Assembleias Gerais em que foram eleitos os dirigentes e conselheiros da cooperativa;</w:t>
      </w:r>
    </w:p>
    <w:p w14:paraId="1A6DD133"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p>
    <w:p w14:paraId="01FF4335"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(A.9.f) Registro de presença dos cooperados nas 03 (três) últimas Assembleias Gerais;</w:t>
      </w:r>
    </w:p>
    <w:p w14:paraId="38C20C24"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p>
    <w:p w14:paraId="07588A4A" w14:textId="77777777" w:rsidR="00F13BCE" w:rsidRDefault="00F13BCE"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(A.9.g) Ata da sessão em que os cooperados autorizam a cooperativa a contratar o objeto deste certame, acompanhada dos documentos comprobatórios da data de ingresso de cada qual na cooperativa.</w:t>
      </w:r>
    </w:p>
    <w:p w14:paraId="177BB5C7" w14:textId="77777777" w:rsidR="00EA2F98" w:rsidRPr="006E786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20A9E2FB" w14:textId="77777777" w:rsidR="00FE7BD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 HABILITAÇÃO ECONÔMICO–FINANCEIRA </w:t>
      </w:r>
    </w:p>
    <w:p w14:paraId="23F9C206" w14:textId="77777777" w:rsidR="00FE7BD7" w:rsidRDefault="00FE7BD7"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FF95407" w14:textId="655AA139" w:rsidR="00EA2F98" w:rsidRPr="003821A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3821A7">
        <w:rPr>
          <w:rFonts w:ascii="Times New Roman" w:eastAsia="Times New Roman" w:hAnsi="Times New Roman" w:cs="Times New Roman"/>
          <w:b/>
          <w:bCs/>
          <w:color w:val="FF0000"/>
          <w:sz w:val="24"/>
          <w:szCs w:val="24"/>
        </w:rPr>
        <w:t xml:space="preserve">(OBS: </w:t>
      </w:r>
      <w:r w:rsidR="00991244">
        <w:rPr>
          <w:rFonts w:ascii="Times New Roman" w:eastAsia="Times New Roman" w:hAnsi="Times New Roman" w:cs="Times New Roman"/>
          <w:b/>
          <w:bCs/>
          <w:color w:val="FF0000"/>
          <w:sz w:val="24"/>
          <w:szCs w:val="24"/>
        </w:rPr>
        <w:t xml:space="preserve">A habilitação econômico-financeira será aquela prevista no Termo de Referência, devendo haver, no processo, </w:t>
      </w:r>
      <w:r w:rsidR="00991244" w:rsidRPr="003821A7">
        <w:rPr>
          <w:rFonts w:ascii="Times New Roman" w:eastAsia="Times New Roman" w:hAnsi="Times New Roman" w:cs="Times New Roman"/>
          <w:b/>
          <w:bCs/>
          <w:color w:val="FF0000"/>
          <w:sz w:val="24"/>
          <w:szCs w:val="24"/>
        </w:rPr>
        <w:t>justificativa técnica para não prejudicar a concorrência</w:t>
      </w:r>
      <w:r w:rsidRPr="003821A7">
        <w:rPr>
          <w:rFonts w:ascii="Times New Roman" w:eastAsia="Times New Roman" w:hAnsi="Times New Roman" w:cs="Times New Roman"/>
          <w:b/>
          <w:bCs/>
          <w:color w:val="FF0000"/>
          <w:sz w:val="24"/>
          <w:szCs w:val="24"/>
        </w:rPr>
        <w:t>)</w:t>
      </w:r>
    </w:p>
    <w:p w14:paraId="1B198E5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76C546" w14:textId="5C16222E" w:rsidR="00EA2F98" w:rsidRPr="004532D5"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(B.1) Balanço patrimonial e demonstrações contábeis </w:t>
      </w:r>
      <w:r w:rsidR="00FE7BD7">
        <w:rPr>
          <w:rFonts w:ascii="Times New Roman" w:eastAsia="Times New Roman" w:hAnsi="Times New Roman" w:cs="Times New Roman"/>
          <w:color w:val="000000"/>
          <w:sz w:val="24"/>
          <w:szCs w:val="24"/>
        </w:rPr>
        <w:t>do último exercício social</w:t>
      </w:r>
      <w:r>
        <w:rPr>
          <w:rFonts w:ascii="Times New Roman" w:eastAsia="Times New Roman" w:hAnsi="Times New Roman" w:cs="Times New Roman"/>
          <w:color w:val="000000"/>
          <w:sz w:val="24"/>
          <w:szCs w:val="24"/>
        </w:rPr>
        <w:t xml:space="preserve">, já exigíveis e apresentados na forma da lei, devidamente registrados na Junta Comercial do Estado de sua sede ou domicílio ou em outro órgão equivalente, devendo apresentar: </w:t>
      </w:r>
      <w:r w:rsidRPr="004532D5">
        <w:rPr>
          <w:rFonts w:ascii="Times New Roman" w:eastAsia="Times New Roman" w:hAnsi="Times New Roman" w:cs="Times New Roman"/>
          <w:color w:val="FF0000"/>
          <w:sz w:val="24"/>
          <w:szCs w:val="24"/>
        </w:rPr>
        <w:t xml:space="preserve">(Os índices abaixo </w:t>
      </w:r>
      <w:r w:rsidRPr="00991244">
        <w:rPr>
          <w:rFonts w:ascii="Times New Roman" w:eastAsia="Times New Roman" w:hAnsi="Times New Roman" w:cs="Times New Roman"/>
          <w:color w:val="FF0000"/>
          <w:sz w:val="24"/>
          <w:szCs w:val="24"/>
        </w:rPr>
        <w:t>poderão ser exigidos cumulativamente ou não,</w:t>
      </w:r>
      <w:r w:rsidRPr="004532D5">
        <w:rPr>
          <w:rFonts w:ascii="Times New Roman" w:eastAsia="Times New Roman" w:hAnsi="Times New Roman" w:cs="Times New Roman"/>
          <w:color w:val="FF0000"/>
          <w:sz w:val="24"/>
          <w:szCs w:val="24"/>
        </w:rPr>
        <w:t xml:space="preserve"> devendo a Administração justificar a opção adotada. O percentual dos índices deverá ser fixado de acordo com o segmento de mercado de que trata o objeto da licitação)</w:t>
      </w:r>
    </w:p>
    <w:p w14:paraId="6D7AD93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EBAABC"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(B.1.a) Índice de Liquidez Geral (ILG) igual ou maior que ____. Será considerado como Índice de Liquidez Geral o quociente da soma do Ativo Circulante com o Realizável a Longo Prazo pela soma do Passivo Circulante com o Passivo Não Circulante.</w:t>
      </w:r>
    </w:p>
    <w:p w14:paraId="1801B81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500941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ATIVO CIRCULANTE + REALIZÁVEL A LONGO PRAZO</w:t>
      </w:r>
    </w:p>
    <w:p w14:paraId="523D02C0"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 = –––––––––––––––––––––––––––––––––––––––––––––––––––</w:t>
      </w:r>
    </w:p>
    <w:p w14:paraId="099F70E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PASSIVO CIRCULANTE + PASSIVO NÃO CIRCULANTE</w:t>
      </w:r>
    </w:p>
    <w:p w14:paraId="44BABF4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4A036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(B.1.b) Índice de Liquidez Corrente (ILC) igual ou maior que ___. Será considerado como índice de Liquidez Corrente o quociente da divisão do Ativo Circulante pelo Passivo Circulante.</w:t>
      </w:r>
    </w:p>
    <w:p w14:paraId="7172629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C3DD7B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ATIVO CIRCULANTE</w:t>
      </w:r>
    </w:p>
    <w:p w14:paraId="7B8A11D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ILC = ––––––––––––––––––––––––</w:t>
      </w:r>
    </w:p>
    <w:p w14:paraId="7ADBA7C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PASSIVO CIRCULANTE</w:t>
      </w:r>
    </w:p>
    <w:p w14:paraId="57C006C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CD20FB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(B.1.c) Índice de Endividamento (IE) menor ou igual a ___. Será considerado Índice de Endividamento o quociente da divisão da soma do Passivo Circulante com o Passivo Não Circulante pelo Patrimônio Líquido.</w:t>
      </w:r>
    </w:p>
    <w:p w14:paraId="21B285A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8BE0FF0"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PASSIVO CIRCULANTE + PASSIVO NÃO CIRCULANTE</w:t>
      </w:r>
    </w:p>
    <w:p w14:paraId="0E7653D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 = –––––––––––––––––––––––––––––––––––––––––––––––––––</w:t>
      </w:r>
    </w:p>
    <w:p w14:paraId="6C7B16E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PATRIMÔNIO LÍQUIDO</w:t>
      </w:r>
    </w:p>
    <w:p w14:paraId="492B684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4D228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27322C4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AD938B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(B.1.2) Serão considerados e aceitos como na forma da lei os balanços patrimoniais e demonstrações contábeis que contenham as seguintes exigências:</w:t>
      </w:r>
    </w:p>
    <w:p w14:paraId="0A62BD8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90D71C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w:t>
      </w:r>
      <w:r>
        <w:rPr>
          <w:rFonts w:ascii="Times New Roman" w:eastAsia="Times New Roman" w:hAnsi="Times New Roman" w:cs="Times New Roman"/>
          <w:color w:val="000000"/>
          <w:sz w:val="24"/>
          <w:szCs w:val="24"/>
        </w:rPr>
        <w:lastRenderedPageBreak/>
        <w:t>apresentação em publicação eletrônica, na forma do disposto na Portaria ME n° 12.071/2021 do Ministério da Economia e suas sucessivas alterações;</w:t>
      </w:r>
    </w:p>
    <w:p w14:paraId="63D1DC2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4F83C6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4232330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DB834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72492E4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CABCE8" w14:textId="5D0F52C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(B.2) A licitante que não alcançar o índice (ou quaisquer dos índices) acima exigido(s), conforme o caso, deverá comprovar que possui patrimônio líquido mínimo igual ou superior a __% (_________) </w:t>
      </w:r>
      <w:r w:rsidRPr="00A72C70">
        <w:rPr>
          <w:rFonts w:ascii="Times New Roman" w:eastAsia="Times New Roman" w:hAnsi="Times New Roman" w:cs="Times New Roman"/>
          <w:color w:val="FF0000"/>
          <w:sz w:val="24"/>
          <w:szCs w:val="24"/>
        </w:rPr>
        <w:t xml:space="preserve">[para compras para entrega futura, limitado a 10% (dez por cento), nos termos do § 4º do art. </w:t>
      </w:r>
      <w:r w:rsidR="00991244">
        <w:rPr>
          <w:rFonts w:ascii="Times New Roman" w:eastAsia="Times New Roman" w:hAnsi="Times New Roman" w:cs="Times New Roman"/>
          <w:color w:val="FF0000"/>
          <w:sz w:val="24"/>
          <w:szCs w:val="24"/>
        </w:rPr>
        <w:t>106</w:t>
      </w:r>
      <w:r w:rsidR="00991244" w:rsidRPr="00A72C70">
        <w:rPr>
          <w:rFonts w:ascii="Times New Roman" w:eastAsia="Times New Roman" w:hAnsi="Times New Roman" w:cs="Times New Roman"/>
          <w:color w:val="FF0000"/>
          <w:sz w:val="24"/>
          <w:szCs w:val="24"/>
        </w:rPr>
        <w:t xml:space="preserve"> </w:t>
      </w:r>
      <w:r w:rsidR="00991244">
        <w:rPr>
          <w:rFonts w:ascii="Times New Roman" w:eastAsia="Times New Roman" w:hAnsi="Times New Roman" w:cs="Times New Roman"/>
          <w:color w:val="FF0000"/>
          <w:sz w:val="24"/>
          <w:szCs w:val="24"/>
        </w:rPr>
        <w:t>do REGLIC</w:t>
      </w:r>
      <w:r w:rsidRPr="00A72C70">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do valor estimado para a contratação. A comprovação será obrigatoriamente feita pelo balanço patrimonial e demonstrações contábeis do último exercício social, já exigíveis e apresentados na forma da lei.</w:t>
      </w:r>
    </w:p>
    <w:p w14:paraId="44BE02C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49A73ED" w14:textId="0AFC031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(B.3) </w:t>
      </w:r>
      <w:r w:rsidR="00333AC7" w:rsidRPr="001830BB">
        <w:rPr>
          <w:rFonts w:ascii="Times New Roman" w:eastAsia="Times New Roman" w:hAnsi="Times New Roman" w:cs="Times New Roman"/>
          <w:color w:val="000000"/>
          <w:sz w:val="24"/>
          <w:szCs w:val="24"/>
        </w:rPr>
        <w:t>Certidões negativas de falência, recuperação judicial e extrajudicial, ou de insolvência civil expedidas pelo Distribuidor da sede da licitante. Para as licitantes sediadas na Cidade do Rio de Janeiro, a prova será feita mediante apresentação de certidões do 2º</w:t>
      </w:r>
      <w:r w:rsidR="00A31DC9">
        <w:rPr>
          <w:rFonts w:ascii="Times New Roman" w:eastAsia="Times New Roman" w:hAnsi="Times New Roman" w:cs="Times New Roman"/>
          <w:color w:val="000000"/>
          <w:sz w:val="24"/>
          <w:szCs w:val="24"/>
        </w:rPr>
        <w:t xml:space="preserve"> </w:t>
      </w:r>
      <w:r w:rsidR="00333AC7" w:rsidRPr="001830BB">
        <w:rPr>
          <w:rFonts w:ascii="Times New Roman" w:eastAsia="Times New Roman" w:hAnsi="Times New Roman" w:cs="Times New Roman"/>
          <w:color w:val="000000"/>
          <w:sz w:val="24"/>
          <w:szCs w:val="24"/>
        </w:rPr>
        <w:t>Ofício de Registro de Distribuição</w:t>
      </w:r>
      <w:r w:rsidR="00DE51F2">
        <w:rPr>
          <w:rFonts w:ascii="Times New Roman" w:eastAsia="Times New Roman" w:hAnsi="Times New Roman" w:cs="Times New Roman"/>
          <w:color w:val="000000"/>
          <w:sz w:val="24"/>
          <w:szCs w:val="24"/>
        </w:rPr>
        <w:t>,</w:t>
      </w:r>
      <w:r w:rsidR="00333AC7" w:rsidRPr="001830BB">
        <w:rPr>
          <w:rFonts w:ascii="Times New Roman" w:eastAsia="Times New Roman" w:hAnsi="Times New Roman" w:cs="Times New Roman"/>
          <w:color w:val="000000"/>
          <w:sz w:val="24"/>
          <w:szCs w:val="24"/>
        </w:rPr>
        <w:t xml:space="preserve"> </w:t>
      </w:r>
      <w:r w:rsidR="0075486F">
        <w:rPr>
          <w:rFonts w:ascii="Times New Roman" w:eastAsia="Times New Roman" w:hAnsi="Times New Roman" w:cs="Times New Roman"/>
          <w:color w:val="000000"/>
          <w:sz w:val="24"/>
          <w:szCs w:val="24"/>
        </w:rPr>
        <w:t>ou</w:t>
      </w:r>
      <w:r w:rsidR="00333AC7" w:rsidRPr="001830BB">
        <w:rPr>
          <w:rFonts w:ascii="Times New Roman" w:eastAsia="Times New Roman" w:hAnsi="Times New Roman" w:cs="Times New Roman"/>
          <w:color w:val="000000"/>
          <w:sz w:val="24"/>
          <w:szCs w:val="24"/>
        </w:rPr>
        <w:t xml:space="preserve"> pelos 1º e 2º Ofícios de Interdições e Tutelas, caso </w:t>
      </w:r>
      <w:r w:rsidR="00DE51F2">
        <w:rPr>
          <w:rFonts w:ascii="Times New Roman" w:eastAsia="Times New Roman" w:hAnsi="Times New Roman" w:cs="Times New Roman"/>
          <w:color w:val="000000"/>
          <w:sz w:val="24"/>
          <w:szCs w:val="24"/>
        </w:rPr>
        <w:t xml:space="preserve">seja </w:t>
      </w:r>
      <w:r w:rsidR="00333AC7" w:rsidRPr="001830BB">
        <w:rPr>
          <w:rFonts w:ascii="Times New Roman" w:eastAsia="Times New Roman" w:hAnsi="Times New Roman" w:cs="Times New Roman"/>
          <w:color w:val="000000"/>
          <w:sz w:val="24"/>
          <w:szCs w:val="24"/>
        </w:rPr>
        <w:t>pessoa física ou Microempreendedor Individual – MEI.</w:t>
      </w:r>
      <w:r w:rsidR="00333AC7" w:rsidDel="00333AC7">
        <w:rPr>
          <w:rFonts w:ascii="Times New Roman" w:eastAsia="Times New Roman" w:hAnsi="Times New Roman" w:cs="Times New Roman"/>
          <w:color w:val="000000"/>
          <w:sz w:val="24"/>
          <w:szCs w:val="24"/>
        </w:rPr>
        <w:t xml:space="preserve"> </w:t>
      </w:r>
    </w:p>
    <w:p w14:paraId="345E081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6692EA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(B.3.1)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01772468" w14:textId="77777777" w:rsidR="00767A30" w:rsidRDefault="00767A30"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F66D0D" w14:textId="61199530" w:rsidR="00767A30" w:rsidRPr="001830BB" w:rsidRDefault="00767A30"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000000"/>
          <w:sz w:val="24"/>
          <w:szCs w:val="24"/>
        </w:rPr>
        <w:t xml:space="preserve">(B.4) Comprovante de prestação da garantia de proposta no valor de _____________ </w:t>
      </w:r>
      <w:r w:rsidRPr="001830BB">
        <w:rPr>
          <w:rFonts w:ascii="Times New Roman" w:eastAsia="Times New Roman" w:hAnsi="Times New Roman" w:cs="Times New Roman"/>
          <w:color w:val="FF0000"/>
          <w:sz w:val="24"/>
          <w:szCs w:val="24"/>
        </w:rPr>
        <w:t xml:space="preserve">[limitada a 1% do valor estimado da contratação, conforme art. </w:t>
      </w:r>
      <w:r>
        <w:rPr>
          <w:rFonts w:ascii="Times New Roman" w:eastAsia="Times New Roman" w:hAnsi="Times New Roman" w:cs="Times New Roman"/>
          <w:color w:val="FF0000"/>
          <w:sz w:val="24"/>
          <w:szCs w:val="24"/>
        </w:rPr>
        <w:t>106</w:t>
      </w:r>
      <w:r w:rsidRPr="001830BB">
        <w:rPr>
          <w:rFonts w:ascii="Times New Roman" w:eastAsia="Times New Roman" w:hAnsi="Times New Roman" w:cs="Times New Roman"/>
          <w:color w:val="FF0000"/>
          <w:sz w:val="24"/>
          <w:szCs w:val="24"/>
        </w:rPr>
        <w:t xml:space="preserve">, III, </w:t>
      </w:r>
      <w:r>
        <w:rPr>
          <w:rFonts w:ascii="Times New Roman" w:eastAsia="Times New Roman" w:hAnsi="Times New Roman" w:cs="Times New Roman"/>
          <w:color w:val="FF0000"/>
          <w:sz w:val="24"/>
          <w:szCs w:val="24"/>
        </w:rPr>
        <w:t>do REGLIC</w:t>
      </w:r>
      <w:r w:rsidRPr="001830BB">
        <w:rPr>
          <w:rFonts w:ascii="Times New Roman" w:eastAsia="Times New Roman" w:hAnsi="Times New Roman" w:cs="Times New Roman"/>
          <w:color w:val="FF0000"/>
          <w:sz w:val="24"/>
          <w:szCs w:val="24"/>
        </w:rPr>
        <w:t xml:space="preserve">], </w:t>
      </w:r>
      <w:r w:rsidRPr="001830BB">
        <w:rPr>
          <w:rFonts w:ascii="Times New Roman" w:eastAsia="Times New Roman" w:hAnsi="Times New Roman" w:cs="Times New Roman"/>
          <w:color w:val="000000"/>
          <w:sz w:val="24"/>
          <w:szCs w:val="24"/>
        </w:rPr>
        <w:t xml:space="preserve">em uma das modalidades previstas no § </w:t>
      </w:r>
      <w:r>
        <w:rPr>
          <w:rFonts w:ascii="Times New Roman" w:eastAsia="Times New Roman" w:hAnsi="Times New Roman" w:cs="Times New Roman"/>
          <w:color w:val="000000"/>
          <w:sz w:val="24"/>
          <w:szCs w:val="24"/>
        </w:rPr>
        <w:t>3</w:t>
      </w:r>
      <w:r w:rsidRPr="001830BB">
        <w:rPr>
          <w:rFonts w:ascii="Times New Roman" w:eastAsia="Times New Roman" w:hAnsi="Times New Roman" w:cs="Times New Roman"/>
          <w:color w:val="000000"/>
          <w:sz w:val="24"/>
          <w:szCs w:val="24"/>
        </w:rPr>
        <w:t xml:space="preserve">º do art. </w:t>
      </w:r>
      <w:r>
        <w:rPr>
          <w:rFonts w:ascii="Times New Roman" w:eastAsia="Times New Roman" w:hAnsi="Times New Roman" w:cs="Times New Roman"/>
          <w:color w:val="000000"/>
          <w:sz w:val="24"/>
          <w:szCs w:val="24"/>
        </w:rPr>
        <w:t>147</w:t>
      </w:r>
      <w:r w:rsidRPr="001830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 REGLIC</w:t>
      </w:r>
      <w:r w:rsidRPr="001830BB">
        <w:rPr>
          <w:rFonts w:ascii="Times New Roman" w:eastAsia="Times New Roman" w:hAnsi="Times New Roman" w:cs="Times New Roman"/>
          <w:color w:val="000000"/>
          <w:sz w:val="24"/>
          <w:szCs w:val="24"/>
        </w:rPr>
        <w:t xml:space="preserve">, devendo aquela possuir o prazo de validade mencionado no item 7.5, contado da data da entrega das propostas. </w:t>
      </w:r>
      <w:r w:rsidRPr="001830BB">
        <w:rPr>
          <w:rFonts w:ascii="Times New Roman" w:eastAsia="Times New Roman" w:hAnsi="Times New Roman" w:cs="Times New Roman"/>
          <w:color w:val="FF0000"/>
          <w:sz w:val="24"/>
          <w:szCs w:val="24"/>
        </w:rPr>
        <w:t>[OBS. A exigência de garantia de proposta é excepcional e alternativa em relação aos itens B1 e B2, devendo ser avaliada de acordo com a complexidade do objeto da licitação]</w:t>
      </w:r>
      <w:r w:rsidRPr="007F7301">
        <w:rPr>
          <w:rFonts w:ascii="Times New Roman" w:eastAsia="Times New Roman" w:hAnsi="Times New Roman" w:cs="Times New Roman"/>
          <w:sz w:val="24"/>
          <w:szCs w:val="24"/>
        </w:rPr>
        <w:t>.</w:t>
      </w:r>
    </w:p>
    <w:p w14:paraId="5C2F7D6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F9C83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 HABILITAÇÃO FISCAL</w:t>
      </w:r>
    </w:p>
    <w:p w14:paraId="1D82A83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87C35B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(C.1) Prova de inscrição no Cadastro Nacional de Pessoas Jurídicas – CNPJ ou no Cadastro de Pessoas Físicas – CPF.</w:t>
      </w:r>
    </w:p>
    <w:p w14:paraId="1024E73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2C65AD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(C.2) Prova de inscrição no cadastro de contribuintes estadual ou municipal, se houver, relativo ao domicílio ou sede da licitante, pertinente à atividade empresarial objeto desta licitação.</w:t>
      </w:r>
    </w:p>
    <w:p w14:paraId="3E9765E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12D6EE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(C.3) Prova de regularidade com as Fazendas Federal, Estadual e Municipal mediante a apresentação dos seguintes documentos:</w:t>
      </w:r>
    </w:p>
    <w:p w14:paraId="5703F31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D91F0D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72D1D52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6EC147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59D9C91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30513B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44D1ED1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82034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(C.3.c.1) No caso de licitante domiciliada no Município do Rio de Janeiro, essa deverá apresentar, além dos documentos listados no item acima, certidão negativa ou positiva com efeito negativo do Imposto Predial e Territorial Urbano. Não sendo a licitante proprietária do imóvel onde localizada a sua sede, deverá apresentar declaração própria, atestando essa circunstância.</w:t>
      </w:r>
    </w:p>
    <w:p w14:paraId="4AC52FF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9CDB06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do Imposto sobre Propriedade Predial e Territorial Urbana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32F6516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E9E271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(C.5) Prova de Regularidade perante o Fundo de Garantia por Tempo de Serviço – CRF–FGTS.</w:t>
      </w:r>
    </w:p>
    <w:p w14:paraId="044ED0E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EB0500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(C.6) As microempresas e empresas de pequeno porte deverão apresentar toda a documentação exigida para efeito de comprovação de regularidade fiscal, mesmo que esta apresente alguma restrição.</w:t>
      </w:r>
    </w:p>
    <w:p w14:paraId="2CFB2C4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ADDA24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63A7C13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5ABDD4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(C.6.b) O prazo acima será prorrogado por igual período, mediante requerimento do interessado, ressalvadas as hipóteses de urgência na contratação ou prazo insuficiente para o empenho.</w:t>
      </w:r>
    </w:p>
    <w:p w14:paraId="1D55C50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73EF75" w14:textId="67EB95D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(C.6.c) A não regularização da documentação no prazo estipulado implicará a decadência do direito à contratação, além de configurar o descumprimento total das obrigações assumidas, sujeitando o licitante às sanções previstas neste Edital.</w:t>
      </w:r>
    </w:p>
    <w:p w14:paraId="40B666D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0954D2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 DOCUMENTAÇÃO RELATIVA À HABILITAÇÃO SOCIAL E TRABALHISTA</w:t>
      </w:r>
    </w:p>
    <w:p w14:paraId="6ABDD0B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FC1C5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78D85A7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F12B8A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(D.2) Certidão Negativa de Débitos Trabalhistas – CNDT ou Certidão Positiva de Débitos Trabalhistas com efeito negativo.</w:t>
      </w:r>
    </w:p>
    <w:p w14:paraId="2C41E40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6D513A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ED7D31"/>
          <w:sz w:val="24"/>
          <w:szCs w:val="24"/>
        </w:rPr>
      </w:pPr>
      <w:bookmarkStart w:id="2" w:name="_heading=h.30j0zll" w:colFirst="0" w:colLast="0"/>
      <w:bookmarkEnd w:id="2"/>
      <w:r>
        <w:rPr>
          <w:rFonts w:ascii="Times New Roman" w:eastAsia="Times New Roman" w:hAnsi="Times New Roman" w:cs="Times New Roman"/>
          <w:color w:val="000000"/>
          <w:sz w:val="24"/>
          <w:szCs w:val="24"/>
        </w:rPr>
        <w:t>(D.3) Declaração de Reserva de cargos para pessoa com deficiência e para reabilitado da Previdência Social, Anexo_____.</w:t>
      </w:r>
    </w:p>
    <w:p w14:paraId="6760530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55DE72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 QUALIFICAÇÃO TÉCNICA</w:t>
      </w:r>
    </w:p>
    <w:p w14:paraId="1481C766" w14:textId="77777777" w:rsidR="00C9119A" w:rsidRDefault="00C9119A"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0009BF3" w14:textId="36E0B225" w:rsidR="00C9119A" w:rsidRPr="001830BB" w:rsidRDefault="00C9119A"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1830BB">
        <w:rPr>
          <w:rFonts w:ascii="Times New Roman" w:eastAsia="Times New Roman" w:hAnsi="Times New Roman" w:cs="Times New Roman"/>
          <w:b/>
          <w:bCs/>
          <w:color w:val="FF0000"/>
          <w:sz w:val="24"/>
          <w:szCs w:val="24"/>
        </w:rPr>
        <w:t>[N</w:t>
      </w:r>
      <w:r w:rsidR="00931FA1">
        <w:rPr>
          <w:rFonts w:ascii="Times New Roman" w:eastAsia="Times New Roman" w:hAnsi="Times New Roman" w:cs="Times New Roman"/>
          <w:b/>
          <w:bCs/>
          <w:color w:val="FF0000"/>
          <w:sz w:val="24"/>
          <w:szCs w:val="24"/>
        </w:rPr>
        <w:t>ota</w:t>
      </w:r>
      <w:r w:rsidRPr="001830BB">
        <w:rPr>
          <w:rFonts w:ascii="Times New Roman" w:eastAsia="Times New Roman" w:hAnsi="Times New Roman" w:cs="Times New Roman"/>
          <w:b/>
          <w:bCs/>
          <w:color w:val="FF0000"/>
          <w:sz w:val="24"/>
          <w:szCs w:val="24"/>
        </w:rPr>
        <w:t>: os documentos listados abaixo não excluem outros que a RIOSAÚDE, motivadamente, poderá exigir dos interessados, devendo, em todo o caso, ser observados critérios que não venham a limitar a competitividade da contratação e que sejam suficientes a comprovar a qualificação técnica das licitantes, nos termos do art. 105, §7º, do REGLIC]</w:t>
      </w:r>
    </w:p>
    <w:p w14:paraId="2E7A3C3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2529B8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(E.1) Prova de registro da licitante na entidade de fiscalização profissional competente, se couber.</w:t>
      </w:r>
    </w:p>
    <w:p w14:paraId="5625067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575280A" w14:textId="341CB58D"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(E.2) Prova de aptidão da empresa licitante para desempenho de atividade pertinente e compatível em características, quantidade e prazos</w:t>
      </w:r>
      <w:r w:rsidR="0017086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93120">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 xml:space="preserve"> 50% (cinquenta por cento)</w:t>
      </w:r>
      <w:r w:rsidR="00D93120">
        <w:rPr>
          <w:rFonts w:ascii="Times New Roman" w:eastAsia="Times New Roman" w:hAnsi="Times New Roman" w:cs="Times New Roman"/>
          <w:color w:val="000000"/>
          <w:sz w:val="24"/>
          <w:szCs w:val="24"/>
        </w:rPr>
        <w:t xml:space="preserve"> </w:t>
      </w:r>
      <w:r w:rsidR="00D93120" w:rsidRPr="00D93120">
        <w:rPr>
          <w:rFonts w:ascii="Times New Roman" w:eastAsia="Times New Roman" w:hAnsi="Times New Roman" w:cs="Times New Roman"/>
          <w:color w:val="FF0000"/>
          <w:sz w:val="24"/>
          <w:szCs w:val="24"/>
        </w:rPr>
        <w:t>(o percentual indicado pode ser menor</w:t>
      </w:r>
      <w:r w:rsidR="00170867">
        <w:rPr>
          <w:rFonts w:ascii="Times New Roman" w:eastAsia="Times New Roman" w:hAnsi="Times New Roman" w:cs="Times New Roman"/>
          <w:color w:val="FF0000"/>
          <w:sz w:val="24"/>
          <w:szCs w:val="24"/>
        </w:rPr>
        <w:t xml:space="preserve"> ou maior</w:t>
      </w:r>
      <w:r w:rsidR="00D93120" w:rsidRPr="00D93120">
        <w:rPr>
          <w:rFonts w:ascii="Times New Roman" w:eastAsia="Times New Roman" w:hAnsi="Times New Roman" w:cs="Times New Roman"/>
          <w:color w:val="FF0000"/>
          <w:sz w:val="24"/>
          <w:szCs w:val="24"/>
        </w:rPr>
        <w:t>, mediante justificativa)</w:t>
      </w:r>
      <w:r>
        <w:rPr>
          <w:rFonts w:ascii="Times New Roman" w:eastAsia="Times New Roman" w:hAnsi="Times New Roman" w:cs="Times New Roman"/>
          <w:color w:val="000000"/>
          <w:sz w:val="24"/>
          <w:szCs w:val="24"/>
        </w:rPr>
        <w:t xml:space="preserve"> </w:t>
      </w:r>
      <w:r w:rsidR="00170867" w:rsidRPr="001830BB">
        <w:rPr>
          <w:rFonts w:ascii="Times New Roman" w:eastAsia="Times New Roman" w:hAnsi="Times New Roman" w:cs="Times New Roman"/>
          <w:color w:val="000000"/>
          <w:sz w:val="24"/>
          <w:szCs w:val="24"/>
        </w:rPr>
        <w:t>dos quantitativos dos itens de maior relevância técnica</w:t>
      </w:r>
      <w:r>
        <w:rPr>
          <w:rFonts w:ascii="Times New Roman" w:eastAsia="Times New Roman" w:hAnsi="Times New Roman" w:cs="Times New Roman"/>
          <w:color w:val="000000"/>
          <w:sz w:val="24"/>
          <w:szCs w:val="24"/>
        </w:rPr>
        <w:t>, por meio de certidão(</w:t>
      </w:r>
      <w:proofErr w:type="spellStart"/>
      <w:r>
        <w:rPr>
          <w:rFonts w:ascii="Times New Roman" w:eastAsia="Times New Roman" w:hAnsi="Times New Roman" w:cs="Times New Roman"/>
          <w:color w:val="000000"/>
          <w:sz w:val="24"/>
          <w:szCs w:val="24"/>
        </w:rPr>
        <w:t>ões</w:t>
      </w:r>
      <w:proofErr w:type="spellEnd"/>
      <w:r>
        <w:rPr>
          <w:rFonts w:ascii="Times New Roman" w:eastAsia="Times New Roman" w:hAnsi="Times New Roman" w:cs="Times New Roman"/>
          <w:color w:val="000000"/>
          <w:sz w:val="24"/>
          <w:szCs w:val="24"/>
        </w:rPr>
        <w:t xml:space="preserve">) ou atestado(s), fornecido(s) por pessoa jurídica de direito público ou privado. </w:t>
      </w:r>
    </w:p>
    <w:p w14:paraId="5A8E05A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57C122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(E.3) Não será admitida a apresentação de atestado de capacidade técnica emitido por empresa ou empresas do mesmo grupo econômico em favor da licitante participante, no caso desta também pertencer ao grupo econômico.</w:t>
      </w:r>
    </w:p>
    <w:p w14:paraId="53D1B31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ECF7CE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(E.4) Será admitida a soma dos atestados ou certidões apresentados pelas licitantes, desde que tais documentos sejam tecnicamente pertinentes e compatíveis em características, quantidades e prazos com o objeto da licitação.</w:t>
      </w:r>
    </w:p>
    <w:p w14:paraId="68F768B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678C9D5" w14:textId="77777777"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D93120">
        <w:rPr>
          <w:rFonts w:ascii="Times New Roman" w:eastAsia="Times New Roman" w:hAnsi="Times New Roman" w:cs="Times New Roman"/>
          <w:bCs/>
          <w:iCs/>
          <w:color w:val="FF0000"/>
          <w:sz w:val="24"/>
          <w:szCs w:val="24"/>
        </w:rPr>
        <w:t xml:space="preserve">Ou </w:t>
      </w:r>
    </w:p>
    <w:p w14:paraId="12E3E7AB"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4C3B4531" w14:textId="5AC9CD71"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D93120">
        <w:rPr>
          <w:rFonts w:ascii="Times New Roman" w:eastAsia="Times New Roman" w:hAnsi="Times New Roman" w:cs="Times New Roman"/>
          <w:bCs/>
          <w:iCs/>
          <w:color w:val="FF0000"/>
          <w:sz w:val="24"/>
          <w:szCs w:val="24"/>
        </w:rPr>
        <w:t>(E.4) Não será admitida a soma dos atestados ou certidões apresentad</w:t>
      </w:r>
      <w:r w:rsidR="00D93120">
        <w:rPr>
          <w:rFonts w:ascii="Times New Roman" w:eastAsia="Times New Roman" w:hAnsi="Times New Roman" w:cs="Times New Roman"/>
          <w:bCs/>
          <w:iCs/>
          <w:color w:val="FF0000"/>
          <w:sz w:val="24"/>
          <w:szCs w:val="24"/>
        </w:rPr>
        <w:t>o</w:t>
      </w:r>
      <w:r w:rsidRPr="00D93120">
        <w:rPr>
          <w:rFonts w:ascii="Times New Roman" w:eastAsia="Times New Roman" w:hAnsi="Times New Roman" w:cs="Times New Roman"/>
          <w:bCs/>
          <w:iCs/>
          <w:color w:val="FF0000"/>
          <w:sz w:val="24"/>
          <w:szCs w:val="24"/>
        </w:rPr>
        <w:t>s pelas licitantes.</w:t>
      </w:r>
    </w:p>
    <w:p w14:paraId="18DA39E0"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06EB0E63" w14:textId="0ADB56E0"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D93120">
        <w:rPr>
          <w:rFonts w:ascii="Times New Roman" w:eastAsia="Times New Roman" w:hAnsi="Times New Roman" w:cs="Times New Roman"/>
          <w:b/>
          <w:iCs/>
          <w:color w:val="FF0000"/>
          <w:sz w:val="24"/>
          <w:szCs w:val="24"/>
        </w:rPr>
        <w:t>[OBS: A impossibilidade de soma de atestados e certidões no caso concreto deverá ser devidamente justificada no processo licitatório</w:t>
      </w:r>
      <w:r w:rsidR="00D93120">
        <w:rPr>
          <w:rFonts w:ascii="Times New Roman" w:eastAsia="Times New Roman" w:hAnsi="Times New Roman" w:cs="Times New Roman"/>
          <w:b/>
          <w:iCs/>
          <w:color w:val="FF0000"/>
          <w:sz w:val="24"/>
          <w:szCs w:val="24"/>
        </w:rPr>
        <w:t>.</w:t>
      </w:r>
      <w:r w:rsidRPr="00D93120">
        <w:rPr>
          <w:rFonts w:ascii="Times New Roman" w:eastAsia="Times New Roman" w:hAnsi="Times New Roman" w:cs="Times New Roman"/>
          <w:b/>
          <w:iCs/>
          <w:color w:val="FF0000"/>
          <w:sz w:val="24"/>
          <w:szCs w:val="24"/>
        </w:rPr>
        <w:t>]</w:t>
      </w:r>
    </w:p>
    <w:p w14:paraId="02938E70"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71CC0114" w14:textId="02DCA0E1"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D93120">
        <w:rPr>
          <w:rFonts w:ascii="Times New Roman" w:eastAsia="Times New Roman" w:hAnsi="Times New Roman" w:cs="Times New Roman"/>
          <w:bCs/>
          <w:iCs/>
          <w:sz w:val="24"/>
          <w:szCs w:val="24"/>
        </w:rPr>
        <w:t xml:space="preserve">(E.5) Os atestados ou </w:t>
      </w:r>
      <w:proofErr w:type="gramStart"/>
      <w:r w:rsidRPr="00D93120">
        <w:rPr>
          <w:rFonts w:ascii="Times New Roman" w:eastAsia="Times New Roman" w:hAnsi="Times New Roman" w:cs="Times New Roman"/>
          <w:bCs/>
          <w:iCs/>
          <w:sz w:val="24"/>
          <w:szCs w:val="24"/>
        </w:rPr>
        <w:t>certidões recebidos</w:t>
      </w:r>
      <w:proofErr w:type="gramEnd"/>
      <w:r w:rsidRPr="00D93120">
        <w:rPr>
          <w:rFonts w:ascii="Times New Roman" w:eastAsia="Times New Roman" w:hAnsi="Times New Roman" w:cs="Times New Roman"/>
          <w:bCs/>
          <w:iCs/>
          <w:sz w:val="24"/>
          <w:szCs w:val="24"/>
        </w:rPr>
        <w:t xml:space="preserve"> estão sujeitos à verificação do Pregoeiro e da sua Equipe de Apoio quanto à veracidade dos respectivos conteúdos, inclusive para os efeitos de gestão de riscos e de controle preventivo e do disposto no art.</w:t>
      </w:r>
      <w:r w:rsidR="00170867">
        <w:rPr>
          <w:rFonts w:ascii="Times New Roman" w:eastAsia="Times New Roman" w:hAnsi="Times New Roman" w:cs="Times New Roman"/>
          <w:bCs/>
          <w:iCs/>
          <w:sz w:val="24"/>
          <w:szCs w:val="24"/>
        </w:rPr>
        <w:t xml:space="preserve"> </w:t>
      </w:r>
      <w:r w:rsidRPr="00D93120">
        <w:rPr>
          <w:rFonts w:ascii="Times New Roman" w:eastAsia="Times New Roman" w:hAnsi="Times New Roman" w:cs="Times New Roman"/>
          <w:bCs/>
          <w:iCs/>
          <w:sz w:val="24"/>
          <w:szCs w:val="24"/>
        </w:rPr>
        <w:t>337–F do Código Penal.</w:t>
      </w:r>
    </w:p>
    <w:p w14:paraId="3A52446B"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011799DC" w14:textId="2DFDAAE7"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D93120">
        <w:rPr>
          <w:rFonts w:ascii="Times New Roman" w:eastAsia="Times New Roman" w:hAnsi="Times New Roman" w:cs="Times New Roman"/>
          <w:b/>
          <w:iCs/>
          <w:color w:val="FF0000"/>
          <w:sz w:val="24"/>
          <w:szCs w:val="24"/>
        </w:rPr>
        <w:t>[Nota: Se o objeto assim exigir, incluir as seguintes previsões</w:t>
      </w:r>
      <w:r w:rsidR="00D93120">
        <w:rPr>
          <w:rFonts w:ascii="Times New Roman" w:eastAsia="Times New Roman" w:hAnsi="Times New Roman" w:cs="Times New Roman"/>
          <w:b/>
          <w:iCs/>
          <w:color w:val="FF0000"/>
          <w:sz w:val="24"/>
          <w:szCs w:val="24"/>
        </w:rPr>
        <w:t>:</w:t>
      </w:r>
      <w:r w:rsidRPr="00D93120">
        <w:rPr>
          <w:rFonts w:ascii="Times New Roman" w:eastAsia="Times New Roman" w:hAnsi="Times New Roman" w:cs="Times New Roman"/>
          <w:b/>
          <w:iCs/>
          <w:color w:val="FF0000"/>
          <w:sz w:val="24"/>
          <w:szCs w:val="24"/>
        </w:rPr>
        <w:t>]</w:t>
      </w:r>
    </w:p>
    <w:p w14:paraId="0176505D"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32F59F2F" w14:textId="77777777"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D93120">
        <w:rPr>
          <w:rFonts w:ascii="Times New Roman" w:eastAsia="Times New Roman" w:hAnsi="Times New Roman" w:cs="Times New Roman"/>
          <w:bCs/>
          <w:iCs/>
          <w:color w:val="FF0000"/>
          <w:sz w:val="24"/>
          <w:szCs w:val="24"/>
        </w:rPr>
        <w:t>(E.6) Declaração formal da licitante de que assume o compromisso de utilização exclusiva de produtos e subprodutos de madeira que tenham procedência legal, sob as penas da lei, na forma do Anexo ____, quando for o caso.</w:t>
      </w:r>
    </w:p>
    <w:p w14:paraId="13E8912C"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5C160DED" w14:textId="77777777"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D93120">
        <w:rPr>
          <w:rFonts w:ascii="Times New Roman" w:eastAsia="Times New Roman" w:hAnsi="Times New Roman" w:cs="Times New Roman"/>
          <w:bCs/>
          <w:iCs/>
          <w:color w:val="FF0000"/>
          <w:sz w:val="24"/>
          <w:szCs w:val="24"/>
        </w:rPr>
        <w:t>(E.7) Prova de inscrição no Cadastro Técnico Federal do Instituto Brasileiro do Meio Ambiente e dos Recursos Naturais Renováveis – IBAMA – ou comprovante de que a licitante não está obrigada a se inscrever no referido cadastro.</w:t>
      </w:r>
    </w:p>
    <w:p w14:paraId="5521237C"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211FDD46" w14:textId="63F96BD0" w:rsidR="00EA2F98" w:rsidRPr="00D93120"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D93120">
        <w:rPr>
          <w:rFonts w:ascii="Times New Roman" w:eastAsia="Times New Roman" w:hAnsi="Times New Roman" w:cs="Times New Roman"/>
          <w:bCs/>
          <w:iCs/>
          <w:color w:val="FF0000"/>
          <w:sz w:val="24"/>
          <w:szCs w:val="24"/>
        </w:rPr>
        <w:t xml:space="preserve">(E.8) Prova, feita por intermédio da apresentação, em original, do ATESTADO DE VISITA fornecido e assinado pelo servidor do órgão fiscalizador, ou declaração da licitante, na forma do Anexo ___, de que o seu Responsável visitou o local da entrega dos bens, na data de ____/___/_____ às ____ h, e tomou conhecimento das condições para </w:t>
      </w:r>
      <w:r w:rsidRPr="00D93120">
        <w:rPr>
          <w:rFonts w:ascii="Times New Roman" w:eastAsia="Times New Roman" w:hAnsi="Times New Roman" w:cs="Times New Roman"/>
          <w:bCs/>
          <w:iCs/>
          <w:color w:val="FF0000"/>
          <w:sz w:val="24"/>
          <w:szCs w:val="24"/>
        </w:rPr>
        <w:lastRenderedPageBreak/>
        <w:t>execução do objeto desta licitação, quando for o caso. O ATESTADO DE VISITA pode ser substituído por declaração em que o licitante ateste que conhece o local e as condições de realização do objeto do contrato</w:t>
      </w:r>
      <w:r w:rsidR="00615E79">
        <w:rPr>
          <w:rFonts w:ascii="Times New Roman" w:eastAsia="Times New Roman" w:hAnsi="Times New Roman" w:cs="Times New Roman"/>
          <w:bCs/>
          <w:iCs/>
          <w:color w:val="FF0000"/>
          <w:sz w:val="24"/>
          <w:szCs w:val="24"/>
        </w:rPr>
        <w:t xml:space="preserve">, </w:t>
      </w:r>
      <w:r w:rsidR="00615E79" w:rsidRPr="00615E79">
        <w:rPr>
          <w:rFonts w:ascii="Times New Roman" w:eastAsia="Times New Roman" w:hAnsi="Times New Roman" w:cs="Times New Roman"/>
          <w:bCs/>
          <w:iCs/>
          <w:color w:val="FF0000"/>
          <w:sz w:val="24"/>
          <w:szCs w:val="24"/>
        </w:rPr>
        <w:t xml:space="preserve">conforme o </w:t>
      </w:r>
      <w:r w:rsidR="00F13D34">
        <w:rPr>
          <w:rFonts w:ascii="Times New Roman" w:eastAsia="Times New Roman" w:hAnsi="Times New Roman" w:cs="Times New Roman"/>
          <w:bCs/>
          <w:iCs/>
          <w:color w:val="FF0000"/>
          <w:sz w:val="24"/>
          <w:szCs w:val="24"/>
        </w:rPr>
        <w:t>art. 105, §5º, VI, do REGLIC</w:t>
      </w:r>
      <w:r w:rsidR="00615E79" w:rsidRPr="00615E79">
        <w:rPr>
          <w:rFonts w:ascii="Times New Roman" w:eastAsia="Times New Roman" w:hAnsi="Times New Roman" w:cs="Times New Roman"/>
          <w:bCs/>
          <w:iCs/>
          <w:color w:val="FF0000"/>
          <w:sz w:val="24"/>
          <w:szCs w:val="24"/>
        </w:rPr>
        <w:t>.</w:t>
      </w:r>
    </w:p>
    <w:p w14:paraId="5E788AEA"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51760D98" w14:textId="60359A49" w:rsidR="00EA2F98" w:rsidRPr="00615E79"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615E79">
        <w:rPr>
          <w:rFonts w:ascii="Times New Roman" w:eastAsia="Times New Roman" w:hAnsi="Times New Roman" w:cs="Times New Roman"/>
          <w:b/>
          <w:iCs/>
          <w:color w:val="FF0000"/>
          <w:sz w:val="24"/>
          <w:szCs w:val="24"/>
        </w:rPr>
        <w:t>[</w:t>
      </w:r>
      <w:r w:rsidRPr="00296399">
        <w:rPr>
          <w:rFonts w:ascii="Times New Roman" w:eastAsia="Times New Roman" w:hAnsi="Times New Roman" w:cs="Times New Roman"/>
          <w:b/>
          <w:iCs/>
          <w:color w:val="FF0000"/>
          <w:sz w:val="24"/>
          <w:szCs w:val="24"/>
        </w:rPr>
        <w:t>OBS</w:t>
      </w:r>
      <w:r w:rsidR="00D27970">
        <w:rPr>
          <w:rFonts w:ascii="Times New Roman" w:eastAsia="Times New Roman" w:hAnsi="Times New Roman" w:cs="Times New Roman"/>
          <w:b/>
          <w:iCs/>
          <w:color w:val="FF0000"/>
          <w:sz w:val="24"/>
          <w:szCs w:val="24"/>
        </w:rPr>
        <w:t>.</w:t>
      </w:r>
      <w:r w:rsidRPr="00615E79">
        <w:rPr>
          <w:rFonts w:ascii="Times New Roman" w:eastAsia="Times New Roman" w:hAnsi="Times New Roman" w:cs="Times New Roman"/>
          <w:b/>
          <w:iCs/>
          <w:color w:val="FF0000"/>
          <w:sz w:val="24"/>
          <w:szCs w:val="24"/>
        </w:rPr>
        <w:t>: Informações sobre datas e horários da realização de cada Visita Técnica serão disponibilizadas às empresas por meio do e–mail informado no ato da retirada do Edital ou em mensagem eletrônica enviada para o e–mail _______________]</w:t>
      </w:r>
    </w:p>
    <w:p w14:paraId="38F47136" w14:textId="77777777" w:rsidR="00EA2F98" w:rsidRPr="00615E79"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72571AFB" w14:textId="6D5075FF" w:rsidR="00EA2F98" w:rsidRPr="00D45EB1"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D45EB1">
        <w:rPr>
          <w:rFonts w:ascii="Times New Roman" w:eastAsia="Times New Roman" w:hAnsi="Times New Roman" w:cs="Times New Roman"/>
          <w:b/>
          <w:iCs/>
          <w:color w:val="FF0000"/>
          <w:sz w:val="24"/>
          <w:szCs w:val="24"/>
        </w:rPr>
        <w:t xml:space="preserve">[Nota: O edital poderá prever, para aspectos técnicos específicos, que a qualificação técnica seja demonstrada por meio de atestados relativos a potencial subcontratado, limitado a </w:t>
      </w:r>
      <w:r w:rsidR="00D45EB1">
        <w:rPr>
          <w:rFonts w:ascii="Times New Roman" w:eastAsia="Times New Roman" w:hAnsi="Times New Roman" w:cs="Times New Roman"/>
          <w:b/>
          <w:iCs/>
          <w:color w:val="FF0000"/>
          <w:sz w:val="24"/>
          <w:szCs w:val="24"/>
        </w:rPr>
        <w:t>30</w:t>
      </w:r>
      <w:r w:rsidRPr="00D45EB1">
        <w:rPr>
          <w:rFonts w:ascii="Times New Roman" w:eastAsia="Times New Roman" w:hAnsi="Times New Roman" w:cs="Times New Roman"/>
          <w:b/>
          <w:iCs/>
          <w:color w:val="FF0000"/>
          <w:sz w:val="24"/>
          <w:szCs w:val="24"/>
        </w:rPr>
        <w:t>% (</w:t>
      </w:r>
      <w:r w:rsidR="00D45EB1">
        <w:rPr>
          <w:rFonts w:ascii="Times New Roman" w:eastAsia="Times New Roman" w:hAnsi="Times New Roman" w:cs="Times New Roman"/>
          <w:b/>
          <w:iCs/>
          <w:color w:val="FF0000"/>
          <w:sz w:val="24"/>
          <w:szCs w:val="24"/>
        </w:rPr>
        <w:t>trinta</w:t>
      </w:r>
      <w:r w:rsidRPr="00D45EB1">
        <w:rPr>
          <w:rFonts w:ascii="Times New Roman" w:eastAsia="Times New Roman" w:hAnsi="Times New Roman" w:cs="Times New Roman"/>
          <w:b/>
          <w:iCs/>
          <w:color w:val="FF0000"/>
          <w:sz w:val="24"/>
          <w:szCs w:val="24"/>
        </w:rPr>
        <w:t xml:space="preserve"> por cento) do objeto a ser licitado, hipótese em que mais de um licitante poderá apresentar atestado relativo ao mesmo potencial subcontratado, na forma do art. </w:t>
      </w:r>
      <w:r w:rsidR="00F13D34">
        <w:rPr>
          <w:rFonts w:ascii="Times New Roman" w:eastAsia="Times New Roman" w:hAnsi="Times New Roman" w:cs="Times New Roman"/>
          <w:b/>
          <w:iCs/>
          <w:color w:val="FF0000"/>
          <w:sz w:val="24"/>
          <w:szCs w:val="24"/>
        </w:rPr>
        <w:t>155, caput</w:t>
      </w:r>
      <w:r w:rsidR="002E2B3A">
        <w:rPr>
          <w:rFonts w:ascii="Times New Roman" w:eastAsia="Times New Roman" w:hAnsi="Times New Roman" w:cs="Times New Roman"/>
          <w:b/>
          <w:iCs/>
          <w:color w:val="FF0000"/>
          <w:sz w:val="24"/>
          <w:szCs w:val="24"/>
        </w:rPr>
        <w:t xml:space="preserve"> e art. </w:t>
      </w:r>
      <w:r w:rsidR="00F13D34">
        <w:rPr>
          <w:rFonts w:ascii="Times New Roman" w:eastAsia="Times New Roman" w:hAnsi="Times New Roman" w:cs="Times New Roman"/>
          <w:b/>
          <w:iCs/>
          <w:color w:val="FF0000"/>
          <w:sz w:val="24"/>
          <w:szCs w:val="24"/>
        </w:rPr>
        <w:t>65</w:t>
      </w:r>
      <w:r w:rsidR="002E2B3A">
        <w:rPr>
          <w:rFonts w:ascii="Times New Roman" w:eastAsia="Times New Roman" w:hAnsi="Times New Roman" w:cs="Times New Roman"/>
          <w:b/>
          <w:iCs/>
          <w:color w:val="FF0000"/>
          <w:sz w:val="24"/>
          <w:szCs w:val="24"/>
        </w:rPr>
        <w:t xml:space="preserve">, </w:t>
      </w:r>
      <w:r w:rsidR="00F13D34">
        <w:rPr>
          <w:rFonts w:ascii="Times New Roman" w:eastAsia="Times New Roman" w:hAnsi="Times New Roman" w:cs="Times New Roman"/>
          <w:b/>
          <w:iCs/>
          <w:color w:val="FF0000"/>
          <w:sz w:val="24"/>
          <w:szCs w:val="24"/>
        </w:rPr>
        <w:t>XV</w:t>
      </w:r>
      <w:r w:rsidR="002E2B3A">
        <w:rPr>
          <w:rFonts w:ascii="Times New Roman" w:eastAsia="Times New Roman" w:hAnsi="Times New Roman" w:cs="Times New Roman"/>
          <w:b/>
          <w:iCs/>
          <w:color w:val="FF0000"/>
          <w:sz w:val="24"/>
          <w:szCs w:val="24"/>
        </w:rPr>
        <w:t xml:space="preserve">, </w:t>
      </w:r>
      <w:r w:rsidRPr="00D45EB1">
        <w:rPr>
          <w:rFonts w:ascii="Times New Roman" w:eastAsia="Times New Roman" w:hAnsi="Times New Roman" w:cs="Times New Roman"/>
          <w:b/>
          <w:iCs/>
          <w:color w:val="FF0000"/>
          <w:sz w:val="24"/>
          <w:szCs w:val="24"/>
        </w:rPr>
        <w:t>do REGLIC</w:t>
      </w:r>
      <w:r w:rsidR="002E2B3A">
        <w:rPr>
          <w:rFonts w:ascii="Times New Roman" w:eastAsia="Times New Roman" w:hAnsi="Times New Roman" w:cs="Times New Roman"/>
          <w:b/>
          <w:iCs/>
          <w:color w:val="FF0000"/>
          <w:sz w:val="24"/>
          <w:szCs w:val="24"/>
        </w:rPr>
        <w:t>:</w:t>
      </w:r>
      <w:r w:rsidRPr="00D45EB1">
        <w:rPr>
          <w:rFonts w:ascii="Times New Roman" w:eastAsia="Times New Roman" w:hAnsi="Times New Roman" w:cs="Times New Roman"/>
          <w:b/>
          <w:iCs/>
          <w:color w:val="FF0000"/>
          <w:sz w:val="24"/>
          <w:szCs w:val="24"/>
        </w:rPr>
        <w:t>]</w:t>
      </w:r>
    </w:p>
    <w:p w14:paraId="12B2F371"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7631EB06" w14:textId="1C33269C" w:rsidR="00EA2F98" w:rsidRPr="00F13D34"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D93120">
        <w:rPr>
          <w:rFonts w:ascii="Times New Roman" w:eastAsia="Times New Roman" w:hAnsi="Times New Roman" w:cs="Times New Roman"/>
          <w:bCs/>
          <w:iCs/>
          <w:color w:val="FF0000"/>
          <w:sz w:val="24"/>
          <w:szCs w:val="24"/>
        </w:rPr>
        <w:t>(E.</w:t>
      </w:r>
      <w:r w:rsidR="00170867">
        <w:rPr>
          <w:rFonts w:ascii="Times New Roman" w:eastAsia="Times New Roman" w:hAnsi="Times New Roman" w:cs="Times New Roman"/>
          <w:bCs/>
          <w:iCs/>
          <w:color w:val="FF0000"/>
          <w:sz w:val="24"/>
          <w:szCs w:val="24"/>
        </w:rPr>
        <w:t>9</w:t>
      </w:r>
      <w:r w:rsidRPr="00D93120">
        <w:rPr>
          <w:rFonts w:ascii="Times New Roman" w:eastAsia="Times New Roman" w:hAnsi="Times New Roman" w:cs="Times New Roman"/>
          <w:bCs/>
          <w:iCs/>
          <w:color w:val="FF0000"/>
          <w:sz w:val="24"/>
          <w:szCs w:val="24"/>
        </w:rPr>
        <w:t>) Para os aspectos técnicos específicos relativos a __________________</w:t>
      </w:r>
      <w:r w:rsidR="002E2B3A">
        <w:rPr>
          <w:rFonts w:ascii="Times New Roman" w:eastAsia="Times New Roman" w:hAnsi="Times New Roman" w:cs="Times New Roman"/>
          <w:bCs/>
          <w:iCs/>
          <w:color w:val="FF0000"/>
          <w:sz w:val="24"/>
          <w:szCs w:val="24"/>
        </w:rPr>
        <w:t xml:space="preserve"> </w:t>
      </w:r>
      <w:r w:rsidRPr="00D93120">
        <w:rPr>
          <w:rFonts w:ascii="Times New Roman" w:eastAsia="Times New Roman" w:hAnsi="Times New Roman" w:cs="Times New Roman"/>
          <w:bCs/>
          <w:iCs/>
          <w:color w:val="FF0000"/>
          <w:sz w:val="24"/>
          <w:szCs w:val="24"/>
        </w:rPr>
        <w:t xml:space="preserve">[descrever os aspectos técnicos pertinentes], a qualificação técnica pode ser demonstrada por meio de atestados relativos a potencial subcontratado, em relação a ____ [limitado a </w:t>
      </w:r>
      <w:r w:rsidR="002E2B3A">
        <w:rPr>
          <w:rFonts w:ascii="Times New Roman" w:eastAsia="Times New Roman" w:hAnsi="Times New Roman" w:cs="Times New Roman"/>
          <w:bCs/>
          <w:iCs/>
          <w:color w:val="FF0000"/>
          <w:sz w:val="24"/>
          <w:szCs w:val="24"/>
        </w:rPr>
        <w:t>30</w:t>
      </w:r>
      <w:r w:rsidRPr="00D93120">
        <w:rPr>
          <w:rFonts w:ascii="Times New Roman" w:eastAsia="Times New Roman" w:hAnsi="Times New Roman" w:cs="Times New Roman"/>
          <w:bCs/>
          <w:iCs/>
          <w:color w:val="FF0000"/>
          <w:sz w:val="24"/>
          <w:szCs w:val="24"/>
        </w:rPr>
        <w:t xml:space="preserve">%] do objeto a ser licitado, hipótese em que mais de um licitante poderá apresentar atestado relativo ao mesmo potencial subcontratado, na forma do </w:t>
      </w:r>
      <w:r w:rsidR="00F13D34" w:rsidRPr="001830BB">
        <w:rPr>
          <w:rFonts w:ascii="Times New Roman" w:eastAsia="Times New Roman" w:hAnsi="Times New Roman" w:cs="Times New Roman"/>
          <w:bCs/>
          <w:iCs/>
          <w:color w:val="FF0000"/>
          <w:sz w:val="24"/>
          <w:szCs w:val="24"/>
        </w:rPr>
        <w:t>art. 155, caput e art. 65, XV, do REGLIC</w:t>
      </w:r>
      <w:r w:rsidRPr="00F13D34">
        <w:rPr>
          <w:rFonts w:ascii="Times New Roman" w:eastAsia="Times New Roman" w:hAnsi="Times New Roman" w:cs="Times New Roman"/>
          <w:bCs/>
          <w:iCs/>
          <w:color w:val="FF0000"/>
          <w:sz w:val="24"/>
          <w:szCs w:val="24"/>
        </w:rPr>
        <w:t>.</w:t>
      </w:r>
    </w:p>
    <w:p w14:paraId="74122F20" w14:textId="77777777" w:rsidR="00EA2F98" w:rsidRPr="00D93120"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78A6D8D4" w14:textId="77777777" w:rsidR="00EA2F98" w:rsidRDefault="004532D5" w:rsidP="006A10AA">
      <w:pPr>
        <w:pStyle w:val="Ttulo1"/>
        <w:spacing w:before="0" w:line="276" w:lineRule="auto"/>
        <w:ind w:right="-1"/>
      </w:pPr>
      <w:r>
        <w:t>14. RECURSOS</w:t>
      </w:r>
    </w:p>
    <w:p w14:paraId="33D9471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89CE05" w14:textId="5896D78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 Divulgada a vencedora, o Pregoeiro informará às licitantes, por meio de mensagem lançada no sistema, que poderão manifestar motivadamente a intenção de interpor recurso, desde que devidamente registrada a síntese de suas razões em campo próprio do sistema,</w:t>
      </w:r>
      <w:r w:rsidR="00BE5085" w:rsidRPr="00BE5085">
        <w:t xml:space="preserve"> </w:t>
      </w:r>
      <w:r w:rsidR="00BE5085" w:rsidRPr="00BE5085">
        <w:rPr>
          <w:rFonts w:ascii="Times New Roman" w:eastAsia="Times New Roman" w:hAnsi="Times New Roman" w:cs="Times New Roman"/>
          <w:color w:val="000000"/>
          <w:sz w:val="24"/>
          <w:szCs w:val="24"/>
        </w:rPr>
        <w:t>no prazo concedido na sessão pública</w:t>
      </w:r>
      <w:r w:rsidR="00BE50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EB16F4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806F259" w14:textId="715CFED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14.2 – A falta de manifestação imediata e motivada da licitante importará a </w:t>
      </w:r>
      <w:r w:rsidR="00CF4033">
        <w:rPr>
          <w:rFonts w:ascii="Times New Roman" w:eastAsia="Times New Roman" w:hAnsi="Times New Roman" w:cs="Times New Roman"/>
          <w:color w:val="000000"/>
          <w:sz w:val="24"/>
          <w:szCs w:val="24"/>
        </w:rPr>
        <w:t>preclusão</w:t>
      </w:r>
      <w:r>
        <w:rPr>
          <w:rFonts w:ascii="Times New Roman" w:eastAsia="Times New Roman" w:hAnsi="Times New Roman" w:cs="Times New Roman"/>
          <w:color w:val="000000"/>
          <w:sz w:val="24"/>
          <w:szCs w:val="24"/>
        </w:rPr>
        <w:t xml:space="preserve"> do direito de recurso.</w:t>
      </w:r>
    </w:p>
    <w:p w14:paraId="4D8C2E5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5DA18D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 – As licitantes que manifestarem o interesse em recorrer terão o prazo de 5 (cinco)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6AF8DA0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D06500"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 A apresentação das razões e das contrarrazões dos recursos deverá ser realizada, única e exclusivamente, em campo próprio do sistema eletrônico, observados os prazos estabelecidos no item anterior.</w:t>
      </w:r>
    </w:p>
    <w:p w14:paraId="40BFAEF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4A7AD7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 – A não apresentação das razões escritas mencionadas acima acarretará, como consequência, a análise do recurso pela síntese das razões apresentadas na sessão pública.</w:t>
      </w:r>
    </w:p>
    <w:p w14:paraId="7FB5A9F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746EB88" w14:textId="69C7E83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14.6 – Os recursos serão dirigidos ao Pregoeiro, </w:t>
      </w:r>
      <w:r w:rsidR="00457D0B">
        <w:rPr>
          <w:rFonts w:ascii="Times New Roman" w:eastAsia="Times New Roman" w:hAnsi="Times New Roman" w:cs="Times New Roman"/>
          <w:color w:val="000000"/>
          <w:sz w:val="24"/>
          <w:szCs w:val="24"/>
        </w:rPr>
        <w:t>que poderá reconsiderar a decisão no prazo de 05 (cinco) dias úteis,</w:t>
      </w:r>
      <w:r>
        <w:rPr>
          <w:rFonts w:ascii="Times New Roman" w:eastAsia="Times New Roman" w:hAnsi="Times New Roman" w:cs="Times New Roman"/>
          <w:color w:val="000000"/>
          <w:sz w:val="24"/>
          <w:szCs w:val="24"/>
        </w:rPr>
        <w:t xml:space="preserve"> </w:t>
      </w:r>
      <w:r w:rsidR="00D902A3" w:rsidRPr="001830BB">
        <w:rPr>
          <w:rFonts w:ascii="Times New Roman" w:eastAsia="Times New Roman" w:hAnsi="Times New Roman" w:cs="Times New Roman"/>
          <w:color w:val="000000"/>
          <w:sz w:val="24"/>
          <w:szCs w:val="24"/>
        </w:rPr>
        <w:t xml:space="preserve">transcorrido o prazo para a apresentação das contrarrazões pelos demais licitantes, </w:t>
      </w:r>
      <w:r w:rsidR="00457D0B">
        <w:rPr>
          <w:rFonts w:ascii="Times New Roman" w:eastAsia="Times New Roman" w:hAnsi="Times New Roman" w:cs="Times New Roman"/>
          <w:color w:val="000000"/>
          <w:sz w:val="24"/>
          <w:szCs w:val="24"/>
        </w:rPr>
        <w:t xml:space="preserve">ou remetê-los à </w:t>
      </w:r>
      <w:r w:rsidR="00D902A3" w:rsidRPr="001830BB">
        <w:rPr>
          <w:rFonts w:ascii="Times New Roman" w:eastAsia="Times New Roman" w:hAnsi="Times New Roman" w:cs="Times New Roman"/>
          <w:color w:val="000000"/>
          <w:sz w:val="24"/>
          <w:szCs w:val="24"/>
        </w:rPr>
        <w:t xml:space="preserve">apreciação e julgamento </w:t>
      </w:r>
      <w:r w:rsidR="00457D0B">
        <w:rPr>
          <w:rFonts w:ascii="Times New Roman" w:eastAsia="Times New Roman" w:hAnsi="Times New Roman" w:cs="Times New Roman"/>
          <w:color w:val="000000"/>
          <w:sz w:val="24"/>
          <w:szCs w:val="24"/>
        </w:rPr>
        <w:t>d</w:t>
      </w:r>
      <w:r w:rsidR="00D902A3" w:rsidRPr="001830BB">
        <w:rPr>
          <w:rFonts w:ascii="Times New Roman" w:eastAsia="Times New Roman" w:hAnsi="Times New Roman" w:cs="Times New Roman"/>
          <w:color w:val="000000"/>
          <w:sz w:val="24"/>
          <w:szCs w:val="24"/>
        </w:rPr>
        <w:t xml:space="preserve">a autoridade competente, </w:t>
      </w:r>
      <w:r w:rsidR="00D902A3">
        <w:rPr>
          <w:rFonts w:ascii="Times New Roman" w:eastAsia="Times New Roman" w:hAnsi="Times New Roman" w:cs="Times New Roman"/>
          <w:color w:val="000000"/>
          <w:sz w:val="24"/>
          <w:szCs w:val="24"/>
        </w:rPr>
        <w:t>a</w:t>
      </w:r>
      <w:r w:rsidR="00D902A3" w:rsidRPr="001830BB">
        <w:rPr>
          <w:rFonts w:ascii="Times New Roman" w:eastAsia="Times New Roman" w:hAnsi="Times New Roman" w:cs="Times New Roman"/>
          <w:color w:val="000000"/>
          <w:sz w:val="24"/>
          <w:szCs w:val="24"/>
        </w:rPr>
        <w:t xml:space="preserve"> qual poderá requerer parecer da área técnica, a fim de auxiliar a decisão.</w:t>
      </w:r>
      <w:r w:rsidR="00D902A3" w:rsidDel="00D902A3">
        <w:rPr>
          <w:rFonts w:ascii="Times New Roman" w:eastAsia="Times New Roman" w:hAnsi="Times New Roman" w:cs="Times New Roman"/>
          <w:color w:val="000000"/>
          <w:sz w:val="24"/>
          <w:szCs w:val="24"/>
        </w:rPr>
        <w:t xml:space="preserve"> </w:t>
      </w:r>
    </w:p>
    <w:p w14:paraId="09E09045" w14:textId="77777777" w:rsidR="00457D0B" w:rsidRDefault="00457D0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389B19B" w14:textId="35FC1570" w:rsidR="00457D0B" w:rsidRDefault="00457D0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14.6.1. O julgamento do recurso pela autoridade competente deverá ser realizado no prazo de </w:t>
      </w:r>
      <w:r w:rsidRPr="001830BB">
        <w:rPr>
          <w:rFonts w:ascii="Times New Roman" w:eastAsia="Times New Roman" w:hAnsi="Times New Roman" w:cs="Times New Roman"/>
          <w:color w:val="000000"/>
          <w:sz w:val="24"/>
          <w:szCs w:val="24"/>
        </w:rPr>
        <w:t>10 (dez) dias úteis, prorrogável, por igual período, a depender da complexidade ou necessidade de diligências</w:t>
      </w:r>
      <w:r>
        <w:rPr>
          <w:rFonts w:ascii="Times New Roman" w:eastAsia="Times New Roman" w:hAnsi="Times New Roman" w:cs="Times New Roman"/>
          <w:color w:val="000000"/>
          <w:sz w:val="24"/>
          <w:szCs w:val="24"/>
        </w:rPr>
        <w:t>.</w:t>
      </w:r>
    </w:p>
    <w:p w14:paraId="76C6A93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EAAC56B" w14:textId="58B5127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14.7 – </w:t>
      </w:r>
      <w:r w:rsidR="00E9567F" w:rsidRPr="00E9567F">
        <w:rPr>
          <w:rFonts w:ascii="Times New Roman" w:eastAsia="Times New Roman" w:hAnsi="Times New Roman" w:cs="Times New Roman"/>
          <w:color w:val="000000"/>
          <w:sz w:val="24"/>
          <w:szCs w:val="24"/>
        </w:rPr>
        <w:t>O recurso contra atos de julgamento das propostas e habilitação terá efeito suspensivo e o seu acolhimento importará a invalidação dos atos insuscetíveis de aproveitamento.</w:t>
      </w:r>
    </w:p>
    <w:p w14:paraId="778A7A7C" w14:textId="77777777" w:rsidR="00E9567F" w:rsidRDefault="00E9567F"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64692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 Decididos os recursos e constatada a regularidade dos atos praticados, a autoridade competente adjudicará o objeto da licitação à licitante vencedora e homologará o procedimento licitatório.</w:t>
      </w:r>
    </w:p>
    <w:p w14:paraId="6F22910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22723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 – Os recursos relativos às sanções administrativas estão previstos na minuta de contrato (Anexo ___).</w:t>
      </w:r>
    </w:p>
    <w:p w14:paraId="7083819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00E6142" w14:textId="77777777" w:rsidR="00EA2F98" w:rsidRPr="00E9567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E9567F">
        <w:rPr>
          <w:rFonts w:ascii="Times New Roman" w:eastAsia="Times New Roman" w:hAnsi="Times New Roman" w:cs="Times New Roman"/>
          <w:b/>
          <w:iCs/>
          <w:color w:val="FF0000"/>
          <w:sz w:val="24"/>
          <w:szCs w:val="24"/>
        </w:rPr>
        <w:t>[Caso não seja celebrado contrato, adotar a seguinte redação:]</w:t>
      </w:r>
    </w:p>
    <w:p w14:paraId="42B5E2D7" w14:textId="77777777" w:rsidR="00EA2F98" w:rsidRPr="00E9567F"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56CC1EFB" w14:textId="6E5229D4" w:rsidR="00EA2F98" w:rsidRPr="00E9567F"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E9567F">
        <w:rPr>
          <w:rFonts w:ascii="Times New Roman" w:eastAsia="Times New Roman" w:hAnsi="Times New Roman" w:cs="Times New Roman"/>
          <w:bCs/>
          <w:iCs/>
          <w:color w:val="FF0000"/>
          <w:sz w:val="24"/>
          <w:szCs w:val="24"/>
        </w:rPr>
        <w:t xml:space="preserve">14.9 – </w:t>
      </w:r>
      <w:r w:rsidR="00E9567F">
        <w:rPr>
          <w:rFonts w:ascii="Times New Roman" w:eastAsia="Times New Roman" w:hAnsi="Times New Roman" w:cs="Times New Roman"/>
          <w:color w:val="FF0000"/>
          <w:sz w:val="24"/>
          <w:szCs w:val="24"/>
        </w:rPr>
        <w:t>No tocante aos recursos relativos às sanções administrativas, devem ser observadas as disposições do inciso II, “g”</w:t>
      </w:r>
      <w:r w:rsidR="00457D0B">
        <w:rPr>
          <w:rFonts w:ascii="Times New Roman" w:eastAsia="Times New Roman" w:hAnsi="Times New Roman" w:cs="Times New Roman"/>
          <w:color w:val="FF0000"/>
          <w:sz w:val="24"/>
          <w:szCs w:val="24"/>
        </w:rPr>
        <w:t>,</w:t>
      </w:r>
      <w:r w:rsidR="00E9567F">
        <w:rPr>
          <w:rFonts w:ascii="Times New Roman" w:eastAsia="Times New Roman" w:hAnsi="Times New Roman" w:cs="Times New Roman"/>
          <w:color w:val="FF0000"/>
          <w:sz w:val="24"/>
          <w:szCs w:val="24"/>
        </w:rPr>
        <w:t xml:space="preserve"> do art. 1</w:t>
      </w:r>
      <w:r w:rsidR="00457D0B">
        <w:rPr>
          <w:rFonts w:ascii="Times New Roman" w:eastAsia="Times New Roman" w:hAnsi="Times New Roman" w:cs="Times New Roman"/>
          <w:color w:val="FF0000"/>
          <w:sz w:val="24"/>
          <w:szCs w:val="24"/>
        </w:rPr>
        <w:t>69</w:t>
      </w:r>
      <w:r w:rsidR="00E9567F">
        <w:rPr>
          <w:rFonts w:ascii="Times New Roman" w:eastAsia="Times New Roman" w:hAnsi="Times New Roman" w:cs="Times New Roman"/>
          <w:color w:val="FF0000"/>
          <w:sz w:val="24"/>
          <w:szCs w:val="24"/>
        </w:rPr>
        <w:t xml:space="preserve"> do </w:t>
      </w:r>
      <w:r w:rsidR="00457D0B">
        <w:rPr>
          <w:rFonts w:ascii="Times New Roman" w:eastAsia="Times New Roman" w:hAnsi="Times New Roman" w:cs="Times New Roman"/>
          <w:color w:val="FF0000"/>
          <w:sz w:val="24"/>
          <w:szCs w:val="24"/>
        </w:rPr>
        <w:t>REGLIC</w:t>
      </w:r>
      <w:r w:rsidRPr="00E9567F">
        <w:rPr>
          <w:rFonts w:ascii="Times New Roman" w:eastAsia="Times New Roman" w:hAnsi="Times New Roman" w:cs="Times New Roman"/>
          <w:bCs/>
          <w:iCs/>
          <w:color w:val="FF0000"/>
          <w:sz w:val="24"/>
          <w:szCs w:val="24"/>
        </w:rPr>
        <w:t xml:space="preserve">.  </w:t>
      </w:r>
    </w:p>
    <w:p w14:paraId="6FCD7898" w14:textId="77777777" w:rsidR="00EA2F98" w:rsidRPr="00E9567F" w:rsidRDefault="00EA2F98" w:rsidP="006A10AA">
      <w:pPr>
        <w:spacing w:after="0" w:line="276" w:lineRule="auto"/>
        <w:ind w:right="-1"/>
        <w:rPr>
          <w:bCs/>
          <w:iCs/>
          <w:sz w:val="24"/>
          <w:szCs w:val="24"/>
        </w:rPr>
      </w:pPr>
    </w:p>
    <w:p w14:paraId="38985143" w14:textId="77777777" w:rsidR="00EA2F98" w:rsidRDefault="004532D5" w:rsidP="006A10AA">
      <w:pPr>
        <w:pStyle w:val="Ttulo1"/>
        <w:spacing w:before="0" w:line="276" w:lineRule="auto"/>
        <w:ind w:right="-1"/>
      </w:pPr>
      <w:r>
        <w:t>15. CONEXÃO COM O SISTEMA ELETRÔNICO</w:t>
      </w:r>
    </w:p>
    <w:p w14:paraId="46723C8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87C71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 As licitantes, como responsáveis por todas as transações que forem efetuadas em seu nome no sistema eletrônico, assumem como firmes e verdadeiras suas propostas e lances.</w:t>
      </w:r>
    </w:p>
    <w:p w14:paraId="1EED162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878498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w:t>
      </w:r>
    </w:p>
    <w:p w14:paraId="09A9E56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5D2C26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11792B1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077996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15.3 – A desconexão do Pregoeiro no decorrer da etapa de lances não prejudica o seu transcurso. Caso o sistema eletrônico permaneça acessível às licitantes para o </w:t>
      </w:r>
      <w:r>
        <w:rPr>
          <w:rFonts w:ascii="Times New Roman" w:eastAsia="Times New Roman" w:hAnsi="Times New Roman" w:cs="Times New Roman"/>
          <w:color w:val="000000"/>
          <w:sz w:val="24"/>
          <w:szCs w:val="24"/>
        </w:rPr>
        <w:lastRenderedPageBreak/>
        <w:t>oferecimento de lances, estes continuarão a ser recebidos, retornando o Pregoeiro, quando possível, à sua atuação na etapa de lances, sem prejuízo dos atos realizados.</w:t>
      </w:r>
    </w:p>
    <w:p w14:paraId="3744E22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A4D4F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15.3.1 – Quando a desconexão do sistema eletrônico para o pregoeiro persistir por tempo superior a dez minutos, a sessão pública será suspensa e reiniciada somente decorridas vinte e quatro horas após a comunicação do fato aos participantes, no próprio endereço eletrônico https://www.gov.br/compras/pt-br.</w:t>
      </w:r>
    </w:p>
    <w:p w14:paraId="168C2AE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55D754" w14:textId="77777777" w:rsidR="00EA2F98" w:rsidRDefault="004532D5" w:rsidP="006A10AA">
      <w:pPr>
        <w:pStyle w:val="Ttulo1"/>
        <w:spacing w:before="0" w:line="276" w:lineRule="auto"/>
        <w:ind w:right="-1"/>
      </w:pPr>
      <w:r>
        <w:t>16. SISTEMA DE REGISTRO DE PREÇOS</w:t>
      </w:r>
    </w:p>
    <w:p w14:paraId="3BE45C49" w14:textId="77777777" w:rsidR="0034699D" w:rsidRDefault="0034699D"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
          <w:color w:val="FF0000"/>
        </w:rPr>
      </w:pPr>
    </w:p>
    <w:p w14:paraId="29989E9D" w14:textId="42B53A8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 – Após o julgamento da proposta e a homologação do certame será lavrada a Ata de Registro de Preços, assinada pela autoridade competente e pelas licitantes vencedoras.</w:t>
      </w:r>
    </w:p>
    <w:p w14:paraId="5F09A7A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070A6F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 –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14:paraId="4CC2965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00E796B" w14:textId="0AD7DBA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16.1.2 – A Ata de Registro de Preços, durante a sua vigência e mediante autorização prévia </w:t>
      </w:r>
      <w:r w:rsidR="002D3DAE">
        <w:rPr>
          <w:rFonts w:ascii="Times New Roman" w:eastAsia="Times New Roman" w:hAnsi="Times New Roman" w:cs="Times New Roman"/>
          <w:color w:val="000000"/>
          <w:sz w:val="24"/>
          <w:szCs w:val="24"/>
        </w:rPr>
        <w:t>da RIOSAÚDE</w:t>
      </w:r>
      <w:r>
        <w:rPr>
          <w:rFonts w:ascii="Times New Roman" w:eastAsia="Times New Roman" w:hAnsi="Times New Roman" w:cs="Times New Roman"/>
          <w:color w:val="000000"/>
          <w:sz w:val="24"/>
          <w:szCs w:val="24"/>
        </w:rPr>
        <w:t>, poderá ser utilizada por qualquer empresa pública ou sociedade de economia mista da Administração Pública Municipal ou de outros entes federativos, que não tenha participado do certame licitatório</w:t>
      </w:r>
      <w:r w:rsidR="002D3DAE">
        <w:rPr>
          <w:rFonts w:ascii="Times New Roman" w:eastAsia="Times New Roman" w:hAnsi="Times New Roman" w:cs="Times New Roman"/>
          <w:color w:val="000000"/>
          <w:sz w:val="24"/>
          <w:szCs w:val="24"/>
        </w:rPr>
        <w:t xml:space="preserve"> para os itens de adesão</w:t>
      </w:r>
      <w:r>
        <w:rPr>
          <w:rFonts w:ascii="Times New Roman" w:eastAsia="Times New Roman" w:hAnsi="Times New Roman" w:cs="Times New Roman"/>
          <w:color w:val="000000"/>
          <w:sz w:val="24"/>
          <w:szCs w:val="24"/>
        </w:rPr>
        <w:t>, desde que seja justificada no processo a vantagem de utilização da ata</w:t>
      </w:r>
      <w:r w:rsidR="002D3DA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haja a concordância do fornecedor ou prestador beneficiário da ata</w:t>
      </w:r>
      <w:r w:rsidR="002D3DAE">
        <w:rPr>
          <w:rFonts w:ascii="Times New Roman" w:eastAsia="Times New Roman" w:hAnsi="Times New Roman" w:cs="Times New Roman"/>
          <w:color w:val="000000"/>
          <w:sz w:val="24"/>
          <w:szCs w:val="24"/>
        </w:rPr>
        <w:t xml:space="preserve"> e a realização da adesão ocorra dentro do prazo de vigência da Ata de Registro de Preços</w:t>
      </w:r>
      <w:r>
        <w:rPr>
          <w:rFonts w:ascii="Times New Roman" w:eastAsia="Times New Roman" w:hAnsi="Times New Roman" w:cs="Times New Roman"/>
          <w:color w:val="000000"/>
          <w:sz w:val="24"/>
          <w:szCs w:val="24"/>
        </w:rPr>
        <w:t>.</w:t>
      </w:r>
    </w:p>
    <w:p w14:paraId="2654FAB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22966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14:paraId="3AF073B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593F0D9" w14:textId="51DE380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16.1.4 – As aquisições ou as contratações adicionais a que se refere o item 16.1.2 não poderão exceder, por entidade, a 50% (cinquenta por cento) dos quantitativos dos itens do instrumento convocatório registrados na ata de registro de preços para o órgão gerenciador e para </w:t>
      </w:r>
      <w:r w:rsidR="00913EC1">
        <w:rPr>
          <w:rFonts w:ascii="Times New Roman" w:eastAsia="Times New Roman" w:hAnsi="Times New Roman" w:cs="Times New Roman"/>
          <w:color w:val="000000"/>
          <w:sz w:val="24"/>
          <w:szCs w:val="24"/>
        </w:rPr>
        <w:t>as entidades</w:t>
      </w:r>
      <w:r>
        <w:rPr>
          <w:rFonts w:ascii="Times New Roman" w:eastAsia="Times New Roman" w:hAnsi="Times New Roman" w:cs="Times New Roman"/>
          <w:color w:val="000000"/>
          <w:sz w:val="24"/>
          <w:szCs w:val="24"/>
        </w:rPr>
        <w:t xml:space="preserve"> participantes.</w:t>
      </w:r>
    </w:p>
    <w:p w14:paraId="078B859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915DCF" w14:textId="33DDECC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16.1.5 – O quantitativo decorrente das adesões à ata de registro de preços a que se refere o item 16.1.2 não poderá exceder, na totalidade, ao dobro do quantitativo de cada item registrado na ata de registro de preços para o órgão gerenciador e </w:t>
      </w:r>
      <w:r w:rsidR="00913EC1">
        <w:rPr>
          <w:rFonts w:ascii="Times New Roman" w:eastAsia="Times New Roman" w:hAnsi="Times New Roman" w:cs="Times New Roman"/>
          <w:color w:val="000000"/>
          <w:sz w:val="24"/>
          <w:szCs w:val="24"/>
        </w:rPr>
        <w:t xml:space="preserve">entidades </w:t>
      </w:r>
      <w:r>
        <w:rPr>
          <w:rFonts w:ascii="Times New Roman" w:eastAsia="Times New Roman" w:hAnsi="Times New Roman" w:cs="Times New Roman"/>
          <w:color w:val="000000"/>
          <w:sz w:val="24"/>
          <w:szCs w:val="24"/>
        </w:rPr>
        <w:t xml:space="preserve">participantes, independentemente do número de </w:t>
      </w:r>
      <w:r w:rsidR="00913EC1">
        <w:rPr>
          <w:rFonts w:ascii="Times New Roman" w:eastAsia="Times New Roman" w:hAnsi="Times New Roman" w:cs="Times New Roman"/>
          <w:color w:val="000000"/>
          <w:sz w:val="24"/>
          <w:szCs w:val="24"/>
        </w:rPr>
        <w:t xml:space="preserve">entidades </w:t>
      </w:r>
      <w:r>
        <w:rPr>
          <w:rFonts w:ascii="Times New Roman" w:eastAsia="Times New Roman" w:hAnsi="Times New Roman" w:cs="Times New Roman"/>
          <w:color w:val="000000"/>
          <w:sz w:val="24"/>
          <w:szCs w:val="24"/>
        </w:rPr>
        <w:t>não participantes que aderirem.</w:t>
      </w:r>
    </w:p>
    <w:p w14:paraId="79C8812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0F7C6D" w14:textId="63D1180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16.1.6 – Caberá ao fornecedor ou prestador beneficiário da ata de registro de preços, observadas as condições nela estabelecidas, optar pela aceitação ou não do fornecimento ou prestação decorrente de adesão, o que fará no compromisso de não prejudicar as </w:t>
      </w:r>
      <w:r>
        <w:rPr>
          <w:rFonts w:ascii="Times New Roman" w:eastAsia="Times New Roman" w:hAnsi="Times New Roman" w:cs="Times New Roman"/>
          <w:color w:val="000000"/>
          <w:sz w:val="24"/>
          <w:szCs w:val="24"/>
        </w:rPr>
        <w:lastRenderedPageBreak/>
        <w:t xml:space="preserve">obrigações presentes e futuras decorrentes da ata, assumidas com o órgão gerenciador e com </w:t>
      </w:r>
      <w:r w:rsidR="00913EC1">
        <w:rPr>
          <w:rFonts w:ascii="Times New Roman" w:eastAsia="Times New Roman" w:hAnsi="Times New Roman" w:cs="Times New Roman"/>
          <w:color w:val="000000"/>
          <w:sz w:val="24"/>
          <w:szCs w:val="24"/>
        </w:rPr>
        <w:t>as entidades</w:t>
      </w:r>
      <w:r>
        <w:rPr>
          <w:rFonts w:ascii="Times New Roman" w:eastAsia="Times New Roman" w:hAnsi="Times New Roman" w:cs="Times New Roman"/>
          <w:color w:val="000000"/>
          <w:sz w:val="24"/>
          <w:szCs w:val="24"/>
        </w:rPr>
        <w:t xml:space="preserve"> participantes.</w:t>
      </w:r>
    </w:p>
    <w:p w14:paraId="1925318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EA9A6E" w14:textId="6793DC4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16.1.7 – Não será concedida nova adesão </w:t>
      </w:r>
      <w:r w:rsidR="00913EC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entidade que não tenha consumido ou contratado o quantitativo autorizado anteriormente.</w:t>
      </w:r>
    </w:p>
    <w:p w14:paraId="3D334E3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4D8A0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 – A CONTRATANTE formalizará seu pedido de fornecimento por meio de contrato ou instrumento equivalente.</w:t>
      </w:r>
    </w:p>
    <w:p w14:paraId="5DB4D86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DFBC1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14:paraId="0B40A1A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986DDC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 – Dentro do prazo de vigência da Ata de Registro de Preços, as empresas beneficiárias que tiverem seus preços registrados ficarão obrigadas ao fornecimento dos bens, observadas as condições do Termo de Referência (Anexo ____) e da própria Ata de Registro de Preços (Anexo ____).</w:t>
      </w:r>
    </w:p>
    <w:p w14:paraId="55F7387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83F16C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 As empresas beneficiárias que tiverem seus preços registrados se obrigam a manter, durante o prazo de vigência da Ata de Registro de Preços, todas as condições de habilitação exigidas neste Edital.</w:t>
      </w:r>
    </w:p>
    <w:p w14:paraId="678FF7EF" w14:textId="77777777" w:rsidR="00FE47AC" w:rsidRDefault="00FE47AC"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9FFD5A3" w14:textId="0DD7C003" w:rsidR="00FE47AC" w:rsidRPr="001830BB" w:rsidRDefault="00FE47AC"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1830BB">
        <w:rPr>
          <w:rFonts w:ascii="Times New Roman" w:eastAsia="Times New Roman" w:hAnsi="Times New Roman" w:cs="Times New Roman"/>
          <w:b/>
          <w:bCs/>
          <w:color w:val="FF0000"/>
          <w:sz w:val="24"/>
          <w:szCs w:val="24"/>
        </w:rPr>
        <w:t>[N</w:t>
      </w:r>
      <w:r w:rsidR="00D27970">
        <w:rPr>
          <w:rFonts w:ascii="Times New Roman" w:eastAsia="Times New Roman" w:hAnsi="Times New Roman" w:cs="Times New Roman"/>
          <w:b/>
          <w:bCs/>
          <w:color w:val="FF0000"/>
          <w:sz w:val="24"/>
          <w:szCs w:val="24"/>
        </w:rPr>
        <w:t>ota</w:t>
      </w:r>
      <w:r w:rsidRPr="001830BB">
        <w:rPr>
          <w:rFonts w:ascii="Times New Roman" w:eastAsia="Times New Roman" w:hAnsi="Times New Roman" w:cs="Times New Roman"/>
          <w:b/>
          <w:bCs/>
          <w:color w:val="FF0000"/>
          <w:sz w:val="24"/>
          <w:szCs w:val="24"/>
        </w:rPr>
        <w:t>: Caso tenha sido permitido às licitantes oferecerem proposta em quantitativo inferior ao máximo previsto no edital, acrescentar o</w:t>
      </w:r>
      <w:r>
        <w:rPr>
          <w:rFonts w:ascii="Times New Roman" w:eastAsia="Times New Roman" w:hAnsi="Times New Roman" w:cs="Times New Roman"/>
          <w:b/>
          <w:bCs/>
          <w:color w:val="FF0000"/>
          <w:sz w:val="24"/>
          <w:szCs w:val="24"/>
        </w:rPr>
        <w:t>s</w:t>
      </w:r>
      <w:r w:rsidRPr="001830BB">
        <w:rPr>
          <w:rFonts w:ascii="Times New Roman" w:eastAsia="Times New Roman" w:hAnsi="Times New Roman" w:cs="Times New Roman"/>
          <w:b/>
          <w:bCs/>
          <w:color w:val="FF0000"/>
          <w:sz w:val="24"/>
          <w:szCs w:val="24"/>
        </w:rPr>
        <w:t xml:space="preserve"> itens 16.6 a 16.7, com a seguinte redação:]</w:t>
      </w:r>
    </w:p>
    <w:p w14:paraId="7758FA4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9E28CB6" w14:textId="32BA669F" w:rsidR="00913EC1"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 xml:space="preserve">16.6 – </w:t>
      </w:r>
      <w:r w:rsidR="00913EC1" w:rsidRPr="001830BB">
        <w:rPr>
          <w:rFonts w:ascii="Times New Roman" w:eastAsia="Times New Roman" w:hAnsi="Times New Roman" w:cs="Times New Roman"/>
          <w:color w:val="FF0000"/>
          <w:sz w:val="24"/>
          <w:szCs w:val="24"/>
        </w:rPr>
        <w:t>Na hipótese de o licitante formular proposta com quantidade inferior à demandada, serão registrados em ata os preços dos licitantes classificados, até que seja atingido o total licitado do bem, em função da capacidade de fornecimento dos licitantes, na forma do inciso IV do art. 81 do REGLIC.</w:t>
      </w:r>
    </w:p>
    <w:p w14:paraId="2036929D" w14:textId="77777777" w:rsidR="00913EC1" w:rsidRPr="001830BB" w:rsidRDefault="00913EC1"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49C4254" w14:textId="42BECD8A" w:rsidR="00913EC1" w:rsidRPr="001830BB" w:rsidRDefault="00913EC1"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16.</w:t>
      </w:r>
      <w:r w:rsidR="004B0969">
        <w:rPr>
          <w:rFonts w:ascii="Times New Roman" w:eastAsia="Times New Roman" w:hAnsi="Times New Roman" w:cs="Times New Roman"/>
          <w:color w:val="FF0000"/>
          <w:sz w:val="24"/>
          <w:szCs w:val="24"/>
        </w:rPr>
        <w:t>6</w:t>
      </w:r>
      <w:r w:rsidRPr="001830BB">
        <w:rPr>
          <w:rFonts w:ascii="Times New Roman" w:eastAsia="Times New Roman" w:hAnsi="Times New Roman" w:cs="Times New Roman"/>
          <w:color w:val="FF0000"/>
          <w:sz w:val="24"/>
          <w:szCs w:val="24"/>
        </w:rPr>
        <w:t>.1 - Nas aquisições a que se referem o item 16.6, exaurida a capacidade de fornecimento do licitante que formulou oferta parcial, poderão ser contratados os demais licitantes, até o limite do quantitativo registrado, respeitada a ordem de classificação, pelo preço por eles apresentados, desde que sejam compatíveis com o preço vigente no mercado.</w:t>
      </w:r>
    </w:p>
    <w:p w14:paraId="6BA00030" w14:textId="77777777" w:rsidR="00913EC1" w:rsidRPr="001830BB" w:rsidRDefault="00913EC1"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2B863B8E" w14:textId="5863CE58" w:rsidR="00EA2F98" w:rsidRPr="001830BB" w:rsidRDefault="00434C3D"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16.</w:t>
      </w:r>
      <w:r w:rsidR="004B0969">
        <w:rPr>
          <w:rFonts w:ascii="Times New Roman" w:eastAsia="Times New Roman" w:hAnsi="Times New Roman" w:cs="Times New Roman"/>
          <w:color w:val="FF0000"/>
          <w:sz w:val="24"/>
          <w:szCs w:val="24"/>
        </w:rPr>
        <w:t>6</w:t>
      </w:r>
      <w:r w:rsidRPr="001830BB">
        <w:rPr>
          <w:rFonts w:ascii="Times New Roman" w:eastAsia="Times New Roman" w:hAnsi="Times New Roman" w:cs="Times New Roman"/>
          <w:color w:val="FF0000"/>
          <w:sz w:val="24"/>
          <w:szCs w:val="24"/>
        </w:rPr>
        <w:t xml:space="preserve">.2 - </w:t>
      </w:r>
      <w:r w:rsidR="004532D5" w:rsidRPr="001830BB">
        <w:rPr>
          <w:rFonts w:ascii="Times New Roman" w:eastAsia="Times New Roman" w:hAnsi="Times New Roman" w:cs="Times New Roman"/>
          <w:color w:val="FF0000"/>
          <w:sz w:val="24"/>
          <w:szCs w:val="24"/>
        </w:rPr>
        <w:t>O Órgão Gerenciador acompanhará a evolução das condições de mercado dos preços registrados.</w:t>
      </w:r>
    </w:p>
    <w:p w14:paraId="57A76E42" w14:textId="77777777" w:rsidR="00EA2F98" w:rsidRPr="001830BB"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D3DB23E" w14:textId="2E763C74" w:rsidR="00EA2F98" w:rsidRPr="001830BB"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1830BB">
        <w:rPr>
          <w:rFonts w:ascii="Times New Roman" w:eastAsia="Times New Roman" w:hAnsi="Times New Roman" w:cs="Times New Roman"/>
          <w:color w:val="FF0000"/>
          <w:sz w:val="24"/>
          <w:szCs w:val="24"/>
        </w:rPr>
        <w:t xml:space="preserve">16.7 – Os preços registrados serão considerados compatíveis com os de mercado se forem iguais ou inferiores </w:t>
      </w:r>
      <w:r w:rsidR="00913EC1" w:rsidRPr="001830BB">
        <w:rPr>
          <w:rFonts w:ascii="Times New Roman" w:eastAsia="Times New Roman" w:hAnsi="Times New Roman" w:cs="Times New Roman"/>
          <w:color w:val="FF0000"/>
          <w:sz w:val="24"/>
          <w:szCs w:val="24"/>
        </w:rPr>
        <w:t>ao valor estimado da contratação</w:t>
      </w:r>
      <w:r w:rsidRPr="001830BB">
        <w:rPr>
          <w:rFonts w:ascii="Times New Roman" w:eastAsia="Times New Roman" w:hAnsi="Times New Roman" w:cs="Times New Roman"/>
          <w:color w:val="FF0000"/>
          <w:sz w:val="24"/>
          <w:szCs w:val="24"/>
        </w:rPr>
        <w:t>.</w:t>
      </w:r>
    </w:p>
    <w:p w14:paraId="52EBCD5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3B71D08" w14:textId="77777777" w:rsidR="00EA2F98" w:rsidRDefault="004532D5" w:rsidP="006A10AA">
      <w:pPr>
        <w:pStyle w:val="Ttulo1"/>
        <w:spacing w:before="0" w:line="276" w:lineRule="auto"/>
        <w:ind w:right="-1"/>
      </w:pPr>
      <w:r>
        <w:lastRenderedPageBreak/>
        <w:t xml:space="preserve">17. ATA DE REGISTRO DE PREÇOS </w:t>
      </w:r>
    </w:p>
    <w:p w14:paraId="52E1C30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A02C40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 – O registro de preços será formalizado pela Ata de Registro de Preços, na forma do Anexo _____.</w:t>
      </w:r>
    </w:p>
    <w:p w14:paraId="1726D8A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85304B1" w14:textId="2C9FD54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98415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.1 – </w:t>
      </w:r>
      <w:r w:rsidR="00FE47AC" w:rsidRPr="001830BB">
        <w:rPr>
          <w:rFonts w:ascii="Times New Roman" w:eastAsia="Times New Roman" w:hAnsi="Times New Roman" w:cs="Times New Roman"/>
          <w:color w:val="000000"/>
          <w:sz w:val="24"/>
          <w:szCs w:val="24"/>
        </w:rPr>
        <w:t>Será incluído, na respectiva ata, na forma de Anexo, o registro dos licitantes que aceitarem cotar os bens</w:t>
      </w:r>
      <w:r w:rsidR="00FE47AC" w:rsidDel="00FE47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em preço igual ao do licitante vencedor, assegurada a preferência de contratação de acordo com a ordem de classificação.</w:t>
      </w:r>
    </w:p>
    <w:p w14:paraId="23439A09" w14:textId="77777777" w:rsidR="00FE47AC" w:rsidRDefault="00FE47AC"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8BE3A3" w14:textId="77777777" w:rsidR="00FE47AC" w:rsidRDefault="00FE47AC"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17.1.2 - </w:t>
      </w:r>
      <w:r w:rsidRPr="001830BB">
        <w:rPr>
          <w:rFonts w:ascii="Times New Roman" w:eastAsia="Times New Roman" w:hAnsi="Times New Roman" w:cs="Times New Roman"/>
          <w:color w:val="000000"/>
          <w:sz w:val="24"/>
          <w:szCs w:val="24"/>
        </w:rPr>
        <w:t xml:space="preserve">O registro a que se refere o item 17.1.1 tem por objetivo a formação de cadastro de reserva, no caso de exclusão do primeiro colocado da ata, nas seguintes hipóteses: </w:t>
      </w:r>
    </w:p>
    <w:p w14:paraId="47334B7C" w14:textId="77777777" w:rsidR="00FE47AC" w:rsidRDefault="00FE47AC"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BEDEC2"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 xml:space="preserve">a) não assinar o contrato no prazo estabelecido pela RIOSAÚDE, sem justificativa aceitável; </w:t>
      </w:r>
    </w:p>
    <w:p w14:paraId="2BF6C05F"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9CA21F5"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 xml:space="preserve">b) em qualquer das hipóteses de inexecução total ou parcial do contrato; </w:t>
      </w:r>
    </w:p>
    <w:p w14:paraId="332287CE"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797C4F"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 xml:space="preserve">c) descumprir as condições da ata de registro de preços, sem justificativa aceitável; </w:t>
      </w:r>
    </w:p>
    <w:p w14:paraId="60473836"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1F088B8"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 xml:space="preserve">d) não aceitar reduzir o seu preço registrado, após revisão pela RIOSAÚDE, na hipótese daquele se tornar superior aos praticados no mercado; </w:t>
      </w:r>
    </w:p>
    <w:p w14:paraId="47C30607"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599160"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 xml:space="preserve">e) sofrer a sanção de inidoneidade aplicada pelo Município do Rio de Janeiro; </w:t>
      </w:r>
    </w:p>
    <w:p w14:paraId="35C4E853"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75D5DA0" w14:textId="0AC5729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f) não aceitar o preço revisado pela RIOSAÚDE, na hipótese em que o preço de mercado se tornar superior ao preço registrado e for entregue requerimento de revisão pelo interessado.</w:t>
      </w:r>
    </w:p>
    <w:p w14:paraId="22640B3D"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78D855B" w14:textId="52ABFBAC"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 xml:space="preserve">17.1.3 - Caso haja mais de uma licitante na situação de que trata o </w:t>
      </w:r>
      <w:r>
        <w:rPr>
          <w:rFonts w:ascii="Times New Roman" w:eastAsia="Times New Roman" w:hAnsi="Times New Roman" w:cs="Times New Roman"/>
          <w:color w:val="000000"/>
          <w:sz w:val="24"/>
          <w:szCs w:val="24"/>
        </w:rPr>
        <w:t>item 17.1.1</w:t>
      </w:r>
      <w:r w:rsidRPr="001830BB">
        <w:rPr>
          <w:rFonts w:ascii="Times New Roman" w:eastAsia="Times New Roman" w:hAnsi="Times New Roman" w:cs="Times New Roman"/>
          <w:color w:val="000000"/>
          <w:sz w:val="24"/>
          <w:szCs w:val="24"/>
        </w:rPr>
        <w:t>, serão classificadas segundo a ordem da última proposta apresentada durante a fase competitiva.</w:t>
      </w:r>
    </w:p>
    <w:p w14:paraId="30684015"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3E7DBB5" w14:textId="75B830D6" w:rsidR="00EA2F98"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17.1.4 - </w:t>
      </w:r>
      <w:r w:rsidRPr="001830BB">
        <w:rPr>
          <w:rFonts w:ascii="Times New Roman" w:eastAsia="Times New Roman" w:hAnsi="Times New Roman" w:cs="Times New Roman"/>
          <w:color w:val="000000"/>
          <w:sz w:val="24"/>
          <w:szCs w:val="24"/>
        </w:rPr>
        <w:t>A habilitação dos fornecedores que comporão o cadastro de reserva</w:t>
      </w:r>
      <w:r>
        <w:rPr>
          <w:rFonts w:ascii="Times New Roman" w:eastAsia="Times New Roman" w:hAnsi="Times New Roman" w:cs="Times New Roman"/>
          <w:color w:val="000000"/>
          <w:sz w:val="24"/>
          <w:szCs w:val="24"/>
        </w:rPr>
        <w:t xml:space="preserve"> </w:t>
      </w:r>
      <w:r w:rsidRPr="001830BB">
        <w:rPr>
          <w:rFonts w:ascii="Times New Roman" w:eastAsia="Times New Roman" w:hAnsi="Times New Roman" w:cs="Times New Roman"/>
          <w:color w:val="000000"/>
          <w:sz w:val="24"/>
          <w:szCs w:val="24"/>
        </w:rPr>
        <w:t>será efetuada quando houver necessidade de contratação de fornecedor remanescente.</w:t>
      </w:r>
    </w:p>
    <w:p w14:paraId="0FE06EE7" w14:textId="77777777" w:rsidR="00483534" w:rsidRDefault="0048353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0E48DB0"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 Serão celebradas tantas Atas de Registro de Preços quantas necessárias para o objeto deste pregão.</w:t>
      </w:r>
    </w:p>
    <w:p w14:paraId="3B1C781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E3824C8" w14:textId="1EDFF38D"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17.3 – </w:t>
      </w:r>
      <w:r w:rsidR="00984150">
        <w:rPr>
          <w:rFonts w:ascii="Times New Roman" w:eastAsia="Times New Roman" w:hAnsi="Times New Roman" w:cs="Times New Roman"/>
          <w:color w:val="000000"/>
          <w:sz w:val="24"/>
          <w:szCs w:val="24"/>
        </w:rPr>
        <w:t xml:space="preserve">As Atas de Registro de Preços vigorarão pelo prazo de 12 (doze) meses </w:t>
      </w:r>
      <w:r w:rsidR="00984150">
        <w:rPr>
          <w:rFonts w:ascii="Times New Roman" w:eastAsia="Times New Roman" w:hAnsi="Times New Roman" w:cs="Times New Roman"/>
          <w:color w:val="FF0000"/>
          <w:sz w:val="24"/>
          <w:szCs w:val="24"/>
        </w:rPr>
        <w:t>[podendo ser prorrogado, por igual período, desde que comprovado o preço vantajoso]</w:t>
      </w:r>
      <w:r w:rsidR="00984150">
        <w:rPr>
          <w:rFonts w:ascii="Times New Roman" w:eastAsia="Times New Roman" w:hAnsi="Times New Roman" w:cs="Times New Roman"/>
          <w:sz w:val="24"/>
          <w:szCs w:val="24"/>
        </w:rPr>
        <w:t>,</w:t>
      </w:r>
      <w:r w:rsidR="00984150">
        <w:rPr>
          <w:rFonts w:ascii="Times New Roman" w:eastAsia="Times New Roman" w:hAnsi="Times New Roman" w:cs="Times New Roman"/>
          <w:color w:val="FF0000"/>
          <w:sz w:val="24"/>
          <w:szCs w:val="24"/>
        </w:rPr>
        <w:t xml:space="preserve"> </w:t>
      </w:r>
      <w:r w:rsidR="00984150">
        <w:rPr>
          <w:rFonts w:ascii="Times New Roman" w:eastAsia="Times New Roman" w:hAnsi="Times New Roman" w:cs="Times New Roman"/>
          <w:color w:val="000000"/>
          <w:sz w:val="24"/>
          <w:szCs w:val="24"/>
        </w:rPr>
        <w:t>a partir da data da sua publicação no Diário Oficial do Município – D.O. RIO, acompanhada da divulgação no Portal Nacional de Contratações Públicas e no Portal de Compras da Prefeitura do Rio de Janeiro (E–Compras Rio).</w:t>
      </w:r>
    </w:p>
    <w:p w14:paraId="5AE7F45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962FE3" w14:textId="77777777" w:rsidR="00EA2F98" w:rsidRDefault="004532D5" w:rsidP="006A10AA">
      <w:pPr>
        <w:pStyle w:val="Ttulo1"/>
        <w:spacing w:before="0" w:line="276" w:lineRule="auto"/>
        <w:ind w:right="-1"/>
      </w:pPr>
      <w:r>
        <w:lastRenderedPageBreak/>
        <w:t>18. FORMALIZAÇÃO DA ATA DE REGISTRO DE PREÇO</w:t>
      </w:r>
    </w:p>
    <w:p w14:paraId="0FB7CF5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99AE998" w14:textId="7CCB7DB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18.1 – As Atas de Registro de Preço serão firmadas entre </w:t>
      </w:r>
      <w:r w:rsidR="00483534">
        <w:rPr>
          <w:rFonts w:ascii="Times New Roman" w:eastAsia="Times New Roman" w:hAnsi="Times New Roman" w:cs="Times New Roman"/>
          <w:color w:val="000000"/>
          <w:sz w:val="24"/>
          <w:szCs w:val="24"/>
        </w:rPr>
        <w:t xml:space="preserve">a RIOSAÚDE </w:t>
      </w:r>
      <w:r>
        <w:rPr>
          <w:rFonts w:ascii="Times New Roman" w:eastAsia="Times New Roman" w:hAnsi="Times New Roman" w:cs="Times New Roman"/>
          <w:color w:val="000000"/>
          <w:sz w:val="24"/>
          <w:szCs w:val="24"/>
        </w:rPr>
        <w:t>e as licitantes vencedoras.</w:t>
      </w:r>
    </w:p>
    <w:p w14:paraId="670038A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89F646" w14:textId="472C03F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18.1.1 – Serão incluídos na Ata de Registro de Preços</w:t>
      </w:r>
      <w:r w:rsidR="005064A0">
        <w:rPr>
          <w:rFonts w:ascii="Times New Roman" w:eastAsia="Times New Roman" w:hAnsi="Times New Roman" w:cs="Times New Roman"/>
          <w:color w:val="000000"/>
          <w:sz w:val="24"/>
          <w:szCs w:val="24"/>
        </w:rPr>
        <w:t>, na forma de Anexo,</w:t>
      </w:r>
      <w:r>
        <w:rPr>
          <w:rFonts w:ascii="Times New Roman" w:eastAsia="Times New Roman" w:hAnsi="Times New Roman" w:cs="Times New Roman"/>
          <w:color w:val="000000"/>
          <w:sz w:val="24"/>
          <w:szCs w:val="24"/>
        </w:rPr>
        <w:t xml:space="preserve"> os licitantes que aceitarem cotar os bens em preços iguais ao do licitante vencedor, </w:t>
      </w:r>
      <w:r w:rsidR="005064A0">
        <w:rPr>
          <w:rFonts w:ascii="Times New Roman" w:eastAsia="Times New Roman" w:hAnsi="Times New Roman" w:cs="Times New Roman"/>
          <w:color w:val="000000"/>
          <w:sz w:val="24"/>
          <w:szCs w:val="24"/>
        </w:rPr>
        <w:t>nos termos do item 17.1.2</w:t>
      </w:r>
      <w:r>
        <w:rPr>
          <w:rFonts w:ascii="Times New Roman" w:eastAsia="Times New Roman" w:hAnsi="Times New Roman" w:cs="Times New Roman"/>
          <w:color w:val="000000"/>
          <w:sz w:val="24"/>
          <w:szCs w:val="24"/>
        </w:rPr>
        <w:t>.</w:t>
      </w:r>
    </w:p>
    <w:p w14:paraId="5DB9973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3EB3D9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 – As licitantes vencedoras terão o prazo de 05 (cinco) dias úteis, contados a partir da convocação, para assinar a Ata de Registro de Preços.</w:t>
      </w:r>
    </w:p>
    <w:p w14:paraId="62A6F2E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9C10CA4" w14:textId="3F3D86E2"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18.3 – A recusa injustificada das licitantes vencedoras em assinar a Ata de Registro de Preços, dentro do prazo estabelecido, caracterizará o descumprimento total das obrigações assumidas, reservando–se </w:t>
      </w:r>
      <w:r w:rsidR="005064A0">
        <w:rPr>
          <w:rFonts w:ascii="Times New Roman" w:eastAsia="Times New Roman" w:hAnsi="Times New Roman" w:cs="Times New Roman"/>
          <w:color w:val="000000"/>
          <w:sz w:val="24"/>
          <w:szCs w:val="24"/>
        </w:rPr>
        <w:t>à RIOSAÚDE</w:t>
      </w:r>
      <w:r>
        <w:rPr>
          <w:rFonts w:ascii="Times New Roman" w:eastAsia="Times New Roman" w:hAnsi="Times New Roman" w:cs="Times New Roman"/>
          <w:color w:val="000000"/>
          <w:sz w:val="24"/>
          <w:szCs w:val="24"/>
        </w:rPr>
        <w:t xml:space="preserve"> o direito de, independentemente de qualquer aviso ou notificação, realizar nova licitação ou convocar as licitantes remanescentes, respeitada a ordem de classificação, prevalecendo, neste caso, as mesmas condições da proposta da primeira classificada, inclusive quanto ao preço.</w:t>
      </w:r>
    </w:p>
    <w:p w14:paraId="3E0EB41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51EA46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 As licitantes remanescentes convocados na forma do item 18.3, que não concordarem em assinar a Ata de Registro de Preços, não estarão sujeitas às penalidades mencionadas no item 24.</w:t>
      </w:r>
    </w:p>
    <w:p w14:paraId="1395CE0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50E78E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 O órgão gerenciador poderá admitir a inclusão superveniente de novas empresas para os itens constantes da ata de registro de preços, desde que observadas as condições estabelecidas no edital, a ordem de classificação constante da ata e as condições oferecidas pelo primeiro colocado da licitação.</w:t>
      </w:r>
    </w:p>
    <w:p w14:paraId="474107E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D884E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18.5.1 – A admissão de novas empresas referida no item 18.5 deve ser publicada no Portal Nacional de Contratações Públicas, no Portal de Compras da Prefeitura do Rio de Janeiro (E–Compras Rio) e no Diário Oficial do Município, e será permitida nas seguintes hipóteses: </w:t>
      </w:r>
    </w:p>
    <w:p w14:paraId="216E776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E808E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quando, por peculiaridades de mercado, o quantitativo total estimado não for atingido no momento da licitação;</w:t>
      </w:r>
    </w:p>
    <w:p w14:paraId="51A984B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F56412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quando o quantitativo total estimado sofrer acréscimo decorrente da ocorrência de fato superveniente devidamente justificado pela autoridade competente do órgão gerenciador.</w:t>
      </w:r>
    </w:p>
    <w:p w14:paraId="5B0EE7C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5DEE9D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18.5.2 – A inserção de novos fornecedores para o item registrado ocorrerá mediante admissão, submetida à concordância dos demais fornecedores, que deverão se pronunciar, obrigatoriamente, no prazo máximo de 05 (cinco) dias úteis, mediante a apresentação de documento devidamente formalizado por representante legal da empresa com poderes “ad judicia” e “ad negocia”.</w:t>
      </w:r>
    </w:p>
    <w:p w14:paraId="33BE364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333F7DD" w14:textId="77777777" w:rsidR="00EA2F98" w:rsidRDefault="004532D5" w:rsidP="006A10AA">
      <w:pPr>
        <w:pStyle w:val="Ttulo1"/>
        <w:spacing w:before="0" w:line="276" w:lineRule="auto"/>
        <w:ind w:right="-1"/>
      </w:pPr>
      <w:r>
        <w:t>19. ALTERAÇÃO DOS PREÇOS REGISTRADOS E CANCELAMENTO DA ATA E DO PREÇO REGISTRADO</w:t>
      </w:r>
    </w:p>
    <w:p w14:paraId="1BB89F1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F821516" w14:textId="77E4D9A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 – Os preços registrados poderão ser revistos em caso de força maior, caso fortuito ou fato do príncipe ou em decorrência de fatos imprevisíveis ou previsíveis de consequências incalculáveis, que acarrete modificação significativa e suficiente a alterar o custo de fornecimento dos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1C6FCC4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7FD819D" w14:textId="1CDF53A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 – Observado o disposto no item 19.</w:t>
      </w:r>
      <w:r w:rsidR="00C62F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quando o preço inicialmente registrado, por motivos adversos e imprevistos, tornar–se superior ao preço praticado no mercado o órgão gerenciador deverá:</w:t>
      </w:r>
    </w:p>
    <w:p w14:paraId="23621D2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6046491" w14:textId="3E98EB42"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convocar os fornecedores registrados, obedecida a ordem de classificação, com vistas a negociar a redução dos preços e sua adequação aos praticados pelo mercado;</w:t>
      </w:r>
    </w:p>
    <w:p w14:paraId="7192BF8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CA885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frustrada a negociação, os fornecedores beneficiários do registro serão liberados dos compromissos assumidos, sem aplicação de penalidades administrativas;</w:t>
      </w:r>
    </w:p>
    <w:p w14:paraId="65DE4E6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72672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convocar os demais fornecedores, na ordem de classificação obtida na licitação, com vistas a igual oportunidade de negociação.</w:t>
      </w:r>
    </w:p>
    <w:p w14:paraId="6BEB798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3A18196" w14:textId="0B8628A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 – Quando o preço de mercado se tornar superior aos preços registrados e a empresa beneficiária, mediante requerimento devidamente comprovado, não puder cumprir o compromisso, o órgão gerenciador poderá:</w:t>
      </w:r>
    </w:p>
    <w:p w14:paraId="25F5400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CA5C234" w14:textId="34D27B2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liberar o beneficiário do compromisso assumido, sem aplicação da penalidade, confirmando a veracidade dos motivos e documentos comprobatórios apresentados, e se a comunicação, devidamente formalizada, ocorrer antes </w:t>
      </w:r>
      <w:r w:rsidR="00C62FB7">
        <w:rPr>
          <w:rFonts w:ascii="Times New Roman" w:eastAsia="Times New Roman" w:hAnsi="Times New Roman" w:cs="Times New Roman"/>
          <w:color w:val="000000"/>
          <w:sz w:val="24"/>
          <w:szCs w:val="24"/>
        </w:rPr>
        <w:t>do pedido de fornecimento</w:t>
      </w:r>
      <w:r>
        <w:rPr>
          <w:rFonts w:ascii="Times New Roman" w:eastAsia="Times New Roman" w:hAnsi="Times New Roman" w:cs="Times New Roman"/>
          <w:color w:val="000000"/>
          <w:sz w:val="24"/>
          <w:szCs w:val="24"/>
        </w:rPr>
        <w:t>;</w:t>
      </w:r>
    </w:p>
    <w:p w14:paraId="0E181C2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DFE020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convocar as demais empresas que aceitaram cotar o objeto em preço igual ao do licitante vencedor, assegurada a preferência de contratação de acordo com a ordem de classificação, visando igual oportunidade de negociação.</w:t>
      </w:r>
    </w:p>
    <w:p w14:paraId="249FAC6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A6465C" w14:textId="09CBD4B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 – Não havendo êxito nas negociações, o órgão gerenciador deverá proceder à revogação da Ata de Registro de Preços para aquele item de material específico, adotando as medidas cabíveis para obtenção de contratação mais vantajosa.</w:t>
      </w:r>
    </w:p>
    <w:p w14:paraId="31E607D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0C6D94E" w14:textId="6BAB93B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 A Ata de Registro de Preços será cancelada, total ou parcialmente, pelo órgão gerenciador:</w:t>
      </w:r>
    </w:p>
    <w:p w14:paraId="478B734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D1705C"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pelo decurso do prazo de vigência;</w:t>
      </w:r>
    </w:p>
    <w:p w14:paraId="3CD05AE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3C35D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pelo cancelamento de todos os preços registrados;</w:t>
      </w:r>
    </w:p>
    <w:p w14:paraId="40E9945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BEC289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0DDE0D0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A6E67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por razões de interesse público, devidamente justificadas;</w:t>
      </w:r>
    </w:p>
    <w:p w14:paraId="108E3610" w14:textId="77777777" w:rsidR="00134FDF" w:rsidRDefault="00134FDF"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E5298C"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no caso de substancial alteração das condições de mercado.</w:t>
      </w:r>
    </w:p>
    <w:p w14:paraId="6577950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79E38F1" w14:textId="304ED8A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 O preço registrado será cancelado nos seguintes casos:</w:t>
      </w:r>
    </w:p>
    <w:p w14:paraId="4BFB3CE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05B80F3" w14:textId="3EBC20E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 Por iniciativa da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516E8B6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E68679" w14:textId="3ABCCEF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quando a empresa beneficiária do registro não assinar o contrato no prazo estabelecido pela Administração, sem justificativa aceitável.</w:t>
      </w:r>
    </w:p>
    <w:p w14:paraId="5EC19D9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C73DD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em qualquer das hipóteses de inexecução total ou parcial do contrato;</w:t>
      </w:r>
    </w:p>
    <w:p w14:paraId="2A9D0DD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29DB8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quando a empresa beneficiária do registro for liberada;</w:t>
      </w:r>
    </w:p>
    <w:p w14:paraId="6ED7E11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AE35D1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quando a empresa beneficiária do registro descumprir as condições da ata de registro de preços, sem justificativa aceitável;</w:t>
      </w:r>
    </w:p>
    <w:p w14:paraId="2F78041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A40D49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quando a empresa beneficiária do registro não aceitar reduzir o seu preço registrado, na hipótese desse se tornar superior àqueles praticados no mercado;</w:t>
      </w:r>
    </w:p>
    <w:p w14:paraId="1429A67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E2E5E4" w14:textId="1CF33C0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quando a empresa beneficiária do registro sofrer </w:t>
      </w:r>
      <w:r w:rsidR="00134FDF">
        <w:rPr>
          <w:rFonts w:ascii="Times New Roman" w:eastAsia="Times New Roman" w:hAnsi="Times New Roman" w:cs="Times New Roman"/>
          <w:color w:val="000000"/>
          <w:sz w:val="24"/>
          <w:szCs w:val="24"/>
        </w:rPr>
        <w:t>sanção</w:t>
      </w:r>
      <w:r>
        <w:rPr>
          <w:rFonts w:ascii="Times New Roman" w:eastAsia="Times New Roman" w:hAnsi="Times New Roman" w:cs="Times New Roman"/>
          <w:color w:val="000000"/>
          <w:sz w:val="24"/>
          <w:szCs w:val="24"/>
        </w:rPr>
        <w:t xml:space="preserve"> de inidoneidade aplicada pela Administração Pública</w:t>
      </w:r>
      <w:r w:rsidR="00134FDF">
        <w:rPr>
          <w:rFonts w:ascii="Times New Roman" w:eastAsia="Times New Roman" w:hAnsi="Times New Roman" w:cs="Times New Roman"/>
          <w:color w:val="000000"/>
          <w:sz w:val="24"/>
          <w:szCs w:val="24"/>
        </w:rPr>
        <w:t xml:space="preserve"> Municipal</w:t>
      </w:r>
      <w:r>
        <w:rPr>
          <w:rFonts w:ascii="Times New Roman" w:eastAsia="Times New Roman" w:hAnsi="Times New Roman" w:cs="Times New Roman"/>
          <w:color w:val="000000"/>
          <w:sz w:val="24"/>
          <w:szCs w:val="24"/>
        </w:rPr>
        <w:t>;</w:t>
      </w:r>
    </w:p>
    <w:p w14:paraId="479A0F1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C41556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quando a empresa beneficiária do registro não aceitar o preço revisado pela Administração;</w:t>
      </w:r>
    </w:p>
    <w:p w14:paraId="7175E97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38987AA" w14:textId="52482D4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 – Por iniciativa da empresa beneficiária do registro, mediante solicitação formal, comprovando a impossibilidade de cumprir as obrigações decorrentes da Ata de Registro de Preços, devidamente aceita pela Administração.</w:t>
      </w:r>
    </w:p>
    <w:p w14:paraId="5E26691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29A5327" w14:textId="35FE602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 – No caso de cancelamento da ata ou do registro do preço por iniciativa da Administração Pública Municipal, será assegurado o contraditório e a ampla defesa.</w:t>
      </w:r>
    </w:p>
    <w:p w14:paraId="7574B0B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AB78FB" w14:textId="511ECDD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w:t>
      </w:r>
      <w:r w:rsidR="00C62FB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.3.1 – Na hipótese prevista no subitem 19.</w:t>
      </w:r>
      <w:r w:rsidR="00C62FB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.3, o prestador será notificado por meio eletrônico para apresentar defesa no prazo </w:t>
      </w:r>
      <w:r w:rsidR="0045769E">
        <w:rPr>
          <w:rFonts w:ascii="Times New Roman" w:eastAsia="Times New Roman" w:hAnsi="Times New Roman" w:cs="Times New Roman"/>
          <w:color w:val="000000"/>
          <w:sz w:val="24"/>
          <w:szCs w:val="24"/>
        </w:rPr>
        <w:t xml:space="preserve">mínimo </w:t>
      </w:r>
      <w:r>
        <w:rPr>
          <w:rFonts w:ascii="Times New Roman" w:eastAsia="Times New Roman" w:hAnsi="Times New Roman" w:cs="Times New Roman"/>
          <w:color w:val="000000"/>
          <w:sz w:val="24"/>
          <w:szCs w:val="24"/>
        </w:rPr>
        <w:t>de 5 (cinco) dias, a contar do recebimento da comunicação.</w:t>
      </w:r>
    </w:p>
    <w:p w14:paraId="054CF75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B9D3B7" w14:textId="695B489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C62FB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 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disposto nos itens 12.1</w:t>
      </w:r>
      <w:r w:rsidR="001B4D8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e 12.1</w:t>
      </w:r>
      <w:r w:rsidR="001B4D8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p w14:paraId="2345B1E7" w14:textId="43C6B279" w:rsidR="00625763" w:rsidRDefault="0062576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7C955DF" w14:textId="3B4EDBBF" w:rsidR="00625763" w:rsidRDefault="00625763" w:rsidP="00CD5A7E">
      <w:pPr>
        <w:pBdr>
          <w:top w:val="nil"/>
          <w:left w:val="nil"/>
          <w:bottom w:val="nil"/>
          <w:right w:val="nil"/>
          <w:between w:val="nil"/>
        </w:pBdr>
        <w:tabs>
          <w:tab w:val="left" w:pos="142"/>
        </w:tabs>
        <w:spacing w:after="0" w:line="276" w:lineRule="auto"/>
        <w:jc w:val="both"/>
        <w:rPr>
          <w:rFonts w:ascii="Times New Roman" w:hAnsi="Times New Roman"/>
          <w:color w:val="000000"/>
          <w:sz w:val="24"/>
        </w:rPr>
      </w:pPr>
      <w:r w:rsidRPr="00CD5A7E">
        <w:rPr>
          <w:rFonts w:ascii="Times New Roman" w:hAnsi="Times New Roman"/>
          <w:color w:val="000000"/>
          <w:sz w:val="24"/>
        </w:rPr>
        <w:t>19.</w:t>
      </w:r>
      <w:r w:rsidR="00546C47">
        <w:rPr>
          <w:rFonts w:ascii="Times New Roman" w:hAnsi="Times New Roman"/>
          <w:color w:val="000000"/>
          <w:sz w:val="24"/>
        </w:rPr>
        <w:t>5</w:t>
      </w:r>
      <w:r w:rsidRPr="00CD5A7E">
        <w:rPr>
          <w:rFonts w:ascii="Times New Roman" w:hAnsi="Times New Roman"/>
          <w:color w:val="000000"/>
          <w:sz w:val="24"/>
        </w:rPr>
        <w:t xml:space="preserve"> –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5D5E83CA" w14:textId="77777777" w:rsidR="0045769E" w:rsidRDefault="0045769E" w:rsidP="00CD5A7E">
      <w:pPr>
        <w:pBdr>
          <w:top w:val="nil"/>
          <w:left w:val="nil"/>
          <w:bottom w:val="nil"/>
          <w:right w:val="nil"/>
          <w:between w:val="nil"/>
        </w:pBdr>
        <w:tabs>
          <w:tab w:val="left" w:pos="142"/>
        </w:tabs>
        <w:spacing w:after="0" w:line="276" w:lineRule="auto"/>
        <w:jc w:val="both"/>
        <w:rPr>
          <w:rFonts w:ascii="Times New Roman" w:hAnsi="Times New Roman"/>
          <w:color w:val="000000"/>
          <w:sz w:val="24"/>
        </w:rPr>
      </w:pPr>
    </w:p>
    <w:p w14:paraId="5A8317DD" w14:textId="7EB640E0" w:rsidR="0045769E" w:rsidRDefault="0045769E" w:rsidP="00CD5A7E">
      <w:pPr>
        <w:pBdr>
          <w:top w:val="nil"/>
          <w:left w:val="nil"/>
          <w:bottom w:val="nil"/>
          <w:right w:val="nil"/>
          <w:between w:val="nil"/>
        </w:pBdr>
        <w:tabs>
          <w:tab w:val="left" w:pos="142"/>
        </w:tabs>
        <w:spacing w:after="0" w:line="276" w:lineRule="auto"/>
        <w:jc w:val="both"/>
        <w:rPr>
          <w:rFonts w:ascii="Times New Roman" w:hAnsi="Times New Roman"/>
          <w:color w:val="000000"/>
          <w:sz w:val="24"/>
        </w:rPr>
      </w:pPr>
      <w:r>
        <w:rPr>
          <w:rFonts w:ascii="Times New Roman" w:hAnsi="Times New Roman"/>
          <w:color w:val="000000"/>
          <w:sz w:val="24"/>
        </w:rPr>
        <w:t xml:space="preserve">19.6. </w:t>
      </w:r>
      <w:r w:rsidRPr="0045769E">
        <w:rPr>
          <w:rFonts w:ascii="Times New Roman" w:hAnsi="Times New Roman"/>
          <w:color w:val="000000"/>
          <w:sz w:val="24"/>
        </w:rPr>
        <w:t>Não será concedida a revisão dos preços registrados aos pedidos de fornecimento já emitidos pela Contratante.</w:t>
      </w:r>
    </w:p>
    <w:p w14:paraId="5221D7F2" w14:textId="77777777" w:rsidR="0045769E" w:rsidRDefault="0045769E" w:rsidP="00CD5A7E">
      <w:pPr>
        <w:pBdr>
          <w:top w:val="nil"/>
          <w:left w:val="nil"/>
          <w:bottom w:val="nil"/>
          <w:right w:val="nil"/>
          <w:between w:val="nil"/>
        </w:pBdr>
        <w:tabs>
          <w:tab w:val="left" w:pos="142"/>
        </w:tabs>
        <w:spacing w:after="0" w:line="276" w:lineRule="auto"/>
        <w:jc w:val="both"/>
        <w:rPr>
          <w:rFonts w:ascii="Times New Roman" w:hAnsi="Times New Roman"/>
          <w:color w:val="000000"/>
          <w:sz w:val="24"/>
        </w:rPr>
      </w:pPr>
    </w:p>
    <w:p w14:paraId="3113A6F7" w14:textId="6104BEF7" w:rsidR="0045769E" w:rsidRPr="00CD5A7E" w:rsidRDefault="0045769E" w:rsidP="00CD5A7E">
      <w:pPr>
        <w:pBdr>
          <w:top w:val="nil"/>
          <w:left w:val="nil"/>
          <w:bottom w:val="nil"/>
          <w:right w:val="nil"/>
          <w:between w:val="nil"/>
        </w:pBdr>
        <w:tabs>
          <w:tab w:val="left" w:pos="142"/>
        </w:tabs>
        <w:spacing w:after="0" w:line="276" w:lineRule="auto"/>
        <w:jc w:val="both"/>
        <w:rPr>
          <w:color w:val="000000"/>
        </w:rPr>
      </w:pPr>
      <w:r>
        <w:rPr>
          <w:rFonts w:ascii="Times New Roman" w:hAnsi="Times New Roman"/>
          <w:color w:val="000000"/>
          <w:sz w:val="24"/>
        </w:rPr>
        <w:t xml:space="preserve">19.7. </w:t>
      </w:r>
      <w:r w:rsidRPr="0045769E">
        <w:rPr>
          <w:rFonts w:ascii="Times New Roman" w:hAnsi="Times New Roman"/>
          <w:color w:val="000000"/>
          <w:sz w:val="24"/>
        </w:rPr>
        <w:t>Os preços registrados poderão ser reajustados</w:t>
      </w:r>
      <w:r>
        <w:rPr>
          <w:rFonts w:ascii="Times New Roman" w:hAnsi="Times New Roman"/>
          <w:color w:val="000000"/>
          <w:sz w:val="24"/>
        </w:rPr>
        <w:t>, nos termos previstos na Ata de Registro de Preços.</w:t>
      </w:r>
    </w:p>
    <w:p w14:paraId="17FC112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C2A36B8" w14:textId="77777777" w:rsidR="00EA2F98" w:rsidRDefault="004532D5" w:rsidP="006A10AA">
      <w:pPr>
        <w:pStyle w:val="Ttulo1"/>
        <w:spacing w:before="0" w:line="276" w:lineRule="auto"/>
        <w:ind w:right="-1"/>
      </w:pPr>
      <w:r>
        <w:t>20. GARANTIA</w:t>
      </w:r>
    </w:p>
    <w:p w14:paraId="4509DC5E" w14:textId="77777777" w:rsidR="009A5789" w:rsidRDefault="009A5789"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769536E" w14:textId="76BE3137" w:rsidR="004E239B" w:rsidRPr="004A4547" w:rsidRDefault="004E239B" w:rsidP="004E239B">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4A4547">
        <w:rPr>
          <w:rFonts w:ascii="Times New Roman" w:eastAsia="Times New Roman" w:hAnsi="Times New Roman" w:cs="Times New Roman"/>
          <w:b/>
          <w:iCs/>
          <w:color w:val="FF0000"/>
          <w:sz w:val="24"/>
          <w:szCs w:val="24"/>
        </w:rPr>
        <w:t>[</w:t>
      </w:r>
      <w:r w:rsidRPr="004A4547">
        <w:rPr>
          <w:rFonts w:ascii="Times New Roman" w:eastAsia="Times New Roman" w:hAnsi="Times New Roman" w:cs="Times New Roman"/>
          <w:b/>
          <w:iCs/>
          <w:color w:val="FF0000"/>
          <w:sz w:val="24"/>
          <w:szCs w:val="24"/>
          <w:u w:val="single"/>
        </w:rPr>
        <w:t>OBS</w:t>
      </w:r>
      <w:r w:rsidR="00D27970">
        <w:rPr>
          <w:rFonts w:ascii="Times New Roman" w:eastAsia="Times New Roman" w:hAnsi="Times New Roman" w:cs="Times New Roman"/>
          <w:b/>
          <w:iCs/>
          <w:color w:val="FF0000"/>
          <w:sz w:val="24"/>
          <w:szCs w:val="24"/>
          <w:u w:val="single"/>
        </w:rPr>
        <w:t>.</w:t>
      </w:r>
      <w:r w:rsidRPr="004A4547">
        <w:rPr>
          <w:rFonts w:ascii="Times New Roman" w:eastAsia="Times New Roman" w:hAnsi="Times New Roman" w:cs="Times New Roman"/>
          <w:b/>
          <w:iCs/>
          <w:color w:val="FF0000"/>
          <w:sz w:val="24"/>
          <w:szCs w:val="24"/>
          <w:u w:val="single"/>
        </w:rPr>
        <w:t>:</w:t>
      </w:r>
      <w:r w:rsidRPr="004A4547">
        <w:rPr>
          <w:rFonts w:ascii="Times New Roman" w:eastAsia="Times New Roman" w:hAnsi="Times New Roman" w:cs="Times New Roman"/>
          <w:b/>
          <w:iCs/>
          <w:color w:val="FF0000"/>
          <w:sz w:val="24"/>
          <w:szCs w:val="24"/>
        </w:rPr>
        <w:t xml:space="preserve"> </w:t>
      </w:r>
      <w:r w:rsidRPr="00576ADD">
        <w:rPr>
          <w:rFonts w:ascii="Times New Roman" w:eastAsia="Times New Roman" w:hAnsi="Times New Roman" w:cs="Times New Roman"/>
          <w:b/>
          <w:iCs/>
          <w:color w:val="FF0000"/>
          <w:sz w:val="24"/>
          <w:szCs w:val="24"/>
        </w:rPr>
        <w:t>Para fornecimentos de grande vulto envolvendo complexidade técnica e riscos financeiros elevados, o limite de garantia poderá ser elevado para até 10% (dez por cento) do valor do contrato</w:t>
      </w:r>
      <w:r>
        <w:rPr>
          <w:rFonts w:ascii="Times New Roman" w:eastAsia="Times New Roman" w:hAnsi="Times New Roman" w:cs="Times New Roman"/>
          <w:b/>
          <w:iCs/>
          <w:color w:val="FF0000"/>
          <w:sz w:val="24"/>
          <w:szCs w:val="24"/>
        </w:rPr>
        <w:t>, nos termos do art. 147, §§1º e 2º, do REGLIC]</w:t>
      </w:r>
    </w:p>
    <w:p w14:paraId="79E2274A" w14:textId="77777777" w:rsidR="004E239B" w:rsidRDefault="004E239B"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DB1904" w14:textId="37B9868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 – A empresa beneficiária do registro, quando convocada para a conclusão da contratação prestará garantia de ___% (___ por cento) do valor total do Contrato </w:t>
      </w:r>
      <w:r w:rsidRPr="004A4547">
        <w:rPr>
          <w:rFonts w:ascii="Times New Roman" w:eastAsia="Times New Roman" w:hAnsi="Times New Roman" w:cs="Times New Roman"/>
          <w:color w:val="FF0000"/>
          <w:sz w:val="24"/>
          <w:szCs w:val="24"/>
        </w:rPr>
        <w:t>[limitad</w:t>
      </w:r>
      <w:r w:rsidR="00995F0A">
        <w:rPr>
          <w:rFonts w:ascii="Times New Roman" w:eastAsia="Times New Roman" w:hAnsi="Times New Roman" w:cs="Times New Roman"/>
          <w:color w:val="FF0000"/>
          <w:sz w:val="24"/>
          <w:szCs w:val="24"/>
        </w:rPr>
        <w:t>o</w:t>
      </w:r>
      <w:r w:rsidRPr="004A4547">
        <w:rPr>
          <w:rFonts w:ascii="Times New Roman" w:eastAsia="Times New Roman" w:hAnsi="Times New Roman" w:cs="Times New Roman"/>
          <w:color w:val="FF0000"/>
          <w:sz w:val="24"/>
          <w:szCs w:val="24"/>
        </w:rPr>
        <w:t xml:space="preserve"> a 5%]</w:t>
      </w:r>
      <w:r>
        <w:rPr>
          <w:rFonts w:ascii="Times New Roman" w:eastAsia="Times New Roman" w:hAnsi="Times New Roman" w:cs="Times New Roman"/>
          <w:color w:val="000000"/>
          <w:sz w:val="24"/>
          <w:szCs w:val="24"/>
        </w:rPr>
        <w:t xml:space="preserve">, até o momento da sua assinatura ou da retirada do instrumento equivalente, em uma das modalidades previstas no art. 70 da Lei 13.303/2016, observando-se o disposto nos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1</w:t>
      </w:r>
      <w:r w:rsidR="00533D8E">
        <w:rPr>
          <w:rFonts w:ascii="Times New Roman" w:eastAsia="Times New Roman" w:hAnsi="Times New Roman" w:cs="Times New Roman"/>
          <w:color w:val="000000"/>
          <w:sz w:val="24"/>
          <w:szCs w:val="24"/>
        </w:rPr>
        <w:t xml:space="preserve">47, 148, 150 e 151 </w:t>
      </w:r>
      <w:r>
        <w:rPr>
          <w:rFonts w:ascii="Times New Roman" w:eastAsia="Times New Roman" w:hAnsi="Times New Roman" w:cs="Times New Roman"/>
          <w:color w:val="000000"/>
          <w:sz w:val="24"/>
          <w:szCs w:val="24"/>
        </w:rPr>
        <w:t xml:space="preserve">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 xml:space="preserve">. </w:t>
      </w:r>
    </w:p>
    <w:p w14:paraId="04E644FE" w14:textId="77777777" w:rsidR="004A2B52" w:rsidRDefault="004A2B52"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522F653" w14:textId="056B89D3" w:rsidR="004A2B52" w:rsidRDefault="004A2B52"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20.1.1 - </w:t>
      </w:r>
      <w:r w:rsidRPr="001830BB">
        <w:rPr>
          <w:rFonts w:ascii="Times New Roman" w:eastAsia="Times New Roman" w:hAnsi="Times New Roman" w:cs="Times New Roman"/>
          <w:color w:val="000000"/>
          <w:sz w:val="24"/>
          <w:szCs w:val="24"/>
        </w:rPr>
        <w:t xml:space="preserve">Nos casos de contratos que impliquem a entrega de bens pela RIOSAÚDE, dos quais a </w:t>
      </w:r>
      <w:r w:rsidR="00B25EE6">
        <w:rPr>
          <w:rFonts w:ascii="Times New Roman" w:eastAsia="Times New Roman" w:hAnsi="Times New Roman" w:cs="Times New Roman"/>
          <w:color w:val="000000"/>
          <w:sz w:val="24"/>
          <w:szCs w:val="24"/>
        </w:rPr>
        <w:t>contratada</w:t>
      </w:r>
      <w:r w:rsidRPr="001830BB">
        <w:rPr>
          <w:rFonts w:ascii="Times New Roman" w:eastAsia="Times New Roman" w:hAnsi="Times New Roman" w:cs="Times New Roman"/>
          <w:color w:val="000000"/>
          <w:sz w:val="24"/>
          <w:szCs w:val="24"/>
        </w:rPr>
        <w:t xml:space="preserve"> ficará depositária, o valor desses bens, para fins de cálculo do valor da garantia, deverá ser acrescido ao valor do contrato.</w:t>
      </w:r>
    </w:p>
    <w:p w14:paraId="3A055F2C" w14:textId="77777777" w:rsidR="00EA2F98" w:rsidRPr="004A454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4D8F1BD8" w14:textId="074457D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20.1.2 – </w:t>
      </w:r>
      <w:r w:rsidR="009A5789" w:rsidRPr="001830BB">
        <w:rPr>
          <w:rFonts w:ascii="Times New Roman" w:eastAsia="Times New Roman" w:hAnsi="Times New Roman" w:cs="Times New Roman"/>
          <w:color w:val="000000"/>
          <w:sz w:val="24"/>
          <w:szCs w:val="24"/>
        </w:rPr>
        <w:t xml:space="preserve">A cobertura da garantia deverá se estender até o recebimento definitivo do integral cumprimento da contratação, obrigando-se a </w:t>
      </w:r>
      <w:r w:rsidR="00B25EE6">
        <w:rPr>
          <w:rFonts w:ascii="Times New Roman" w:eastAsia="Times New Roman" w:hAnsi="Times New Roman" w:cs="Times New Roman"/>
          <w:color w:val="000000"/>
          <w:sz w:val="24"/>
          <w:szCs w:val="24"/>
        </w:rPr>
        <w:t>contratada</w:t>
      </w:r>
      <w:r w:rsidR="009A5789" w:rsidRPr="001830BB">
        <w:rPr>
          <w:rFonts w:ascii="Times New Roman" w:eastAsia="Times New Roman" w:hAnsi="Times New Roman" w:cs="Times New Roman"/>
          <w:color w:val="000000"/>
          <w:sz w:val="24"/>
          <w:szCs w:val="24"/>
        </w:rPr>
        <w:t xml:space="preserve"> a manter vigente ou contratar nova garantia durante este período.</w:t>
      </w:r>
      <w:r w:rsidR="009A5789">
        <w:t xml:space="preserve"> </w:t>
      </w:r>
    </w:p>
    <w:p w14:paraId="062C19F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4ECF32B" w14:textId="63EA62D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20.1.3 – </w:t>
      </w:r>
      <w:r w:rsidR="008744F3" w:rsidRPr="001830BB">
        <w:rPr>
          <w:rFonts w:ascii="Times New Roman" w:eastAsia="Times New Roman" w:hAnsi="Times New Roman" w:cs="Times New Roman"/>
          <w:color w:val="000000"/>
          <w:sz w:val="24"/>
          <w:szCs w:val="24"/>
        </w:rPr>
        <w:t xml:space="preserve">Nos contratos de fornecimento contínuo de bens, será permitida a substituição da apólice de seguro-garantia na data da renovação ou do aniversário, desde que </w:t>
      </w:r>
      <w:proofErr w:type="gramStart"/>
      <w:r w:rsidR="008744F3" w:rsidRPr="001830BB">
        <w:rPr>
          <w:rFonts w:ascii="Times New Roman" w:eastAsia="Times New Roman" w:hAnsi="Times New Roman" w:cs="Times New Roman"/>
          <w:color w:val="000000"/>
          <w:sz w:val="24"/>
          <w:szCs w:val="24"/>
        </w:rPr>
        <w:t>mantidas as mesmas</w:t>
      </w:r>
      <w:proofErr w:type="gramEnd"/>
      <w:r w:rsidR="008744F3" w:rsidRPr="001830BB">
        <w:rPr>
          <w:rFonts w:ascii="Times New Roman" w:eastAsia="Times New Roman" w:hAnsi="Times New Roman" w:cs="Times New Roman"/>
          <w:color w:val="000000"/>
          <w:sz w:val="24"/>
          <w:szCs w:val="24"/>
        </w:rPr>
        <w:t xml:space="preserve"> condições e coberturas da apólice vigente e desde que nenhum período fique </w:t>
      </w:r>
      <w:r w:rsidR="008744F3" w:rsidRPr="001830BB">
        <w:rPr>
          <w:rFonts w:ascii="Times New Roman" w:eastAsia="Times New Roman" w:hAnsi="Times New Roman" w:cs="Times New Roman"/>
          <w:color w:val="000000"/>
          <w:sz w:val="24"/>
          <w:szCs w:val="24"/>
        </w:rPr>
        <w:lastRenderedPageBreak/>
        <w:t xml:space="preserve">descoberto, ressalvada a hipótese de suspensão do contrato por ordem da RIOSAÚDE, quando a </w:t>
      </w:r>
      <w:r w:rsidR="00B25EE6">
        <w:rPr>
          <w:rFonts w:ascii="Times New Roman" w:eastAsia="Times New Roman" w:hAnsi="Times New Roman" w:cs="Times New Roman"/>
          <w:color w:val="000000"/>
          <w:sz w:val="24"/>
          <w:szCs w:val="24"/>
        </w:rPr>
        <w:t>contratada</w:t>
      </w:r>
      <w:r w:rsidR="008744F3" w:rsidRPr="001830BB">
        <w:rPr>
          <w:rFonts w:ascii="Times New Roman" w:eastAsia="Times New Roman" w:hAnsi="Times New Roman" w:cs="Times New Roman"/>
          <w:color w:val="000000"/>
          <w:sz w:val="24"/>
          <w:szCs w:val="24"/>
        </w:rPr>
        <w:t xml:space="preserve"> ficará desobrigada de renovar a garantia ou de endossar a apólice de seguro até a ordem da RIOSAÚDE para reinício da execução</w:t>
      </w:r>
      <w:r>
        <w:rPr>
          <w:rFonts w:ascii="Times New Roman" w:eastAsia="Times New Roman" w:hAnsi="Times New Roman" w:cs="Times New Roman"/>
          <w:color w:val="000000"/>
          <w:sz w:val="24"/>
          <w:szCs w:val="24"/>
        </w:rPr>
        <w:t>.</w:t>
      </w:r>
    </w:p>
    <w:p w14:paraId="532B7A7F" w14:textId="77777777" w:rsidR="00510058" w:rsidRDefault="0051005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94CF481" w14:textId="474BEB04" w:rsidR="0051005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20.1.4 – No caso de fiança bancária, deverá ser observado o padrão estabelecido pelo Decreto Rio nº 26.244/2006. </w:t>
      </w:r>
    </w:p>
    <w:p w14:paraId="4D088A2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BA8B0B7" w14:textId="4A60D65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 – 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71903F4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7257617" w14:textId="70F74673" w:rsidR="00726C61" w:rsidRDefault="004532D5"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20.3 – </w:t>
      </w:r>
      <w:r w:rsidR="00726C61">
        <w:rPr>
          <w:rFonts w:ascii="Times New Roman" w:eastAsia="Times New Roman" w:hAnsi="Times New Roman" w:cs="Times New Roman"/>
          <w:color w:val="000000"/>
          <w:sz w:val="24"/>
          <w:szCs w:val="24"/>
        </w:rPr>
        <w:t xml:space="preserve">Os valores das multas impostas por descumprimento das obrigações assumidas no Contrato serão descontados da garantia, caso não venham a ser quitados no prazo de 03 (três) dias úteis, </w:t>
      </w:r>
      <w:r w:rsidR="00510058">
        <w:rPr>
          <w:rFonts w:ascii="Times New Roman" w:eastAsia="Times New Roman" w:hAnsi="Times New Roman" w:cs="Times New Roman"/>
          <w:color w:val="000000"/>
          <w:sz w:val="24"/>
          <w:szCs w:val="24"/>
        </w:rPr>
        <w:t xml:space="preserve">e não se verifiquem créditos suficientes em nome da </w:t>
      </w:r>
      <w:r w:rsidR="00B25EE6">
        <w:rPr>
          <w:rFonts w:ascii="Times New Roman" w:eastAsia="Times New Roman" w:hAnsi="Times New Roman" w:cs="Times New Roman"/>
          <w:color w:val="000000"/>
          <w:sz w:val="24"/>
          <w:szCs w:val="24"/>
        </w:rPr>
        <w:t>contratada</w:t>
      </w:r>
      <w:r w:rsidR="00510058">
        <w:rPr>
          <w:rFonts w:ascii="Times New Roman" w:eastAsia="Times New Roman" w:hAnsi="Times New Roman" w:cs="Times New Roman"/>
          <w:color w:val="000000"/>
          <w:sz w:val="24"/>
          <w:szCs w:val="24"/>
        </w:rPr>
        <w:t xml:space="preserve">, inclusive de fatura em aberto, para que sejam realizados os correspondentes descontos, </w:t>
      </w:r>
      <w:r w:rsidR="00726C61">
        <w:rPr>
          <w:rFonts w:ascii="Times New Roman" w:eastAsia="Times New Roman" w:hAnsi="Times New Roman" w:cs="Times New Roman"/>
          <w:color w:val="000000"/>
          <w:sz w:val="24"/>
          <w:szCs w:val="24"/>
        </w:rPr>
        <w:t xml:space="preserve">conforme previsto no art. </w:t>
      </w:r>
      <w:r w:rsidR="00510058">
        <w:rPr>
          <w:rFonts w:ascii="Times New Roman" w:eastAsia="Times New Roman" w:hAnsi="Times New Roman" w:cs="Times New Roman"/>
          <w:color w:val="000000"/>
          <w:sz w:val="24"/>
          <w:szCs w:val="24"/>
        </w:rPr>
        <w:t>164, §1º,</w:t>
      </w:r>
      <w:r w:rsidR="00726C61">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sidR="00726C61">
        <w:rPr>
          <w:rFonts w:ascii="Times New Roman" w:eastAsia="Times New Roman" w:hAnsi="Times New Roman" w:cs="Times New Roman"/>
          <w:color w:val="000000"/>
          <w:sz w:val="24"/>
          <w:szCs w:val="24"/>
        </w:rPr>
        <w:t xml:space="preserve">. </w:t>
      </w:r>
    </w:p>
    <w:p w14:paraId="3017F174" w14:textId="77777777" w:rsidR="005955EF" w:rsidRDefault="005955EF" w:rsidP="006A10AA">
      <w:pPr>
        <w:tabs>
          <w:tab w:val="left" w:pos="142"/>
        </w:tabs>
        <w:spacing w:after="0" w:line="276" w:lineRule="auto"/>
        <w:ind w:right="-1"/>
        <w:jc w:val="both"/>
        <w:rPr>
          <w:rFonts w:ascii="Times New Roman" w:eastAsia="Times New Roman" w:hAnsi="Times New Roman" w:cs="Times New Roman"/>
          <w:color w:val="000000"/>
          <w:sz w:val="24"/>
          <w:szCs w:val="24"/>
        </w:rPr>
      </w:pPr>
    </w:p>
    <w:p w14:paraId="4695E0A0" w14:textId="54459497" w:rsidR="005955EF" w:rsidRDefault="005955EF"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20.3.1 - </w:t>
      </w:r>
      <w:r w:rsidRPr="001830BB">
        <w:rPr>
          <w:rFonts w:ascii="Times New Roman" w:eastAsia="Times New Roman" w:hAnsi="Times New Roman" w:cs="Times New Roman"/>
          <w:color w:val="000000"/>
          <w:sz w:val="24"/>
          <w:szCs w:val="24"/>
        </w:rPr>
        <w:t xml:space="preserve">Se a multa aplicada e as indenizações cabíveis forem superiores ao valor de pagamento eventualmente devido pela </w:t>
      </w:r>
      <w:r>
        <w:rPr>
          <w:rFonts w:ascii="Times New Roman" w:eastAsia="Times New Roman" w:hAnsi="Times New Roman" w:cs="Times New Roman"/>
          <w:color w:val="000000"/>
          <w:sz w:val="24"/>
          <w:szCs w:val="24"/>
        </w:rPr>
        <w:t>RIOSAÚDE</w:t>
      </w:r>
      <w:r w:rsidRPr="001830BB">
        <w:rPr>
          <w:rFonts w:ascii="Times New Roman" w:eastAsia="Times New Roman" w:hAnsi="Times New Roman" w:cs="Times New Roman"/>
          <w:color w:val="000000"/>
          <w:sz w:val="24"/>
          <w:szCs w:val="24"/>
        </w:rPr>
        <w:t xml:space="preserve"> ao contratado, além da perda desse valor, a diferença será descontada da garantia prestada ou será cobrada judicialmente.</w:t>
      </w:r>
    </w:p>
    <w:p w14:paraId="0E7B6652" w14:textId="77777777" w:rsidR="00C27005" w:rsidRDefault="00C27005" w:rsidP="006A10AA">
      <w:pPr>
        <w:tabs>
          <w:tab w:val="left" w:pos="142"/>
        </w:tabs>
        <w:spacing w:after="0" w:line="276" w:lineRule="auto"/>
        <w:ind w:right="-1"/>
        <w:jc w:val="both"/>
        <w:rPr>
          <w:rFonts w:ascii="Times New Roman" w:eastAsia="Times New Roman" w:hAnsi="Times New Roman" w:cs="Times New Roman"/>
          <w:color w:val="000000"/>
          <w:sz w:val="24"/>
          <w:szCs w:val="24"/>
        </w:rPr>
      </w:pPr>
    </w:p>
    <w:p w14:paraId="2968B7E3" w14:textId="36074E6B" w:rsidR="00C27005" w:rsidRDefault="00C27005"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20.3.2 - </w:t>
      </w:r>
      <w:r w:rsidRPr="001830BB">
        <w:rPr>
          <w:rFonts w:ascii="Times New Roman" w:eastAsia="Times New Roman" w:hAnsi="Times New Roman" w:cs="Times New Roman"/>
          <w:color w:val="000000"/>
          <w:sz w:val="24"/>
          <w:szCs w:val="24"/>
        </w:rPr>
        <w:t xml:space="preserve">A RIOSAÚDE suspenderá os pagamentos devidos à </w:t>
      </w:r>
      <w:r w:rsidR="00B25EE6">
        <w:rPr>
          <w:rFonts w:ascii="Times New Roman" w:eastAsia="Times New Roman" w:hAnsi="Times New Roman" w:cs="Times New Roman"/>
          <w:color w:val="000000"/>
          <w:sz w:val="24"/>
          <w:szCs w:val="24"/>
        </w:rPr>
        <w:t>contratada</w:t>
      </w:r>
      <w:r w:rsidRPr="001830BB">
        <w:rPr>
          <w:rFonts w:ascii="Times New Roman" w:eastAsia="Times New Roman" w:hAnsi="Times New Roman" w:cs="Times New Roman"/>
          <w:color w:val="000000"/>
          <w:sz w:val="24"/>
          <w:szCs w:val="24"/>
        </w:rPr>
        <w:t xml:space="preserve"> até a comprovação do recolhimento da multa ou da prova de sua relevação por ato da RIOSAÚDE, bem como até a recomposição do valor original da garantia, que tenha sido descontado em virtude de multa imposta, salvo decisão fundamentada da autoridade competente que autorize o prosseguimento do processo de pagamento.</w:t>
      </w:r>
    </w:p>
    <w:p w14:paraId="4A596049" w14:textId="13300D46"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1CFB346" w14:textId="37B8E1B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20.4 – Em caso de extinção decorrente de falta imputável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a garantia reverterá integralmente </w:t>
      </w:r>
      <w:r w:rsidR="006538CB">
        <w:rPr>
          <w:rFonts w:ascii="Times New Roman" w:eastAsia="Times New Roman" w:hAnsi="Times New Roman" w:cs="Times New Roman"/>
          <w:color w:val="000000"/>
          <w:sz w:val="24"/>
          <w:szCs w:val="24"/>
        </w:rPr>
        <w:t>à RIOSAÚDE</w:t>
      </w:r>
      <w:r>
        <w:rPr>
          <w:rFonts w:ascii="Times New Roman" w:eastAsia="Times New Roman" w:hAnsi="Times New Roman" w:cs="Times New Roman"/>
          <w:color w:val="000000"/>
          <w:sz w:val="24"/>
          <w:szCs w:val="24"/>
        </w:rPr>
        <w:t>, que promoverá a cobrança de eventual diferença que venha a ser apurada entre o importe da garantia prestada e o débito verificado.</w:t>
      </w:r>
    </w:p>
    <w:p w14:paraId="781D6DB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06741A" w14:textId="0A79569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20.5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o que ocorrer por último, sob pena de rescisão administrativa do Contrato.</w:t>
      </w:r>
    </w:p>
    <w:p w14:paraId="3EA0B78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6AD84B8" w14:textId="0C540364"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20.6 – </w:t>
      </w:r>
      <w:r w:rsidR="00C27005" w:rsidRPr="001830BB">
        <w:rPr>
          <w:rFonts w:ascii="Times New Roman" w:eastAsia="Times New Roman" w:hAnsi="Times New Roman" w:cs="Times New Roman"/>
          <w:color w:val="000000"/>
          <w:sz w:val="24"/>
          <w:szCs w:val="24"/>
        </w:rPr>
        <w:t xml:space="preserve">Em caso de alteração do valor contratual ou de prorrogação do prazo de vigência do contrato, a RIOSAÚDE poderá exigir da </w:t>
      </w:r>
      <w:r w:rsidR="00B25EE6">
        <w:rPr>
          <w:rFonts w:ascii="Times New Roman" w:eastAsia="Times New Roman" w:hAnsi="Times New Roman" w:cs="Times New Roman"/>
          <w:color w:val="000000"/>
          <w:sz w:val="24"/>
          <w:szCs w:val="24"/>
        </w:rPr>
        <w:t>contratada</w:t>
      </w:r>
      <w:r w:rsidR="00C27005" w:rsidRPr="001830BB">
        <w:rPr>
          <w:rFonts w:ascii="Times New Roman" w:eastAsia="Times New Roman" w:hAnsi="Times New Roman" w:cs="Times New Roman"/>
          <w:color w:val="000000"/>
          <w:sz w:val="24"/>
          <w:szCs w:val="24"/>
        </w:rPr>
        <w:t xml:space="preserve"> a atualização, complementação ou substituição da garantia prestada, respeitado o percentual definido no contrato ou termo de referência.</w:t>
      </w:r>
      <w:r w:rsidR="00C27005">
        <w:t xml:space="preserve"> </w:t>
      </w:r>
    </w:p>
    <w:p w14:paraId="39C9560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BF6BD9B" w14:textId="4A2B7A9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w:t>
      </w:r>
      <w:r w:rsidR="004F1ED5">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 xml:space="preserve"> – Sempre que houver reajuste ou alteração do valor do Contrato, a garantia será complementada no prazo de 7 (sete) dias úteis do recebimento, pela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do correspondente aviso, sob pena de aplicação das sanções previstas no </w:t>
      </w:r>
      <w:r w:rsidR="00C27005">
        <w:rPr>
          <w:rFonts w:ascii="Times New Roman" w:eastAsia="Times New Roman" w:hAnsi="Times New Roman" w:cs="Times New Roman"/>
          <w:color w:val="000000"/>
          <w:sz w:val="24"/>
          <w:szCs w:val="24"/>
        </w:rPr>
        <w:t>contrato</w:t>
      </w:r>
      <w:r>
        <w:rPr>
          <w:rFonts w:ascii="Times New Roman" w:eastAsia="Times New Roman" w:hAnsi="Times New Roman" w:cs="Times New Roman"/>
          <w:color w:val="000000"/>
          <w:sz w:val="24"/>
          <w:szCs w:val="24"/>
        </w:rPr>
        <w:t>.</w:t>
      </w:r>
    </w:p>
    <w:p w14:paraId="43D4ECC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B4A4832" w14:textId="41C7694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4F1ED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 </w:t>
      </w:r>
      <w:r w:rsidR="004F1ED5" w:rsidRPr="00576ADD">
        <w:rPr>
          <w:rFonts w:ascii="Times New Roman" w:eastAsia="Times New Roman" w:hAnsi="Times New Roman" w:cs="Times New Roman"/>
          <w:color w:val="000000"/>
          <w:sz w:val="24"/>
          <w:szCs w:val="24"/>
        </w:rPr>
        <w:t xml:space="preserve">A garantia prestada pela </w:t>
      </w:r>
      <w:r w:rsidR="00B25EE6">
        <w:rPr>
          <w:rFonts w:ascii="Times New Roman" w:eastAsia="Times New Roman" w:hAnsi="Times New Roman" w:cs="Times New Roman"/>
          <w:color w:val="000000"/>
          <w:sz w:val="24"/>
          <w:szCs w:val="24"/>
        </w:rPr>
        <w:t>contratada</w:t>
      </w:r>
      <w:r w:rsidR="004F1ED5" w:rsidRPr="00576ADD">
        <w:rPr>
          <w:rFonts w:ascii="Times New Roman" w:eastAsia="Times New Roman" w:hAnsi="Times New Roman" w:cs="Times New Roman"/>
          <w:color w:val="000000"/>
          <w:sz w:val="24"/>
          <w:szCs w:val="24"/>
        </w:rPr>
        <w:t xml:space="preserve"> será liberada ou restituída, após a execução completa do contrato e o recebimento definitivo do seu objeto</w:t>
      </w:r>
      <w:r>
        <w:rPr>
          <w:rFonts w:ascii="Times New Roman" w:eastAsia="Times New Roman" w:hAnsi="Times New Roman" w:cs="Times New Roman"/>
          <w:color w:val="000000"/>
          <w:sz w:val="24"/>
          <w:szCs w:val="24"/>
        </w:rPr>
        <w:t xml:space="preserve">, mediante ato liberatório da autoridade contratante, podendo ser retida, se necessário, para quitar eventuais obrigações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w:t>
      </w:r>
    </w:p>
    <w:p w14:paraId="5BC063A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BCE8EB" w14:textId="77777777" w:rsidR="00EA2F98" w:rsidRDefault="004532D5" w:rsidP="006A10AA">
      <w:pPr>
        <w:pStyle w:val="Ttulo1"/>
        <w:spacing w:before="0" w:line="276" w:lineRule="auto"/>
        <w:ind w:right="-1"/>
      </w:pPr>
      <w:r>
        <w:t>21. CONTRATAÇÃO</w:t>
      </w:r>
    </w:p>
    <w:p w14:paraId="30406FF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315170D" w14:textId="2BC0DCE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 – Integra o presente Edital, sob a forma de Anexo ___, a minuta do Contrato cujas disposições disciplinarão as relações entre 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e a </w:t>
      </w:r>
      <w:r w:rsidR="002B605D">
        <w:rPr>
          <w:rFonts w:ascii="Times New Roman" w:eastAsia="Times New Roman" w:hAnsi="Times New Roman" w:cs="Times New Roman"/>
          <w:color w:val="000000"/>
          <w:sz w:val="24"/>
          <w:szCs w:val="24"/>
        </w:rPr>
        <w:t>adjudicatária</w:t>
      </w:r>
      <w:r>
        <w:rPr>
          <w:rFonts w:ascii="Times New Roman" w:eastAsia="Times New Roman" w:hAnsi="Times New Roman" w:cs="Times New Roman"/>
          <w:color w:val="000000"/>
          <w:sz w:val="24"/>
          <w:szCs w:val="24"/>
        </w:rPr>
        <w:t>.</w:t>
      </w:r>
    </w:p>
    <w:p w14:paraId="4B2214E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588D12F"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2A676B">
        <w:rPr>
          <w:rFonts w:ascii="Times New Roman" w:eastAsia="Times New Roman" w:hAnsi="Times New Roman" w:cs="Times New Roman"/>
          <w:b/>
          <w:iCs/>
          <w:color w:val="FF0000"/>
          <w:sz w:val="24"/>
          <w:szCs w:val="24"/>
        </w:rPr>
        <w:t>[Se não houver necessidade de celebração de contrato, deverá ser adotada a seguinte redação:]</w:t>
      </w:r>
    </w:p>
    <w:p w14:paraId="4C891AFE" w14:textId="77777777" w:rsidR="00B26A9D" w:rsidRDefault="00B26A9D"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p>
    <w:p w14:paraId="436B1BF4" w14:textId="3FF3313B" w:rsidR="00B26A9D" w:rsidRPr="00B26A9D" w:rsidRDefault="00B26A9D"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B26A9D">
        <w:rPr>
          <w:rFonts w:ascii="Times New Roman" w:eastAsia="Times New Roman" w:hAnsi="Times New Roman" w:cs="Times New Roman"/>
          <w:bCs/>
          <w:iCs/>
          <w:color w:val="FF0000"/>
          <w:sz w:val="24"/>
          <w:szCs w:val="24"/>
        </w:rPr>
        <w:t>21.1 – Integram o instrumento substitutivo do termo de contrato, independentemente de transcrição, observado o constante no</w:t>
      </w:r>
      <w:r w:rsidR="002B605D">
        <w:rPr>
          <w:rFonts w:ascii="Times New Roman" w:eastAsia="Times New Roman" w:hAnsi="Times New Roman" w:cs="Times New Roman"/>
          <w:bCs/>
          <w:iCs/>
          <w:color w:val="FF0000"/>
          <w:sz w:val="24"/>
          <w:szCs w:val="24"/>
        </w:rPr>
        <w:t>s</w:t>
      </w:r>
      <w:r w:rsidRPr="00B26A9D">
        <w:rPr>
          <w:rFonts w:ascii="Times New Roman" w:eastAsia="Times New Roman" w:hAnsi="Times New Roman" w:cs="Times New Roman"/>
          <w:bCs/>
          <w:iCs/>
          <w:color w:val="FF0000"/>
          <w:sz w:val="24"/>
          <w:szCs w:val="24"/>
        </w:rPr>
        <w:t xml:space="preserve"> </w:t>
      </w:r>
      <w:proofErr w:type="spellStart"/>
      <w:r w:rsidRPr="00B26A9D">
        <w:rPr>
          <w:rFonts w:ascii="Times New Roman" w:eastAsia="Times New Roman" w:hAnsi="Times New Roman" w:cs="Times New Roman"/>
          <w:bCs/>
          <w:iCs/>
          <w:color w:val="FF0000"/>
          <w:sz w:val="24"/>
          <w:szCs w:val="24"/>
        </w:rPr>
        <w:t>art</w:t>
      </w:r>
      <w:r w:rsidR="002B605D">
        <w:rPr>
          <w:rFonts w:ascii="Times New Roman" w:eastAsia="Times New Roman" w:hAnsi="Times New Roman" w:cs="Times New Roman"/>
          <w:bCs/>
          <w:iCs/>
          <w:color w:val="FF0000"/>
          <w:sz w:val="24"/>
          <w:szCs w:val="24"/>
        </w:rPr>
        <w:t>s</w:t>
      </w:r>
      <w:proofErr w:type="spellEnd"/>
      <w:r w:rsidRPr="00B26A9D">
        <w:rPr>
          <w:rFonts w:ascii="Times New Roman" w:eastAsia="Times New Roman" w:hAnsi="Times New Roman" w:cs="Times New Roman"/>
          <w:bCs/>
          <w:iCs/>
          <w:color w:val="FF0000"/>
          <w:sz w:val="24"/>
          <w:szCs w:val="24"/>
        </w:rPr>
        <w:t xml:space="preserve">. </w:t>
      </w:r>
      <w:r w:rsidR="002B605D">
        <w:rPr>
          <w:rFonts w:ascii="Times New Roman" w:eastAsia="Times New Roman" w:hAnsi="Times New Roman" w:cs="Times New Roman"/>
          <w:bCs/>
          <w:iCs/>
          <w:color w:val="FF0000"/>
          <w:sz w:val="24"/>
          <w:szCs w:val="24"/>
        </w:rPr>
        <w:t>81 e 82</w:t>
      </w:r>
      <w:r w:rsidRPr="00B26A9D">
        <w:rPr>
          <w:rFonts w:ascii="Times New Roman" w:eastAsia="Times New Roman" w:hAnsi="Times New Roman" w:cs="Times New Roman"/>
          <w:bCs/>
          <w:iCs/>
          <w:color w:val="FF0000"/>
          <w:sz w:val="24"/>
          <w:szCs w:val="24"/>
        </w:rPr>
        <w:t xml:space="preserve"> da Lei nº 13.303/2016.</w:t>
      </w:r>
    </w:p>
    <w:p w14:paraId="1CCDEE2A" w14:textId="77777777" w:rsidR="00EA2F98" w:rsidRPr="00B26A9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23367EED" w14:textId="66B0E65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B26A9D">
        <w:rPr>
          <w:rFonts w:ascii="Times New Roman" w:eastAsia="Times New Roman" w:hAnsi="Times New Roman" w:cs="Times New Roman"/>
          <w:bCs/>
          <w:iCs/>
          <w:sz w:val="24"/>
          <w:szCs w:val="24"/>
        </w:rPr>
        <w:t xml:space="preserve">21.2 – O fornecimento dos bens que tiverem seus preços registrados na Ata de Registro de Preços será solicitado pelo CONTRATANTE mediante convocação da ADJUDICATÁRIA, por meio de publicação no Diário Oficial do Município do Rio de Janeiro – D.O. RIO ou de comunicação formal, com antecedência mínima de </w:t>
      </w:r>
      <w:r w:rsidR="00B26A9D">
        <w:rPr>
          <w:rFonts w:ascii="Times New Roman" w:eastAsia="Times New Roman" w:hAnsi="Times New Roman" w:cs="Times New Roman"/>
          <w:bCs/>
          <w:iCs/>
          <w:sz w:val="24"/>
          <w:szCs w:val="24"/>
        </w:rPr>
        <w:t>5</w:t>
      </w:r>
      <w:r w:rsidRPr="00B26A9D">
        <w:rPr>
          <w:rFonts w:ascii="Times New Roman" w:eastAsia="Times New Roman" w:hAnsi="Times New Roman" w:cs="Times New Roman"/>
          <w:bCs/>
          <w:iCs/>
          <w:sz w:val="24"/>
          <w:szCs w:val="24"/>
        </w:rPr>
        <w:t xml:space="preserve"> (</w:t>
      </w:r>
      <w:r w:rsidR="00B26A9D">
        <w:rPr>
          <w:rFonts w:ascii="Times New Roman" w:eastAsia="Times New Roman" w:hAnsi="Times New Roman" w:cs="Times New Roman"/>
          <w:bCs/>
          <w:iCs/>
          <w:sz w:val="24"/>
          <w:szCs w:val="24"/>
        </w:rPr>
        <w:t>cinco</w:t>
      </w:r>
      <w:r w:rsidRPr="00B26A9D">
        <w:rPr>
          <w:rFonts w:ascii="Times New Roman" w:eastAsia="Times New Roman" w:hAnsi="Times New Roman" w:cs="Times New Roman"/>
          <w:bCs/>
          <w:iCs/>
          <w:sz w:val="24"/>
          <w:szCs w:val="24"/>
        </w:rPr>
        <w:t>) dias úteis, para assinatura do contrato ou para retirada de instrumento equivalente.</w:t>
      </w:r>
    </w:p>
    <w:p w14:paraId="769E5B4E" w14:textId="77777777" w:rsidR="00486F52" w:rsidRDefault="00486F52"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4B1DE914" w14:textId="599FD585" w:rsidR="00486F52" w:rsidRPr="00B26A9D" w:rsidRDefault="00486F52"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21.2.1 - </w:t>
      </w:r>
      <w:r>
        <w:rPr>
          <w:rFonts w:ascii="Times New Roman" w:eastAsia="Times New Roman" w:hAnsi="Times New Roman" w:cs="Times New Roman"/>
          <w:color w:val="000000"/>
          <w:sz w:val="24"/>
          <w:szCs w:val="24"/>
        </w:rPr>
        <w:t>O prazo de convocação poderá ser prorrogado 1 (uma) vez, por igual período, mediante solicitação da parte durante seu transcurso, devidamente justificada, e desde que o motivo apresentado seja aceito pela RIOSAÚDE.</w:t>
      </w:r>
    </w:p>
    <w:p w14:paraId="7CB01061" w14:textId="77777777" w:rsidR="00EA2F98" w:rsidRPr="00B26A9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0971419E" w14:textId="3E7317A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sidRPr="00B26A9D">
        <w:rPr>
          <w:rFonts w:ascii="Times New Roman" w:eastAsia="Times New Roman" w:hAnsi="Times New Roman" w:cs="Times New Roman"/>
          <w:bCs/>
          <w:iCs/>
          <w:sz w:val="24"/>
          <w:szCs w:val="24"/>
        </w:rPr>
        <w:t>21.</w:t>
      </w:r>
      <w:r w:rsidR="00486F52">
        <w:rPr>
          <w:rFonts w:ascii="Times New Roman" w:eastAsia="Times New Roman" w:hAnsi="Times New Roman" w:cs="Times New Roman"/>
          <w:bCs/>
          <w:iCs/>
          <w:sz w:val="24"/>
          <w:szCs w:val="24"/>
        </w:rPr>
        <w:t>3</w:t>
      </w:r>
      <w:r w:rsidRPr="00B26A9D">
        <w:rPr>
          <w:rFonts w:ascii="Times New Roman" w:eastAsia="Times New Roman" w:hAnsi="Times New Roman" w:cs="Times New Roman"/>
          <w:bCs/>
          <w:iCs/>
          <w:sz w:val="24"/>
          <w:szCs w:val="24"/>
        </w:rPr>
        <w:t xml:space="preserve"> – Para celebrar o contrato ou retirar o instrumento equivalente, o fornecedor deverá se credenciar no sistema de registro cadastral unificado disponível no Portal Nacional de Contratações Públicas (PNCP), mantendo as condições de habilitação exigidas na licitação.</w:t>
      </w:r>
    </w:p>
    <w:p w14:paraId="072E5BD7" w14:textId="77777777" w:rsidR="00486F52" w:rsidRDefault="00486F52"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p>
    <w:p w14:paraId="74B6B1C4" w14:textId="16A69E42" w:rsidR="00486F52" w:rsidRPr="00B26A9D" w:rsidRDefault="00486F52"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21.3.1 – O fornecedor deverá assinar o contrato por meio do sistema operacional disponibilizado pela RIOSAÚDE.</w:t>
      </w:r>
    </w:p>
    <w:p w14:paraId="58EEFEEC" w14:textId="77777777" w:rsidR="00EA2F98" w:rsidRPr="00B26A9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63B68A3C" w14:textId="60604AB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sidR="00486F5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 </w:t>
      </w:r>
      <w:r w:rsidR="00486F52">
        <w:rPr>
          <w:rFonts w:ascii="Times New Roman" w:eastAsia="Times New Roman" w:hAnsi="Times New Roman" w:cs="Times New Roman"/>
          <w:color w:val="000000"/>
          <w:sz w:val="24"/>
          <w:szCs w:val="24"/>
        </w:rPr>
        <w:t>Ante a impossibilidade da assinatura por meio digital, a</w:t>
      </w:r>
      <w:r>
        <w:rPr>
          <w:rFonts w:ascii="Times New Roman" w:eastAsia="Times New Roman" w:hAnsi="Times New Roman" w:cs="Times New Roman"/>
          <w:color w:val="000000"/>
          <w:sz w:val="24"/>
          <w:szCs w:val="24"/>
        </w:rPr>
        <w:t xml:space="preserve"> </w:t>
      </w:r>
      <w:r w:rsidR="00486F52">
        <w:rPr>
          <w:rFonts w:ascii="Times New Roman" w:eastAsia="Times New Roman" w:hAnsi="Times New Roman" w:cs="Times New Roman"/>
          <w:color w:val="000000"/>
          <w:sz w:val="24"/>
          <w:szCs w:val="24"/>
        </w:rPr>
        <w:t>adjudicatária</w:t>
      </w:r>
      <w:r>
        <w:rPr>
          <w:rFonts w:ascii="Times New Roman" w:eastAsia="Times New Roman" w:hAnsi="Times New Roman" w:cs="Times New Roman"/>
          <w:color w:val="000000"/>
          <w:sz w:val="24"/>
          <w:szCs w:val="24"/>
        </w:rPr>
        <w:t xml:space="preserve">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w:t>
      </w:r>
      <w:r>
        <w:rPr>
          <w:rFonts w:ascii="Times New Roman" w:eastAsia="Times New Roman" w:hAnsi="Times New Roman" w:cs="Times New Roman"/>
          <w:color w:val="000000"/>
          <w:sz w:val="24"/>
          <w:szCs w:val="24"/>
        </w:rPr>
        <w:lastRenderedPageBreak/>
        <w:t>do outorgado, conferindo–lhe poderes específicos para a assinatura de contrato administrativo ou para a retirada de instrumento equivalente.</w:t>
      </w:r>
    </w:p>
    <w:p w14:paraId="6CE20C3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EAE5D0" w14:textId="3AAAA59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sidR="00486F5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https://jeap.rio.rj.gov.br/QIF, mediante o preenchimento do Questionário Eletrônico de Integridade e Transparência, requisito indispensável para celebração de qualquer instrumento jurídico com </w:t>
      </w:r>
      <w:r w:rsidR="005E6ADD">
        <w:rPr>
          <w:rFonts w:ascii="Times New Roman" w:eastAsia="Times New Roman" w:hAnsi="Times New Roman" w:cs="Times New Roman"/>
          <w:color w:val="000000"/>
          <w:sz w:val="24"/>
          <w:szCs w:val="24"/>
        </w:rPr>
        <w:t>esta empresa</w:t>
      </w:r>
      <w:r>
        <w:rPr>
          <w:rFonts w:ascii="Times New Roman" w:eastAsia="Times New Roman" w:hAnsi="Times New Roman" w:cs="Times New Roman"/>
          <w:color w:val="000000"/>
          <w:sz w:val="24"/>
          <w:szCs w:val="24"/>
        </w:rPr>
        <w:t>.</w:t>
      </w:r>
    </w:p>
    <w:p w14:paraId="067F293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75CF5DA" w14:textId="3F9F9DA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21.4 – Se o fornecedor convocado não assinar o contrato ou instrumento equivalente, não aceitar ou não retirar o instrumento equivalente, </w:t>
      </w:r>
      <w:r w:rsidR="00486F52">
        <w:rPr>
          <w:rFonts w:ascii="Times New Roman" w:eastAsia="Times New Roman" w:hAnsi="Times New Roman" w:cs="Times New Roman"/>
          <w:color w:val="000000"/>
          <w:sz w:val="24"/>
          <w:szCs w:val="24"/>
        </w:rPr>
        <w:t>a RIOSAÚDE</w:t>
      </w:r>
      <w:r>
        <w:rPr>
          <w:rFonts w:ascii="Times New Roman" w:eastAsia="Times New Roman" w:hAnsi="Times New Roman" w:cs="Times New Roman"/>
          <w:color w:val="000000"/>
          <w:sz w:val="24"/>
          <w:szCs w:val="24"/>
        </w:rPr>
        <w:t xml:space="preserve"> poderá convocar os demais que tiverem aceitado fornecer os bens com preços iguais aos do licitante vencedor, na sequência da classificação, sem prejuízo da aplicação das penalidades administrativas cabíveis.</w:t>
      </w:r>
    </w:p>
    <w:p w14:paraId="245081F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979FE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21.4.1 – Se não houver outros fornecedores registrados que tenham aceitado fornecer bens com preços iguais aos do licitante vencedor, o Pregoeiro poderá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36DF18D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C8F6D4" w14:textId="6970A713" w:rsidR="00EA2F98" w:rsidRPr="00E10C7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iCs/>
          <w:color w:val="FF0000"/>
          <w:sz w:val="24"/>
          <w:szCs w:val="24"/>
        </w:rPr>
      </w:pPr>
      <w:r w:rsidRPr="00E10C73">
        <w:rPr>
          <w:rFonts w:ascii="Times New Roman" w:eastAsia="Times New Roman" w:hAnsi="Times New Roman" w:cs="Times New Roman"/>
          <w:b/>
          <w:bCs/>
          <w:iCs/>
          <w:color w:val="FF0000"/>
          <w:sz w:val="24"/>
          <w:szCs w:val="24"/>
        </w:rPr>
        <w:t>[Nota: Caso tenha sido prevista a possibilidade de o licitante oferecer proposta em quantitativo inferior ao máximo previsto no edital, adotar a seguinte redação:]</w:t>
      </w:r>
    </w:p>
    <w:p w14:paraId="63B1ED1E" w14:textId="77777777" w:rsidR="00EA2F98" w:rsidRPr="005E6AD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3BE28A64" w14:textId="53F85D52" w:rsidR="00EA2F98" w:rsidRPr="005E6AD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sidRPr="005E6ADD">
        <w:rPr>
          <w:rFonts w:ascii="Times New Roman" w:eastAsia="Times New Roman" w:hAnsi="Times New Roman" w:cs="Times New Roman"/>
          <w:bCs/>
          <w:iCs/>
          <w:color w:val="FF0000"/>
          <w:sz w:val="24"/>
          <w:szCs w:val="24"/>
        </w:rPr>
        <w:t xml:space="preserve">21.4.2 – </w:t>
      </w:r>
      <w:r w:rsidR="002A4BF4">
        <w:rPr>
          <w:rFonts w:ascii="Times New Roman" w:eastAsia="Times New Roman" w:hAnsi="Times New Roman" w:cs="Times New Roman"/>
          <w:bCs/>
          <w:iCs/>
          <w:color w:val="FF0000"/>
          <w:sz w:val="24"/>
          <w:szCs w:val="24"/>
        </w:rPr>
        <w:t>Na hipótese do item 16.6, e</w:t>
      </w:r>
      <w:r w:rsidRPr="005E6ADD">
        <w:rPr>
          <w:rFonts w:ascii="Times New Roman" w:eastAsia="Times New Roman" w:hAnsi="Times New Roman" w:cs="Times New Roman"/>
          <w:bCs/>
          <w:iCs/>
          <w:color w:val="FF0000"/>
          <w:sz w:val="24"/>
          <w:szCs w:val="24"/>
        </w:rPr>
        <w:t>xaurida a capacidade de fornecimento do licitante que formulou oferta parcial, poderão ser contratados os demais licitantes, até o limite do quantitativo registrado, respeitada a ordem de classificação, pelo preço por eles apresentados, desde que sejam compatíveis com o preço vigente no mercado.</w:t>
      </w:r>
    </w:p>
    <w:p w14:paraId="7CE3E6C8" w14:textId="77777777" w:rsidR="00EA2F98" w:rsidRPr="005E6AD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000000"/>
          <w:sz w:val="24"/>
          <w:szCs w:val="24"/>
        </w:rPr>
      </w:pPr>
    </w:p>
    <w:p w14:paraId="4E19794C" w14:textId="4099937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21.5 – A </w:t>
      </w:r>
      <w:r w:rsidR="002A4BF4">
        <w:rPr>
          <w:rFonts w:ascii="Times New Roman" w:eastAsia="Times New Roman" w:hAnsi="Times New Roman" w:cs="Times New Roman"/>
          <w:color w:val="000000"/>
          <w:sz w:val="24"/>
          <w:szCs w:val="24"/>
        </w:rPr>
        <w:t xml:space="preserve">adjudicatária </w:t>
      </w:r>
      <w:r>
        <w:rPr>
          <w:rFonts w:ascii="Times New Roman" w:eastAsia="Times New Roman" w:hAnsi="Times New Roman" w:cs="Times New Roman"/>
          <w:color w:val="000000"/>
          <w:sz w:val="24"/>
          <w:szCs w:val="24"/>
        </w:rPr>
        <w:t>deverá comprovar, no momento da assinatura do Contrato ou da retirada do instrumento equivalente, a manutenção das condições demonstradas para habilitação no Edital.</w:t>
      </w:r>
    </w:p>
    <w:p w14:paraId="424F2F2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2D0BD2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21.5.1 – O Contrato decorrente do Sistema de Registro de Preços deverá ser assinado no prazo de validade da Ata de Registro de Preços.</w:t>
      </w:r>
    </w:p>
    <w:p w14:paraId="4CF4DCF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CE46FF" w14:textId="646FD3B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21.6 –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 setor </w:t>
      </w:r>
      <w:r w:rsidR="00B25EE6">
        <w:rPr>
          <w:rFonts w:ascii="Times New Roman" w:eastAsia="Times New Roman" w:hAnsi="Times New Roman" w:cs="Times New Roman"/>
          <w:color w:val="000000"/>
          <w:sz w:val="24"/>
          <w:szCs w:val="24"/>
        </w:rPr>
        <w:t xml:space="preserve">da contratante </w:t>
      </w:r>
      <w:r>
        <w:rPr>
          <w:rFonts w:ascii="Times New Roman" w:eastAsia="Times New Roman" w:hAnsi="Times New Roman" w:cs="Times New Roman"/>
          <w:color w:val="000000"/>
          <w:sz w:val="24"/>
          <w:szCs w:val="24"/>
        </w:rPr>
        <w:t xml:space="preserve">responsável </w:t>
      </w:r>
      <w:r>
        <w:rPr>
          <w:rFonts w:ascii="Times New Roman" w:eastAsia="Times New Roman" w:hAnsi="Times New Roman" w:cs="Times New Roman"/>
          <w:color w:val="000000"/>
          <w:sz w:val="24"/>
          <w:szCs w:val="24"/>
        </w:rPr>
        <w:lastRenderedPageBreak/>
        <w:t xml:space="preserve">pela fiscalização da execução do contrato. A ocorrência de desconformidade implicará a substituição dos materiais recusados, por não atender às especificações contidas no Termo de Referência que integra este Edital, sem ônus para </w:t>
      </w:r>
      <w:r w:rsidR="00B25EE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B25EE6">
        <w:rPr>
          <w:rFonts w:ascii="Times New Roman" w:eastAsia="Times New Roman" w:hAnsi="Times New Roman" w:cs="Times New Roman"/>
          <w:color w:val="000000"/>
          <w:sz w:val="24"/>
          <w:szCs w:val="24"/>
        </w:rPr>
        <w:t>contratante</w:t>
      </w:r>
      <w:r>
        <w:rPr>
          <w:rFonts w:ascii="Times New Roman" w:eastAsia="Times New Roman" w:hAnsi="Times New Roman" w:cs="Times New Roman"/>
          <w:color w:val="000000"/>
          <w:sz w:val="24"/>
          <w:szCs w:val="24"/>
        </w:rPr>
        <w:t xml:space="preserve"> e sem prejuízo da aplicação das sanções cabíveis.</w:t>
      </w:r>
    </w:p>
    <w:p w14:paraId="4C869F3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397077A" w14:textId="311A5C9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21.7 –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rsidR="005E6ADD">
        <w:rPr>
          <w:rFonts w:ascii="Times New Roman" w:eastAsia="Times New Roman" w:hAnsi="Times New Roman" w:cs="Times New Roman"/>
          <w:color w:val="000000"/>
          <w:sz w:val="24"/>
          <w:szCs w:val="24"/>
        </w:rPr>
        <w:t>, em especial,</w:t>
      </w:r>
      <w:proofErr w:type="gramEnd"/>
      <w:r w:rsidR="005E6A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mas não limitado, aos concessionários de serviços públicos, em virtude da execução do objeto contratado, respondendo por si, seus empregados, prepostos e sucessores.</w:t>
      </w:r>
    </w:p>
    <w:p w14:paraId="3406AEE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F6FEC9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 – O ato de recebimento do objeto da licitação não implica a sua aceitação definitiva e não eximirá a licitante de sua responsabilidade no que concerne à qualidade dos bens fornecidos.</w:t>
      </w:r>
    </w:p>
    <w:p w14:paraId="03D44A8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23CDA12" w14:textId="5B5ED46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21.9 – A licitante vencedora, sem ônus para </w:t>
      </w:r>
      <w:r w:rsidR="00B25EE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B25EE6">
        <w:rPr>
          <w:rFonts w:ascii="Times New Roman" w:eastAsia="Times New Roman" w:hAnsi="Times New Roman" w:cs="Times New Roman"/>
          <w:color w:val="000000"/>
          <w:sz w:val="24"/>
          <w:szCs w:val="24"/>
        </w:rPr>
        <w:t>contratante</w:t>
      </w:r>
      <w:r>
        <w:rPr>
          <w:rFonts w:ascii="Times New Roman" w:eastAsia="Times New Roman" w:hAnsi="Times New Roman" w:cs="Times New Roman"/>
          <w:color w:val="000000"/>
          <w:sz w:val="24"/>
          <w:szCs w:val="24"/>
        </w:rPr>
        <w:t xml:space="preserve">, compromete–se a: </w:t>
      </w:r>
    </w:p>
    <w:p w14:paraId="738685A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AC262D1" w14:textId="215A2B5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atender às solicitações </w:t>
      </w:r>
      <w:r w:rsidR="00B25EE6">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z w:val="24"/>
          <w:szCs w:val="24"/>
        </w:rPr>
        <w:t xml:space="preserve"> </w:t>
      </w:r>
      <w:r w:rsidR="00B25EE6">
        <w:rPr>
          <w:rFonts w:ascii="Times New Roman" w:eastAsia="Times New Roman" w:hAnsi="Times New Roman" w:cs="Times New Roman"/>
          <w:color w:val="000000"/>
          <w:sz w:val="24"/>
          <w:szCs w:val="24"/>
        </w:rPr>
        <w:t xml:space="preserve">contratante </w:t>
      </w:r>
      <w:r>
        <w:rPr>
          <w:rFonts w:ascii="Times New Roman" w:eastAsia="Times New Roman" w:hAnsi="Times New Roman" w:cs="Times New Roman"/>
          <w:color w:val="000000"/>
          <w:sz w:val="24"/>
          <w:szCs w:val="24"/>
        </w:rPr>
        <w:t xml:space="preserve">em até 24 (vinte e quatro) horas contadas a partir de seu recebimento; </w:t>
      </w:r>
    </w:p>
    <w:p w14:paraId="5E559BC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5470A4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substituir quaisquer materiais defeituosos ou qualitativamente inferiores em, no máximo, 48 (quarenta e oito) horas da solicitação, sendo que o não cumprimento sem motivo justo implicará na aplicação das sanções previstas neste Edital e seus anexos.</w:t>
      </w:r>
    </w:p>
    <w:p w14:paraId="6162E4F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9F7C6E1" w14:textId="1B3C5B9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21.10 – A Fiscalização da execução do objeto contratado caberá à (ao) ______________________________ </w:t>
      </w:r>
      <w:r w:rsidRPr="005E6ADD">
        <w:rPr>
          <w:rFonts w:ascii="Times New Roman" w:eastAsia="Times New Roman" w:hAnsi="Times New Roman" w:cs="Times New Roman"/>
          <w:color w:val="FF0000"/>
          <w:sz w:val="24"/>
          <w:szCs w:val="24"/>
        </w:rPr>
        <w:t xml:space="preserve">[setores </w:t>
      </w:r>
      <w:r w:rsidR="00B25EE6">
        <w:rPr>
          <w:rFonts w:ascii="Times New Roman" w:eastAsia="Times New Roman" w:hAnsi="Times New Roman" w:cs="Times New Roman"/>
          <w:color w:val="FF0000"/>
          <w:sz w:val="24"/>
          <w:szCs w:val="24"/>
        </w:rPr>
        <w:t>da RIOSAÚDE</w:t>
      </w:r>
      <w:r w:rsidRPr="005E6ADD">
        <w:rPr>
          <w:rFonts w:ascii="Times New Roman" w:eastAsia="Times New Roman" w:hAnsi="Times New Roman" w:cs="Times New Roman"/>
          <w:color w:val="FF0000"/>
          <w:sz w:val="24"/>
          <w:szCs w:val="24"/>
        </w:rPr>
        <w:t xml:space="preserve"> responsáveis pela fiscalização do contrato]</w:t>
      </w:r>
      <w:r>
        <w:rPr>
          <w:rFonts w:ascii="Times New Roman" w:eastAsia="Times New Roman" w:hAnsi="Times New Roman" w:cs="Times New Roman"/>
          <w:color w:val="000000"/>
          <w:sz w:val="24"/>
          <w:szCs w:val="24"/>
        </w:rPr>
        <w:t>.</w:t>
      </w:r>
    </w:p>
    <w:p w14:paraId="2195811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F859FD9" w14:textId="77777777" w:rsidR="00EA2F98" w:rsidRDefault="004532D5" w:rsidP="006A10AA">
      <w:pPr>
        <w:pStyle w:val="Ttulo1"/>
        <w:spacing w:before="0" w:line="276" w:lineRule="auto"/>
        <w:ind w:right="-1"/>
      </w:pPr>
      <w:r>
        <w:t>22. CONDIÇÕES DE PAGAMENTO</w:t>
      </w:r>
    </w:p>
    <w:p w14:paraId="445241E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2B69DA0" w14:textId="23267AA0" w:rsidR="00EA2F98" w:rsidRDefault="004532D5" w:rsidP="006A10AA">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22.1 – </w:t>
      </w:r>
      <w:r w:rsidR="00546382">
        <w:rPr>
          <w:rFonts w:ascii="Times New Roman" w:eastAsia="Times New Roman" w:hAnsi="Times New Roman" w:cs="Times New Roman"/>
          <w:color w:val="000000"/>
          <w:sz w:val="24"/>
          <w:szCs w:val="24"/>
        </w:rPr>
        <w:t xml:space="preserve">Os pagamentos deverão ser efetuados após a regular liquidação da despesa, nos termos do art. 63 da Lei Federal nº 4.320/64, observado o disposto no Decreto Municipal nº 52.100/2023 e </w:t>
      </w:r>
      <w:r w:rsidR="001244AF">
        <w:rPr>
          <w:rFonts w:ascii="Times New Roman" w:eastAsia="Times New Roman" w:hAnsi="Times New Roman" w:cs="Times New Roman"/>
          <w:color w:val="000000"/>
          <w:sz w:val="24"/>
          <w:szCs w:val="24"/>
        </w:rPr>
        <w:t>n</w:t>
      </w:r>
      <w:r w:rsidR="00546382">
        <w:rPr>
          <w:rFonts w:ascii="Times New Roman" w:eastAsia="Times New Roman" w:hAnsi="Times New Roman" w:cs="Times New Roman"/>
          <w:color w:val="000000"/>
          <w:sz w:val="24"/>
          <w:szCs w:val="24"/>
        </w:rPr>
        <w:t xml:space="preserve">o calendário de pagamentos aos fornecedores e prestadores de serviços que estiver vigente. O prazo para pagamento será de 30 (trinta) dias, contados da data do protocolo do documento de cobrança </w:t>
      </w:r>
      <w:r w:rsidR="00CB13FF">
        <w:rPr>
          <w:rFonts w:ascii="Times New Roman" w:eastAsia="Times New Roman" w:hAnsi="Times New Roman" w:cs="Times New Roman"/>
          <w:color w:val="000000"/>
          <w:sz w:val="24"/>
          <w:szCs w:val="24"/>
        </w:rPr>
        <w:t xml:space="preserve">na RIOSAÚDE, condicionado </w:t>
      </w:r>
      <w:r w:rsidR="00E0596B">
        <w:rPr>
          <w:rFonts w:ascii="Times New Roman" w:eastAsia="Times New Roman" w:hAnsi="Times New Roman" w:cs="Times New Roman"/>
          <w:color w:val="000000"/>
          <w:sz w:val="24"/>
          <w:szCs w:val="24"/>
        </w:rPr>
        <w:t>à</w:t>
      </w:r>
      <w:r w:rsidR="00CB13FF">
        <w:rPr>
          <w:rFonts w:ascii="Times New Roman" w:eastAsia="Times New Roman" w:hAnsi="Times New Roman" w:cs="Times New Roman"/>
          <w:color w:val="000000"/>
          <w:sz w:val="24"/>
          <w:szCs w:val="24"/>
        </w:rPr>
        <w:t xml:space="preserve"> respectiva aceitação definitiva</w:t>
      </w:r>
      <w:r w:rsidR="00E0596B">
        <w:rPr>
          <w:rFonts w:ascii="Times New Roman" w:eastAsia="Times New Roman" w:hAnsi="Times New Roman" w:cs="Times New Roman"/>
          <w:color w:val="000000"/>
          <w:sz w:val="24"/>
          <w:szCs w:val="24"/>
        </w:rPr>
        <w:t xml:space="preserve"> do objeto</w:t>
      </w:r>
      <w:r w:rsidR="00546382">
        <w:rPr>
          <w:rFonts w:ascii="Times New Roman" w:eastAsia="Times New Roman" w:hAnsi="Times New Roman" w:cs="Times New Roman"/>
          <w:color w:val="000000"/>
          <w:sz w:val="24"/>
          <w:szCs w:val="24"/>
        </w:rPr>
        <w:t>.</w:t>
      </w:r>
    </w:p>
    <w:p w14:paraId="52C9B5C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F4F650B" w14:textId="163B0A1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22.1.1 – O documento de cobrança será apresentado à Fiscalização, para atestação, e, após, protocolado no(a) __________ </w:t>
      </w:r>
      <w:r w:rsidRPr="0084188A">
        <w:rPr>
          <w:rFonts w:ascii="Times New Roman" w:eastAsia="Times New Roman" w:hAnsi="Times New Roman" w:cs="Times New Roman"/>
          <w:color w:val="FF0000"/>
          <w:sz w:val="24"/>
          <w:szCs w:val="24"/>
        </w:rPr>
        <w:t xml:space="preserve">[setor competente </w:t>
      </w:r>
      <w:r w:rsidR="00CB13FF">
        <w:rPr>
          <w:rFonts w:ascii="Times New Roman" w:eastAsia="Times New Roman" w:hAnsi="Times New Roman" w:cs="Times New Roman"/>
          <w:color w:val="FF0000"/>
          <w:sz w:val="24"/>
          <w:szCs w:val="24"/>
        </w:rPr>
        <w:t>da RIOSAÚDE</w:t>
      </w:r>
      <w:r w:rsidRPr="0084188A">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w:t>
      </w:r>
    </w:p>
    <w:p w14:paraId="43E410F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F6CAA61" w14:textId="6BDB13A4"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22.2 – </w:t>
      </w:r>
      <w:r w:rsidR="0084188A" w:rsidRPr="0084188A">
        <w:rPr>
          <w:rFonts w:ascii="Times New Roman" w:eastAsia="Times New Roman" w:hAnsi="Times New Roman" w:cs="Times New Roman"/>
          <w:color w:val="000000"/>
          <w:sz w:val="24"/>
          <w:szCs w:val="24"/>
        </w:rPr>
        <w:t xml:space="preserve">O pagamento à </w:t>
      </w:r>
      <w:r w:rsidR="00BA7E35">
        <w:rPr>
          <w:rFonts w:ascii="Times New Roman" w:eastAsia="Times New Roman" w:hAnsi="Times New Roman" w:cs="Times New Roman"/>
          <w:color w:val="000000"/>
          <w:sz w:val="24"/>
          <w:szCs w:val="24"/>
        </w:rPr>
        <w:t>contratada</w:t>
      </w:r>
      <w:r w:rsidR="0084188A" w:rsidRPr="0084188A">
        <w:rPr>
          <w:rFonts w:ascii="Times New Roman" w:eastAsia="Times New Roman" w:hAnsi="Times New Roman" w:cs="Times New Roman"/>
          <w:color w:val="000000"/>
          <w:sz w:val="24"/>
          <w:szCs w:val="24"/>
        </w:rPr>
        <w:t xml:space="preserve"> será realizado em razão do(s) fornecimento</w:t>
      </w:r>
      <w:r w:rsidR="00CB13FF">
        <w:rPr>
          <w:rFonts w:ascii="Times New Roman" w:eastAsia="Times New Roman" w:hAnsi="Times New Roman" w:cs="Times New Roman"/>
          <w:color w:val="000000"/>
          <w:sz w:val="24"/>
          <w:szCs w:val="24"/>
        </w:rPr>
        <w:t>s</w:t>
      </w:r>
      <w:r w:rsidR="0084188A" w:rsidRPr="0084188A">
        <w:rPr>
          <w:rFonts w:ascii="Times New Roman" w:eastAsia="Times New Roman" w:hAnsi="Times New Roman" w:cs="Times New Roman"/>
          <w:color w:val="000000"/>
          <w:sz w:val="24"/>
          <w:szCs w:val="24"/>
        </w:rPr>
        <w:t xml:space="preserve"> efetivamente executados e aceitos</w:t>
      </w:r>
      <w:r w:rsidR="00BA7E35">
        <w:rPr>
          <w:rFonts w:ascii="Times New Roman" w:eastAsia="Times New Roman" w:hAnsi="Times New Roman" w:cs="Times New Roman"/>
          <w:color w:val="000000"/>
          <w:sz w:val="24"/>
          <w:szCs w:val="24"/>
        </w:rPr>
        <w:t>,</w:t>
      </w:r>
      <w:r w:rsidR="0084188A" w:rsidRPr="0084188A">
        <w:rPr>
          <w:rFonts w:ascii="Times New Roman" w:eastAsia="Times New Roman" w:hAnsi="Times New Roman" w:cs="Times New Roman"/>
          <w:color w:val="000000"/>
          <w:sz w:val="24"/>
          <w:szCs w:val="24"/>
        </w:rPr>
        <w:t xml:space="preserve"> sem que a </w:t>
      </w:r>
      <w:r w:rsidR="000D39D4">
        <w:rPr>
          <w:rFonts w:ascii="Times New Roman" w:eastAsia="Times New Roman" w:hAnsi="Times New Roman" w:cs="Times New Roman"/>
          <w:color w:val="000000"/>
          <w:sz w:val="24"/>
          <w:szCs w:val="24"/>
        </w:rPr>
        <w:t>RIOSAÚDE</w:t>
      </w:r>
      <w:r w:rsidR="0084188A" w:rsidRPr="0084188A">
        <w:rPr>
          <w:rFonts w:ascii="Times New Roman" w:eastAsia="Times New Roman" w:hAnsi="Times New Roman" w:cs="Times New Roman"/>
          <w:color w:val="000000"/>
          <w:sz w:val="24"/>
          <w:szCs w:val="24"/>
        </w:rPr>
        <w:t xml:space="preserve"> esteja obrigada a pagar o valor total do Contrato</w:t>
      </w:r>
      <w:r>
        <w:rPr>
          <w:rFonts w:ascii="Times New Roman" w:eastAsia="Times New Roman" w:hAnsi="Times New Roman" w:cs="Times New Roman"/>
          <w:color w:val="000000"/>
          <w:sz w:val="24"/>
          <w:szCs w:val="24"/>
        </w:rPr>
        <w:t>.</w:t>
      </w:r>
    </w:p>
    <w:p w14:paraId="26D1175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7A399B" w14:textId="4E8D62E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22.3 – No caso de erro nos documentos de faturamento ou cobrança, estes serão devolvidos à </w:t>
      </w:r>
      <w:r w:rsidR="00BA7E35">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para retificação ou substituição, passando o prazo de pagamento a fluir, então, a partir da reapresentação válida desses documentos.</w:t>
      </w:r>
    </w:p>
    <w:p w14:paraId="7200BB9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293FE3" w14:textId="5D9CF0D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22.4 – O valor dos pagamentos eventualmente efetuados com atraso, desde que não decorra de fato ou ato imputável à </w:t>
      </w:r>
      <w:r w:rsidR="00BA7E35">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sofrerá a incidência de juros e correção monetária, de acordo com a variação da Taxa Selic aplicável à mora da Administração Pública, pro rata die entre o 31º (trigésimo primeiro) dia da data do protocolo do documento de cobrança na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e a data do efetivo pagamento, limitados a 12% ao ano.</w:t>
      </w:r>
    </w:p>
    <w:p w14:paraId="4684AB9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CA11753" w14:textId="68CFA544"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5C665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O pagamento será efetuado à </w:t>
      </w:r>
      <w:r w:rsidR="00BA7E35">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por meio de crédito em conta corrente aberta em banco a ser indicado pelo </w:t>
      </w:r>
      <w:r w:rsidR="00BA7E35">
        <w:rPr>
          <w:rFonts w:ascii="Times New Roman" w:eastAsia="Times New Roman" w:hAnsi="Times New Roman" w:cs="Times New Roman"/>
          <w:color w:val="000000"/>
          <w:sz w:val="24"/>
          <w:szCs w:val="24"/>
        </w:rPr>
        <w:t>contratante</w:t>
      </w:r>
      <w:r>
        <w:rPr>
          <w:rFonts w:ascii="Times New Roman" w:eastAsia="Times New Roman" w:hAnsi="Times New Roman" w:cs="Times New Roman"/>
          <w:color w:val="000000"/>
          <w:sz w:val="24"/>
          <w:szCs w:val="24"/>
        </w:rPr>
        <w:t>, a qual deverá ser cadastrada junto à Coordenação do Tesouro Municipal.</w:t>
      </w:r>
    </w:p>
    <w:p w14:paraId="3B08885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1646759" w14:textId="36B7ADCA" w:rsidR="00EA2F98" w:rsidRPr="005C665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5C6653">
        <w:rPr>
          <w:rFonts w:ascii="Times New Roman" w:eastAsia="Times New Roman" w:hAnsi="Times New Roman" w:cs="Times New Roman"/>
          <w:b/>
          <w:iCs/>
          <w:color w:val="FF0000"/>
          <w:sz w:val="24"/>
          <w:szCs w:val="24"/>
        </w:rPr>
        <w:t xml:space="preserve">[Nota: Caso se estabeleça exigência de subcontratação de microempresa ou empresa de pequeno porte </w:t>
      </w:r>
      <w:r w:rsidR="00690548" w:rsidRPr="001862C3">
        <w:rPr>
          <w:rFonts w:ascii="Times New Roman" w:eastAsia="Times New Roman" w:hAnsi="Times New Roman" w:cs="Times New Roman"/>
          <w:b/>
          <w:bCs/>
          <w:color w:val="FF0000"/>
          <w:sz w:val="24"/>
          <w:szCs w:val="24"/>
        </w:rPr>
        <w:t>nas contratações de aquisição de bens, desde que associados a serviços acessórios</w:t>
      </w:r>
      <w:r w:rsidRPr="005C6653">
        <w:rPr>
          <w:rFonts w:ascii="Times New Roman" w:eastAsia="Times New Roman" w:hAnsi="Times New Roman" w:cs="Times New Roman"/>
          <w:b/>
          <w:iCs/>
          <w:color w:val="FF0000"/>
          <w:sz w:val="24"/>
          <w:szCs w:val="24"/>
        </w:rPr>
        <w:t xml:space="preserve">, na forma do art. 7º do Decreto Municipal nº 31.349/2009, o item </w:t>
      </w:r>
      <w:r w:rsidR="005C6653">
        <w:rPr>
          <w:rFonts w:ascii="Times New Roman" w:eastAsia="Times New Roman" w:hAnsi="Times New Roman" w:cs="Times New Roman"/>
          <w:b/>
          <w:iCs/>
          <w:color w:val="FF0000"/>
          <w:sz w:val="24"/>
          <w:szCs w:val="24"/>
        </w:rPr>
        <w:t>22.6</w:t>
      </w:r>
      <w:r w:rsidRPr="005C6653">
        <w:rPr>
          <w:rFonts w:ascii="Times New Roman" w:eastAsia="Times New Roman" w:hAnsi="Times New Roman" w:cs="Times New Roman"/>
          <w:b/>
          <w:iCs/>
          <w:color w:val="FF0000"/>
          <w:sz w:val="24"/>
          <w:szCs w:val="24"/>
        </w:rPr>
        <w:t xml:space="preserve"> deverá ter a seguinte redação:]</w:t>
      </w:r>
    </w:p>
    <w:p w14:paraId="13DD9C13" w14:textId="77777777" w:rsidR="00EA2F98" w:rsidRPr="005C6653"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37B9371B" w14:textId="01042103" w:rsidR="00EA2F98" w:rsidRDefault="005C6653"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r>
        <w:rPr>
          <w:rFonts w:ascii="Times New Roman" w:eastAsia="Times New Roman" w:hAnsi="Times New Roman" w:cs="Times New Roman"/>
          <w:bCs/>
          <w:iCs/>
          <w:color w:val="FF0000"/>
          <w:sz w:val="24"/>
          <w:szCs w:val="24"/>
        </w:rPr>
        <w:t xml:space="preserve">22.6 </w:t>
      </w:r>
      <w:r w:rsidR="004532D5" w:rsidRPr="005C6653">
        <w:rPr>
          <w:rFonts w:ascii="Times New Roman" w:eastAsia="Times New Roman" w:hAnsi="Times New Roman" w:cs="Times New Roman"/>
          <w:bCs/>
          <w:iCs/>
          <w:color w:val="FF0000"/>
          <w:sz w:val="24"/>
          <w:szCs w:val="24"/>
        </w:rPr>
        <w:t>– Os pagamentos referentes às parcelas sub</w:t>
      </w:r>
      <w:r w:rsidR="00B25EE6">
        <w:rPr>
          <w:rFonts w:ascii="Times New Roman" w:eastAsia="Times New Roman" w:hAnsi="Times New Roman" w:cs="Times New Roman"/>
          <w:bCs/>
          <w:iCs/>
          <w:color w:val="FF0000"/>
          <w:sz w:val="24"/>
          <w:szCs w:val="24"/>
        </w:rPr>
        <w:t>contratada</w:t>
      </w:r>
      <w:r w:rsidR="004532D5" w:rsidRPr="005C6653">
        <w:rPr>
          <w:rFonts w:ascii="Times New Roman" w:eastAsia="Times New Roman" w:hAnsi="Times New Roman" w:cs="Times New Roman"/>
          <w:bCs/>
          <w:iCs/>
          <w:color w:val="FF0000"/>
          <w:sz w:val="24"/>
          <w:szCs w:val="24"/>
        </w:rPr>
        <w:t>s serão efetuados diretamente às microempresas e empresas de pequeno porte responsáveis pela sua execução.</w:t>
      </w:r>
    </w:p>
    <w:p w14:paraId="5A633881" w14:textId="77777777" w:rsidR="006A10AA" w:rsidRPr="005C6653" w:rsidRDefault="006A10AA" w:rsidP="006A10AA">
      <w:pPr>
        <w:pBdr>
          <w:top w:val="nil"/>
          <w:left w:val="nil"/>
          <w:bottom w:val="nil"/>
          <w:right w:val="nil"/>
          <w:between w:val="nil"/>
        </w:pBdr>
        <w:spacing w:after="0" w:line="276" w:lineRule="auto"/>
        <w:ind w:right="-1"/>
        <w:jc w:val="both"/>
        <w:rPr>
          <w:rFonts w:ascii="Times New Roman" w:eastAsia="Times New Roman" w:hAnsi="Times New Roman" w:cs="Times New Roman"/>
          <w:bCs/>
          <w:iCs/>
          <w:color w:val="FF0000"/>
          <w:sz w:val="24"/>
          <w:szCs w:val="24"/>
        </w:rPr>
      </w:pPr>
    </w:p>
    <w:p w14:paraId="5783D51C" w14:textId="77777777" w:rsidR="00EA2F98" w:rsidRDefault="004532D5" w:rsidP="006A10AA">
      <w:pPr>
        <w:pStyle w:val="Ttulo1"/>
        <w:spacing w:before="0" w:line="276" w:lineRule="auto"/>
        <w:ind w:right="-1"/>
      </w:pPr>
      <w:r>
        <w:t>23. REAJUSTE</w:t>
      </w:r>
    </w:p>
    <w:p w14:paraId="779365E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B8CA0C" w14:textId="5B380E8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 – Somente ocorrerá reajustamento do Contrato decorrido o prazo de </w:t>
      </w:r>
      <w:r w:rsidR="00FA2B14">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w:t>
      </w:r>
      <w:r w:rsidR="00FA2B14">
        <w:rPr>
          <w:rFonts w:ascii="Times New Roman" w:eastAsia="Times New Roman" w:hAnsi="Times New Roman" w:cs="Times New Roman"/>
          <w:color w:val="000000"/>
          <w:sz w:val="24"/>
          <w:szCs w:val="24"/>
        </w:rPr>
        <w:t>doze</w:t>
      </w:r>
      <w:r>
        <w:rPr>
          <w:rFonts w:ascii="Times New Roman" w:eastAsia="Times New Roman" w:hAnsi="Times New Roman" w:cs="Times New Roman"/>
          <w:color w:val="000000"/>
          <w:sz w:val="24"/>
          <w:szCs w:val="24"/>
        </w:rPr>
        <w:t>) meses contados da data do orçamento estimado</w:t>
      </w:r>
      <w:r w:rsidR="00FA2B14">
        <w:rPr>
          <w:rFonts w:ascii="Times New Roman" w:eastAsia="Times New Roman" w:hAnsi="Times New Roman" w:cs="Times New Roman"/>
          <w:color w:val="000000"/>
          <w:sz w:val="24"/>
          <w:szCs w:val="24"/>
        </w:rPr>
        <w:t xml:space="preserve"> a que a proposta se referir</w:t>
      </w:r>
      <w:r>
        <w:rPr>
          <w:rFonts w:ascii="Times New Roman" w:eastAsia="Times New Roman" w:hAnsi="Times New Roman" w:cs="Times New Roman"/>
          <w:color w:val="000000"/>
          <w:sz w:val="24"/>
          <w:szCs w:val="24"/>
        </w:rPr>
        <w:t>. O reajuste dever</w:t>
      </w:r>
      <w:r w:rsidR="00FA2B14">
        <w:rPr>
          <w:rFonts w:ascii="Times New Roman" w:eastAsia="Times New Roman" w:hAnsi="Times New Roman" w:cs="Times New Roman"/>
          <w:color w:val="000000"/>
          <w:sz w:val="24"/>
          <w:szCs w:val="24"/>
        </w:rPr>
        <w:t>á</w:t>
      </w:r>
      <w:r>
        <w:rPr>
          <w:rFonts w:ascii="Times New Roman" w:eastAsia="Times New Roman" w:hAnsi="Times New Roman" w:cs="Times New Roman"/>
          <w:color w:val="000000"/>
          <w:sz w:val="24"/>
          <w:szCs w:val="24"/>
        </w:rPr>
        <w:t xml:space="preserve"> observar o previsto nos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xml:space="preserve">. </w:t>
      </w:r>
      <w:r w:rsidR="00FA2B14">
        <w:rPr>
          <w:rFonts w:ascii="Times New Roman" w:eastAsia="Times New Roman" w:hAnsi="Times New Roman" w:cs="Times New Roman"/>
          <w:color w:val="000000"/>
          <w:sz w:val="24"/>
          <w:szCs w:val="24"/>
        </w:rPr>
        <w:t xml:space="preserve">127 a 129, </w:t>
      </w:r>
      <w:r w:rsidR="00C54F89">
        <w:rPr>
          <w:rFonts w:ascii="Times New Roman" w:eastAsia="Times New Roman" w:hAnsi="Times New Roman" w:cs="Times New Roman"/>
          <w:color w:val="000000"/>
          <w:sz w:val="24"/>
          <w:szCs w:val="24"/>
        </w:rPr>
        <w:t xml:space="preserve">e </w:t>
      </w:r>
      <w:r w:rsidR="00FA2B14">
        <w:rPr>
          <w:rFonts w:ascii="Times New Roman" w:eastAsia="Times New Roman" w:hAnsi="Times New Roman" w:cs="Times New Roman"/>
          <w:color w:val="000000"/>
          <w:sz w:val="24"/>
          <w:szCs w:val="24"/>
        </w:rPr>
        <w:t xml:space="preserve">132 </w:t>
      </w:r>
      <w:r>
        <w:rPr>
          <w:rFonts w:ascii="Times New Roman" w:eastAsia="Times New Roman" w:hAnsi="Times New Roman" w:cs="Times New Roman"/>
          <w:color w:val="000000"/>
          <w:sz w:val="24"/>
          <w:szCs w:val="24"/>
        </w:rPr>
        <w:t xml:space="preserve">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w:t>
      </w:r>
    </w:p>
    <w:p w14:paraId="7AD279C0" w14:textId="77777777" w:rsidR="005C6653" w:rsidRDefault="005C665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6DC9A05" w14:textId="77777777" w:rsidR="00814CCD" w:rsidRDefault="005C6653"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5C6653">
        <w:rPr>
          <w:rFonts w:ascii="Times New Roman" w:eastAsia="Times New Roman" w:hAnsi="Times New Roman" w:cs="Times New Roman"/>
          <w:b/>
          <w:bCs/>
          <w:color w:val="FF0000"/>
          <w:sz w:val="24"/>
          <w:szCs w:val="24"/>
        </w:rPr>
        <w:t>(Caso haja índice setorial oficial aplicável ao objeto a ser contratado, adotar a seguinte redação para o subitem 23.2:)</w:t>
      </w:r>
    </w:p>
    <w:p w14:paraId="36834DF1" w14:textId="77777777" w:rsidR="00814CCD" w:rsidRDefault="00814CCD"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p>
    <w:p w14:paraId="082C0FB2" w14:textId="6281399D" w:rsidR="00EA2F98" w:rsidRPr="00814CCD" w:rsidRDefault="00814CCD"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814CCD">
        <w:rPr>
          <w:rFonts w:ascii="Times New Roman" w:eastAsia="Times New Roman" w:hAnsi="Times New Roman" w:cs="Times New Roman"/>
          <w:color w:val="FF0000"/>
          <w:sz w:val="24"/>
          <w:szCs w:val="24"/>
        </w:rPr>
        <w:t>23.2 – Os preços serão reajustados de acordo com a variação do _______ (incluir o índice setorial aplicável), nos termos do art. 1</w:t>
      </w:r>
      <w:r w:rsidR="00FA2B14">
        <w:rPr>
          <w:rFonts w:ascii="Times New Roman" w:eastAsia="Times New Roman" w:hAnsi="Times New Roman" w:cs="Times New Roman"/>
          <w:color w:val="FF0000"/>
          <w:sz w:val="24"/>
          <w:szCs w:val="24"/>
        </w:rPr>
        <w:t>27</w:t>
      </w:r>
      <w:r w:rsidRPr="00814CCD">
        <w:rPr>
          <w:rFonts w:ascii="Times New Roman" w:eastAsia="Times New Roman" w:hAnsi="Times New Roman" w:cs="Times New Roman"/>
          <w:color w:val="FF0000"/>
          <w:sz w:val="24"/>
          <w:szCs w:val="24"/>
        </w:rPr>
        <w:t>, do REGLIC.</w:t>
      </w:r>
    </w:p>
    <w:p w14:paraId="7AAC5684" w14:textId="77777777" w:rsidR="00814CCD" w:rsidRPr="00814CCD" w:rsidRDefault="00814CCD"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p>
    <w:p w14:paraId="19A81C58" w14:textId="0754227E" w:rsidR="00814CCD" w:rsidRPr="00814CCD" w:rsidRDefault="00814CCD" w:rsidP="006A10AA">
      <w:pPr>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814CCD">
        <w:rPr>
          <w:rFonts w:ascii="Times New Roman" w:eastAsia="Times New Roman" w:hAnsi="Times New Roman" w:cs="Times New Roman"/>
          <w:b/>
          <w:bCs/>
          <w:color w:val="FF0000"/>
          <w:sz w:val="24"/>
          <w:szCs w:val="24"/>
        </w:rPr>
        <w:t>(Caso não haja índice setorial oficial aplicável ao objeto a ser contratado, adotar a seguinte redação para o subitem 23.2:)</w:t>
      </w:r>
    </w:p>
    <w:p w14:paraId="1EE474AA" w14:textId="77777777" w:rsidR="00814CCD" w:rsidRDefault="00814CCD"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D62D158" w14:textId="128C16A0" w:rsidR="00EA2F98" w:rsidRPr="00814CC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814CCD">
        <w:rPr>
          <w:rFonts w:ascii="Times New Roman" w:eastAsia="Times New Roman" w:hAnsi="Times New Roman" w:cs="Times New Roman"/>
          <w:color w:val="FF0000"/>
          <w:sz w:val="24"/>
          <w:szCs w:val="24"/>
        </w:rPr>
        <w:t xml:space="preserve">23.2 – Os preços serão reajustados de acordo com a variação do Índice de Preços ao Consumidor Amplo Especial – IPCA–E do Instituto Brasileiro de Geografia e Estatística – IBGE, </w:t>
      </w:r>
      <w:r w:rsidR="00814CCD" w:rsidRPr="00814CCD">
        <w:rPr>
          <w:rFonts w:ascii="Times New Roman" w:eastAsia="Times New Roman" w:hAnsi="Times New Roman" w:cs="Times New Roman"/>
          <w:color w:val="FF0000"/>
          <w:sz w:val="24"/>
          <w:szCs w:val="24"/>
        </w:rPr>
        <w:t xml:space="preserve">nos termos do art. </w:t>
      </w:r>
      <w:r w:rsidR="00FA2B14">
        <w:rPr>
          <w:rFonts w:ascii="Times New Roman" w:eastAsia="Times New Roman" w:hAnsi="Times New Roman" w:cs="Times New Roman"/>
          <w:color w:val="FF0000"/>
          <w:sz w:val="24"/>
          <w:szCs w:val="24"/>
        </w:rPr>
        <w:t>127</w:t>
      </w:r>
      <w:r w:rsidR="00814CCD" w:rsidRPr="00814CCD">
        <w:rPr>
          <w:rFonts w:ascii="Times New Roman" w:eastAsia="Times New Roman" w:hAnsi="Times New Roman" w:cs="Times New Roman"/>
          <w:color w:val="FF0000"/>
          <w:sz w:val="24"/>
          <w:szCs w:val="24"/>
        </w:rPr>
        <w:t xml:space="preserve"> do REGLIC, </w:t>
      </w:r>
      <w:r w:rsidRPr="00814CCD">
        <w:rPr>
          <w:rFonts w:ascii="Times New Roman" w:eastAsia="Times New Roman" w:hAnsi="Times New Roman" w:cs="Times New Roman"/>
          <w:color w:val="FF0000"/>
          <w:sz w:val="24"/>
          <w:szCs w:val="24"/>
        </w:rPr>
        <w:t>calculado por meio da seguinte fórmula:</w:t>
      </w:r>
    </w:p>
    <w:p w14:paraId="7305E0DA" w14:textId="77777777" w:rsidR="00EA2F98" w:rsidRPr="00814CC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38FFAC3" w14:textId="77777777" w:rsidR="00EA2F98" w:rsidRPr="00814CC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814CCD">
        <w:rPr>
          <w:rFonts w:ascii="Times New Roman" w:eastAsia="Times New Roman" w:hAnsi="Times New Roman" w:cs="Times New Roman"/>
          <w:color w:val="FF0000"/>
          <w:sz w:val="24"/>
          <w:szCs w:val="24"/>
        </w:rPr>
        <w:t xml:space="preserve">R = </w:t>
      </w:r>
      <w:proofErr w:type="spellStart"/>
      <w:r w:rsidRPr="00814CCD">
        <w:rPr>
          <w:rFonts w:ascii="Times New Roman" w:eastAsia="Times New Roman" w:hAnsi="Times New Roman" w:cs="Times New Roman"/>
          <w:color w:val="FF0000"/>
          <w:sz w:val="24"/>
          <w:szCs w:val="24"/>
        </w:rPr>
        <w:t>Po</w:t>
      </w:r>
      <w:proofErr w:type="spellEnd"/>
      <w:r w:rsidRPr="00814CCD">
        <w:rPr>
          <w:rFonts w:ascii="Times New Roman" w:eastAsia="Times New Roman" w:hAnsi="Times New Roman" w:cs="Times New Roman"/>
          <w:color w:val="FF0000"/>
          <w:sz w:val="24"/>
          <w:szCs w:val="24"/>
        </w:rPr>
        <w:t xml:space="preserve"> [(I–</w:t>
      </w:r>
      <w:proofErr w:type="gramStart"/>
      <w:r w:rsidRPr="00814CCD">
        <w:rPr>
          <w:rFonts w:ascii="Times New Roman" w:eastAsia="Times New Roman" w:hAnsi="Times New Roman" w:cs="Times New Roman"/>
          <w:color w:val="FF0000"/>
          <w:sz w:val="24"/>
          <w:szCs w:val="24"/>
        </w:rPr>
        <w:t>Io)/</w:t>
      </w:r>
      <w:proofErr w:type="gramEnd"/>
      <w:r w:rsidRPr="00814CCD">
        <w:rPr>
          <w:rFonts w:ascii="Times New Roman" w:eastAsia="Times New Roman" w:hAnsi="Times New Roman" w:cs="Times New Roman"/>
          <w:color w:val="FF0000"/>
          <w:sz w:val="24"/>
          <w:szCs w:val="24"/>
        </w:rPr>
        <w:t>Io]</w:t>
      </w:r>
    </w:p>
    <w:p w14:paraId="0593F684" w14:textId="77777777" w:rsidR="00EA2F98" w:rsidRPr="00814CC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1864DA1B" w14:textId="77777777" w:rsidR="00EA2F98" w:rsidRPr="00814CC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814CCD">
        <w:rPr>
          <w:rFonts w:ascii="Times New Roman" w:eastAsia="Times New Roman" w:hAnsi="Times New Roman" w:cs="Times New Roman"/>
          <w:color w:val="FF0000"/>
          <w:sz w:val="24"/>
          <w:szCs w:val="24"/>
        </w:rPr>
        <w:t>Onde:</w:t>
      </w:r>
    </w:p>
    <w:p w14:paraId="70100177" w14:textId="77777777" w:rsidR="00EA2F98" w:rsidRPr="00814CC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814CCD">
        <w:rPr>
          <w:rFonts w:ascii="Times New Roman" w:eastAsia="Times New Roman" w:hAnsi="Times New Roman" w:cs="Times New Roman"/>
          <w:color w:val="FF0000"/>
          <w:sz w:val="24"/>
          <w:szCs w:val="24"/>
        </w:rPr>
        <w:t>R = valor do reajuste;</w:t>
      </w:r>
    </w:p>
    <w:p w14:paraId="31153342" w14:textId="77777777" w:rsidR="00EA2F98" w:rsidRPr="00814CC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814CCD">
        <w:rPr>
          <w:rFonts w:ascii="Times New Roman" w:eastAsia="Times New Roman" w:hAnsi="Times New Roman" w:cs="Times New Roman"/>
          <w:color w:val="FF0000"/>
          <w:sz w:val="24"/>
          <w:szCs w:val="24"/>
        </w:rPr>
        <w:t>I = índice IPCA–E mensal relativo ao mês anterior ao de aniversário do Contrato;</w:t>
      </w:r>
    </w:p>
    <w:p w14:paraId="155C3CBA" w14:textId="58E320E5" w:rsidR="00EA2F98" w:rsidRPr="00814CC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814CCD">
        <w:rPr>
          <w:rFonts w:ascii="Times New Roman" w:eastAsia="Times New Roman" w:hAnsi="Times New Roman" w:cs="Times New Roman"/>
          <w:color w:val="FF0000"/>
          <w:sz w:val="24"/>
          <w:szCs w:val="24"/>
        </w:rPr>
        <w:t xml:space="preserve">Io = índice do IPCA–E mensal relativo ao mês anterior ao </w:t>
      </w:r>
      <w:r w:rsidR="00946145">
        <w:rPr>
          <w:rFonts w:ascii="Times New Roman" w:eastAsia="Times New Roman" w:hAnsi="Times New Roman" w:cs="Times New Roman"/>
          <w:color w:val="FF0000"/>
          <w:sz w:val="24"/>
          <w:szCs w:val="24"/>
        </w:rPr>
        <w:t>do Orçamento estimado da contratação</w:t>
      </w:r>
      <w:r w:rsidRPr="00814CCD">
        <w:rPr>
          <w:rFonts w:ascii="Times New Roman" w:eastAsia="Times New Roman" w:hAnsi="Times New Roman" w:cs="Times New Roman"/>
          <w:color w:val="FF0000"/>
          <w:sz w:val="24"/>
          <w:szCs w:val="24"/>
        </w:rPr>
        <w:t xml:space="preserve">; </w:t>
      </w:r>
    </w:p>
    <w:p w14:paraId="0E926591" w14:textId="77777777" w:rsidR="00EA2F98" w:rsidRPr="00814CC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814CCD">
        <w:rPr>
          <w:rFonts w:ascii="Times New Roman" w:eastAsia="Times New Roman" w:hAnsi="Times New Roman" w:cs="Times New Roman"/>
          <w:color w:val="FF0000"/>
          <w:sz w:val="24"/>
          <w:szCs w:val="24"/>
        </w:rPr>
        <w:t>Po</w:t>
      </w:r>
      <w:proofErr w:type="spellEnd"/>
      <w:r w:rsidRPr="00814CCD">
        <w:rPr>
          <w:rFonts w:ascii="Times New Roman" w:eastAsia="Times New Roman" w:hAnsi="Times New Roman" w:cs="Times New Roman"/>
          <w:color w:val="FF0000"/>
          <w:sz w:val="24"/>
          <w:szCs w:val="24"/>
        </w:rPr>
        <w:t xml:space="preserve"> = preço unitário contratual, objeto do reajustamento.</w:t>
      </w:r>
    </w:p>
    <w:p w14:paraId="214F35C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6CF05C8" w14:textId="234CC2C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23.3 – Caso o índice previsto neste Edital seja extinto ou de alguma forma não possa mais ser aplicado, será adotado outro índice que reflita a perda do poder aquisitivo da moeda. Neste caso, a variação do índice deverá ser calculada por meio da fórmula consignada no </w:t>
      </w:r>
      <w:r w:rsidR="00F32744">
        <w:rPr>
          <w:rFonts w:ascii="Times New Roman" w:eastAsia="Times New Roman" w:hAnsi="Times New Roman" w:cs="Times New Roman"/>
          <w:color w:val="000000"/>
          <w:sz w:val="24"/>
          <w:szCs w:val="24"/>
        </w:rPr>
        <w:t xml:space="preserve">item </w:t>
      </w:r>
      <w:r>
        <w:rPr>
          <w:rFonts w:ascii="Times New Roman" w:eastAsia="Times New Roman" w:hAnsi="Times New Roman" w:cs="Times New Roman"/>
          <w:color w:val="000000"/>
          <w:sz w:val="24"/>
          <w:szCs w:val="24"/>
        </w:rPr>
        <w:t>anterior.</w:t>
      </w:r>
    </w:p>
    <w:p w14:paraId="7F1DB87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C5A844" w14:textId="12AE0976" w:rsidR="00FA2B14" w:rsidRPr="001830BB" w:rsidRDefault="00FA2B1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23.4 - </w:t>
      </w:r>
      <w:r w:rsidRPr="001830BB">
        <w:rPr>
          <w:rFonts w:ascii="Times New Roman" w:eastAsia="Times New Roman" w:hAnsi="Times New Roman" w:cs="Times New Roman"/>
          <w:color w:val="000000"/>
          <w:sz w:val="24"/>
          <w:szCs w:val="24"/>
        </w:rPr>
        <w:t>O reajuste não será concedido automaticamente, dependendo de requerimento do interessado.</w:t>
      </w:r>
    </w:p>
    <w:p w14:paraId="11211C40" w14:textId="77777777" w:rsidR="00FA2B14" w:rsidRPr="001830BB" w:rsidRDefault="00FA2B1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05A11F" w14:textId="3E1847AD" w:rsidR="00FA2B14" w:rsidRPr="001830BB" w:rsidRDefault="00FA2B1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23.4.1 - Após decorridos 12 (doze) meses da apresentação do orçamento da contratação, a contratada terá direito à concessão de reajuste, mediante requerimento devidamente datado e assinado, acompanhado da respectiva memória de cálculo com os novos valores.</w:t>
      </w:r>
    </w:p>
    <w:p w14:paraId="2B93C3D0" w14:textId="77777777" w:rsidR="00FA2B14" w:rsidRPr="001830BB" w:rsidRDefault="00FA2B1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F7C614A" w14:textId="77777777" w:rsidR="00FA2B14" w:rsidRPr="001830BB" w:rsidRDefault="00FA2B1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rPr>
        <w:t xml:space="preserve">23.4.1.1 - Considera-se realizado o requerimento pelo interessado, por meio de: </w:t>
      </w:r>
    </w:p>
    <w:p w14:paraId="1DC2A890" w14:textId="77777777" w:rsidR="00FA2B14" w:rsidRPr="001830BB" w:rsidRDefault="00FA2B1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445D1F6" w14:textId="29290968" w:rsidR="00FA2B14" w:rsidRDefault="00FA2B14" w:rsidP="00FA2B14">
      <w:pPr>
        <w:pStyle w:val="PargrafodaLista"/>
        <w:numPr>
          <w:ilvl w:val="0"/>
          <w:numId w:val="12"/>
        </w:numPr>
        <w:pBdr>
          <w:top w:val="nil"/>
          <w:left w:val="nil"/>
          <w:bottom w:val="nil"/>
          <w:right w:val="nil"/>
          <w:between w:val="nil"/>
        </w:pBdr>
        <w:spacing w:line="276" w:lineRule="auto"/>
        <w:ind w:left="0" w:right="-1" w:firstLine="0"/>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color w:val="000000"/>
          <w:sz w:val="24"/>
          <w:szCs w:val="24"/>
          <w:lang w:val="pt-BR"/>
        </w:rPr>
        <w:t xml:space="preserve">solicitação expressa de reajuste, por escrito, acompanhada da respectiva memória de cálculo com os novos valores, datada e assinada pelo responsável; </w:t>
      </w:r>
    </w:p>
    <w:p w14:paraId="6419FB4D" w14:textId="77777777" w:rsidR="00F32744" w:rsidRPr="001830BB" w:rsidRDefault="00F32744" w:rsidP="001830BB">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rPr>
      </w:pPr>
    </w:p>
    <w:p w14:paraId="6C9C1CE4" w14:textId="77777777" w:rsidR="00FA2B14" w:rsidRPr="001830BB" w:rsidRDefault="00FA2B14" w:rsidP="00FA2B14">
      <w:pPr>
        <w:pStyle w:val="PargrafodaLista"/>
        <w:numPr>
          <w:ilvl w:val="0"/>
          <w:numId w:val="12"/>
        </w:numPr>
        <w:pBdr>
          <w:top w:val="nil"/>
          <w:left w:val="nil"/>
          <w:bottom w:val="nil"/>
          <w:right w:val="nil"/>
          <w:between w:val="nil"/>
        </w:pBdr>
        <w:spacing w:line="276" w:lineRule="auto"/>
        <w:ind w:left="0" w:right="-1" w:firstLine="0"/>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color w:val="000000"/>
          <w:sz w:val="24"/>
          <w:szCs w:val="24"/>
          <w:lang w:val="pt-BR"/>
        </w:rPr>
        <w:t xml:space="preserve">apresentação de proposta para a prorrogação, na qual conste memória de cálculo com os novos valores, datada e assinada pelo responsável. </w:t>
      </w:r>
    </w:p>
    <w:p w14:paraId="52856084" w14:textId="77777777" w:rsidR="00FA2B14" w:rsidRPr="001830BB" w:rsidRDefault="00FA2B14" w:rsidP="001830BB">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00544E7A" w14:textId="3E7E0C25" w:rsidR="00FA2B14" w:rsidRPr="001830BB" w:rsidRDefault="00FA2B14"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color w:val="000000"/>
          <w:sz w:val="24"/>
          <w:szCs w:val="24"/>
          <w:lang w:val="pt-BR"/>
        </w:rPr>
        <w:t>23.4.1.2 – A memória de cálculo deverá apresentar o índice de reajuste e o percentual utilizado para a obtenção dos novos valores cobrados.</w:t>
      </w:r>
    </w:p>
    <w:p w14:paraId="7B2DD0C5" w14:textId="77777777" w:rsidR="00FA2B14" w:rsidRPr="001830BB" w:rsidRDefault="00FA2B14"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14B67874" w14:textId="7992E524" w:rsidR="00FA2B14" w:rsidRPr="001830BB" w:rsidRDefault="00FA2B14"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color w:val="000000"/>
          <w:sz w:val="24"/>
          <w:szCs w:val="24"/>
          <w:lang w:val="pt-BR"/>
        </w:rPr>
        <w:t xml:space="preserve">23.5 - As solicitações de reajustes a que a contratada </w:t>
      </w:r>
      <w:proofErr w:type="spellStart"/>
      <w:r w:rsidRPr="001830BB">
        <w:rPr>
          <w:rFonts w:ascii="Times New Roman" w:eastAsia="Times New Roman" w:hAnsi="Times New Roman" w:cs="Times New Roman"/>
          <w:color w:val="000000"/>
          <w:sz w:val="24"/>
          <w:szCs w:val="24"/>
          <w:lang w:val="pt-BR"/>
        </w:rPr>
        <w:t>fizer</w:t>
      </w:r>
      <w:proofErr w:type="spellEnd"/>
      <w:r w:rsidRPr="001830BB">
        <w:rPr>
          <w:rFonts w:ascii="Times New Roman" w:eastAsia="Times New Roman" w:hAnsi="Times New Roman" w:cs="Times New Roman"/>
          <w:color w:val="000000"/>
          <w:sz w:val="24"/>
          <w:szCs w:val="24"/>
          <w:lang w:val="pt-BR"/>
        </w:rPr>
        <w:t xml:space="preserve"> jus serão objeto de preclusão com a assinatura da prorrogação contratual ou com o encerramento do contrato.</w:t>
      </w:r>
    </w:p>
    <w:p w14:paraId="3634EEA3" w14:textId="77777777" w:rsidR="00FA2B14" w:rsidRPr="001830BB" w:rsidRDefault="00FA2B14"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1F6A7D6B" w14:textId="23E22364" w:rsidR="00FA2B14" w:rsidRPr="001830BB" w:rsidRDefault="00FA2B14"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color w:val="000000"/>
          <w:sz w:val="24"/>
          <w:szCs w:val="24"/>
          <w:lang w:val="pt-BR"/>
        </w:rPr>
        <w:t>23.5.1 - Os efeitos do reajuste retroagem à data da ocorrência da anualidade, desde que o requerimento referido no item 23.4.1 seja apresentado em até 60 (sessenta) dias da publicação do índice ajustado contratualmente, e ultrapassado esse prazo, serão concedidos a partir da solicitação, sem prejuízo do previsto no item 23.5.</w:t>
      </w:r>
    </w:p>
    <w:p w14:paraId="576F089A" w14:textId="77777777" w:rsidR="00FA2B14" w:rsidRPr="001830BB" w:rsidRDefault="00FA2B14"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317ACE22" w14:textId="6202DB28" w:rsidR="00FA2B14" w:rsidRPr="001830BB" w:rsidRDefault="00FA2B14"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color w:val="000000"/>
          <w:sz w:val="24"/>
          <w:szCs w:val="24"/>
          <w:lang w:val="pt-BR"/>
        </w:rPr>
        <w:t>23.5.2 - Caso a prorrogação ou o encerramento do contrato ocorra antes da divulgação do índice de reajuste, a contratada, sob pena de preclusão, deverá ressalvar expressamente</w:t>
      </w:r>
      <w:r w:rsidR="00C54F89" w:rsidRPr="001830BB">
        <w:rPr>
          <w:rFonts w:ascii="Times New Roman" w:eastAsia="Times New Roman" w:hAnsi="Times New Roman" w:cs="Times New Roman"/>
          <w:color w:val="000000"/>
          <w:sz w:val="24"/>
          <w:szCs w:val="24"/>
          <w:lang w:val="pt-BR"/>
        </w:rPr>
        <w:t>, e por escrito,</w:t>
      </w:r>
      <w:r w:rsidRPr="001830BB">
        <w:rPr>
          <w:rFonts w:ascii="Times New Roman" w:eastAsia="Times New Roman" w:hAnsi="Times New Roman" w:cs="Times New Roman"/>
          <w:color w:val="000000"/>
          <w:sz w:val="24"/>
          <w:szCs w:val="24"/>
          <w:lang w:val="pt-BR"/>
        </w:rPr>
        <w:t xml:space="preserve"> o seu direito ao </w:t>
      </w:r>
      <w:r w:rsidR="00C54F89" w:rsidRPr="001830BB">
        <w:rPr>
          <w:rFonts w:ascii="Times New Roman" w:eastAsia="Times New Roman" w:hAnsi="Times New Roman" w:cs="Times New Roman"/>
          <w:color w:val="000000"/>
          <w:sz w:val="24"/>
          <w:szCs w:val="24"/>
          <w:lang w:val="pt-BR"/>
        </w:rPr>
        <w:t>reajuste</w:t>
      </w:r>
      <w:r w:rsidRPr="001830BB">
        <w:rPr>
          <w:rFonts w:ascii="Times New Roman" w:eastAsia="Times New Roman" w:hAnsi="Times New Roman" w:cs="Times New Roman"/>
          <w:color w:val="000000"/>
          <w:sz w:val="24"/>
          <w:szCs w:val="24"/>
          <w:lang w:val="pt-BR"/>
        </w:rPr>
        <w:t xml:space="preserve">, </w:t>
      </w:r>
      <w:r w:rsidR="00C54F89" w:rsidRPr="001830BB">
        <w:rPr>
          <w:rFonts w:ascii="Times New Roman" w:eastAsia="Times New Roman" w:hAnsi="Times New Roman" w:cs="Times New Roman"/>
          <w:color w:val="000000"/>
          <w:sz w:val="24"/>
          <w:szCs w:val="24"/>
          <w:lang w:val="pt-BR"/>
        </w:rPr>
        <w:t xml:space="preserve">anteriormente à formalização da prorrogação ou do término do contrato, </w:t>
      </w:r>
      <w:r w:rsidR="00F32744" w:rsidRPr="001830BB">
        <w:rPr>
          <w:rFonts w:ascii="Times New Roman" w:eastAsia="Times New Roman" w:hAnsi="Times New Roman" w:cs="Times New Roman"/>
          <w:color w:val="000000"/>
          <w:sz w:val="24"/>
          <w:szCs w:val="24"/>
          <w:lang w:val="pt-BR"/>
        </w:rPr>
        <w:t xml:space="preserve">cabendo solicitar o reajuste </w:t>
      </w:r>
      <w:r w:rsidR="00C54F89" w:rsidRPr="001830BB">
        <w:rPr>
          <w:rFonts w:ascii="Times New Roman" w:eastAsia="Times New Roman" w:hAnsi="Times New Roman" w:cs="Times New Roman"/>
          <w:color w:val="000000"/>
          <w:sz w:val="24"/>
          <w:szCs w:val="24"/>
          <w:lang w:val="pt-BR"/>
        </w:rPr>
        <w:t>na forma do subitem 23.4.1.1, após a divulgação</w:t>
      </w:r>
      <w:r w:rsidR="00F32744">
        <w:rPr>
          <w:rFonts w:ascii="Times New Roman" w:eastAsia="Times New Roman" w:hAnsi="Times New Roman" w:cs="Times New Roman"/>
          <w:color w:val="000000"/>
          <w:sz w:val="24"/>
          <w:szCs w:val="24"/>
          <w:lang w:val="pt-BR"/>
        </w:rPr>
        <w:t xml:space="preserve"> do índice</w:t>
      </w:r>
      <w:r w:rsidR="00C54F89" w:rsidRPr="001830BB">
        <w:rPr>
          <w:rFonts w:ascii="Times New Roman" w:eastAsia="Times New Roman" w:hAnsi="Times New Roman" w:cs="Times New Roman"/>
          <w:color w:val="000000"/>
          <w:sz w:val="24"/>
          <w:szCs w:val="24"/>
          <w:lang w:val="pt-BR"/>
        </w:rPr>
        <w:t xml:space="preserve">, </w:t>
      </w:r>
      <w:r w:rsidRPr="001830BB">
        <w:rPr>
          <w:rFonts w:ascii="Times New Roman" w:eastAsia="Times New Roman" w:hAnsi="Times New Roman" w:cs="Times New Roman"/>
          <w:color w:val="000000"/>
          <w:sz w:val="24"/>
          <w:szCs w:val="24"/>
          <w:lang w:val="pt-BR"/>
        </w:rPr>
        <w:t>observado o disposto no item 23.5.1.</w:t>
      </w:r>
    </w:p>
    <w:p w14:paraId="0FA8CC85" w14:textId="77777777" w:rsidR="00C54F89" w:rsidRPr="001830BB" w:rsidRDefault="00C54F89"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5582DCE0" w14:textId="7146642A" w:rsidR="00C54F89" w:rsidRPr="001830BB" w:rsidRDefault="00C54F89"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color w:val="000000"/>
          <w:sz w:val="24"/>
          <w:szCs w:val="24"/>
          <w:lang w:val="pt-BR"/>
        </w:rPr>
        <w:t>23.6</w:t>
      </w:r>
      <w:r w:rsidR="00A762E7">
        <w:rPr>
          <w:rFonts w:ascii="Times New Roman" w:eastAsia="Times New Roman" w:hAnsi="Times New Roman" w:cs="Times New Roman"/>
          <w:color w:val="000000"/>
          <w:sz w:val="24"/>
          <w:szCs w:val="24"/>
          <w:lang w:val="pt-BR"/>
        </w:rPr>
        <w:t xml:space="preserve"> -</w:t>
      </w:r>
      <w:r w:rsidRPr="001830BB">
        <w:rPr>
          <w:rFonts w:ascii="Times New Roman" w:eastAsia="Times New Roman" w:hAnsi="Times New Roman" w:cs="Times New Roman"/>
          <w:color w:val="000000"/>
          <w:sz w:val="24"/>
          <w:szCs w:val="24"/>
          <w:lang w:val="pt-BR"/>
        </w:rPr>
        <w:t xml:space="preserve"> </w:t>
      </w:r>
      <w:r w:rsidR="00A762E7">
        <w:rPr>
          <w:rFonts w:ascii="Times New Roman" w:eastAsia="Times New Roman" w:hAnsi="Times New Roman" w:cs="Times New Roman"/>
          <w:color w:val="000000"/>
          <w:sz w:val="24"/>
          <w:szCs w:val="24"/>
          <w:lang w:val="pt-BR"/>
        </w:rPr>
        <w:t>S</w:t>
      </w:r>
      <w:r w:rsidRPr="001830BB">
        <w:rPr>
          <w:rFonts w:ascii="Times New Roman" w:eastAsia="Times New Roman" w:hAnsi="Times New Roman" w:cs="Times New Roman"/>
          <w:color w:val="000000"/>
          <w:sz w:val="24"/>
          <w:szCs w:val="24"/>
          <w:lang w:val="pt-BR"/>
        </w:rPr>
        <w:t xml:space="preserve">e entre a data da apresentação do orçamento no certame licitatório e a assinatura do contrato decorrer tempo superior a 12 (doze) meses, e a contratada apresentar solicitação para concessão de reajuste contratual referente a tal período, será cabível a concessão do reajuste, </w:t>
      </w:r>
      <w:r w:rsidR="00A762E7">
        <w:rPr>
          <w:rFonts w:ascii="Times New Roman" w:eastAsia="Times New Roman" w:hAnsi="Times New Roman" w:cs="Times New Roman"/>
          <w:color w:val="000000"/>
          <w:sz w:val="24"/>
          <w:szCs w:val="24"/>
          <w:lang w:val="pt-BR"/>
        </w:rPr>
        <w:t>apenas se</w:t>
      </w:r>
      <w:r w:rsidRPr="001830BB">
        <w:rPr>
          <w:rFonts w:ascii="Times New Roman" w:eastAsia="Times New Roman" w:hAnsi="Times New Roman" w:cs="Times New Roman"/>
          <w:color w:val="000000"/>
          <w:sz w:val="24"/>
          <w:szCs w:val="24"/>
          <w:lang w:val="pt-BR"/>
        </w:rPr>
        <w:t xml:space="preserve"> demonstrada a vantajosidade de tal concessão em detrimento de nova licitação.</w:t>
      </w:r>
    </w:p>
    <w:p w14:paraId="3F7B0F98" w14:textId="77777777" w:rsidR="00C54F89" w:rsidRPr="001830BB" w:rsidRDefault="00C54F89" w:rsidP="00FA2B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774710C1" w14:textId="6EF44E32" w:rsidR="00C54F89" w:rsidRPr="00C54F89" w:rsidRDefault="00C54F89" w:rsidP="001830BB">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rPr>
      </w:pPr>
      <w:r w:rsidRPr="001830BB">
        <w:rPr>
          <w:rFonts w:ascii="Times New Roman" w:eastAsia="Times New Roman" w:hAnsi="Times New Roman" w:cs="Times New Roman"/>
          <w:color w:val="000000"/>
          <w:sz w:val="24"/>
          <w:szCs w:val="24"/>
          <w:lang w:val="pt-BR"/>
        </w:rPr>
        <w:t xml:space="preserve">23.7 – A </w:t>
      </w:r>
      <w:r w:rsidR="000776FC">
        <w:rPr>
          <w:rFonts w:ascii="Times New Roman" w:eastAsia="Times New Roman" w:hAnsi="Times New Roman" w:cs="Times New Roman"/>
          <w:color w:val="000000"/>
          <w:sz w:val="24"/>
          <w:szCs w:val="24"/>
          <w:lang w:val="pt-BR"/>
        </w:rPr>
        <w:t>concessão</w:t>
      </w:r>
      <w:r w:rsidRPr="001830BB">
        <w:rPr>
          <w:rFonts w:ascii="Times New Roman" w:eastAsia="Times New Roman" w:hAnsi="Times New Roman" w:cs="Times New Roman"/>
          <w:color w:val="000000"/>
          <w:sz w:val="24"/>
          <w:szCs w:val="24"/>
          <w:lang w:val="pt-BR"/>
        </w:rPr>
        <w:t xml:space="preserve"> do reajuste deverá levar em conta eventual revisão realizada, efetuando-se as devidas compensações.</w:t>
      </w:r>
    </w:p>
    <w:p w14:paraId="5E74131B" w14:textId="77777777" w:rsidR="00FA2B14" w:rsidRDefault="00FA2B1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23AECAC" w14:textId="77777777" w:rsidR="00EA2F98" w:rsidRDefault="004532D5" w:rsidP="006A10AA">
      <w:pPr>
        <w:pStyle w:val="Ttulo1"/>
        <w:spacing w:before="0" w:line="276" w:lineRule="auto"/>
        <w:ind w:right="-1"/>
      </w:pPr>
      <w:r w:rsidRPr="008C2053">
        <w:t>24. SANÇÕES ADMINISTRATIVAS</w:t>
      </w:r>
    </w:p>
    <w:p w14:paraId="19965FE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8EAA79E" w14:textId="52D83CA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24.1 – A recusa da </w:t>
      </w:r>
      <w:r w:rsidR="00993926">
        <w:rPr>
          <w:rFonts w:ascii="Times New Roman" w:eastAsia="Times New Roman" w:hAnsi="Times New Roman" w:cs="Times New Roman"/>
          <w:color w:val="000000"/>
          <w:sz w:val="24"/>
          <w:szCs w:val="24"/>
        </w:rPr>
        <w:t>ADJUDICATÁRIA</w:t>
      </w:r>
      <w:r>
        <w:rPr>
          <w:rFonts w:ascii="Times New Roman" w:eastAsia="Times New Roman" w:hAnsi="Times New Roman" w:cs="Times New Roman"/>
          <w:color w:val="000000"/>
          <w:sz w:val="24"/>
          <w:szCs w:val="24"/>
        </w:rPr>
        <w:t xml:space="preserve"> em assinar o termo de contrato ou em retirar o instrumento equivalente dentro do prazo estabelecido caracteriza o descumprimento total das obrigações assumidas, independentemente do disposto no subitem 21.4, sujeitando–a às penalidades previstas no subitem 24.2</w:t>
      </w:r>
    </w:p>
    <w:p w14:paraId="1D2D2BC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F5EAF4" w14:textId="0770180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24.2 – </w:t>
      </w:r>
      <w:r w:rsidR="00BF34EF" w:rsidRPr="00BF34EF">
        <w:rPr>
          <w:rFonts w:ascii="Times New Roman" w:eastAsia="Times New Roman" w:hAnsi="Times New Roman" w:cs="Times New Roman"/>
          <w:color w:val="000000"/>
          <w:sz w:val="24"/>
          <w:szCs w:val="24"/>
        </w:rPr>
        <w:t>Em razão das condutas previstas no caput dos artigos 1</w:t>
      </w:r>
      <w:r w:rsidR="009F3715">
        <w:rPr>
          <w:rFonts w:ascii="Times New Roman" w:eastAsia="Times New Roman" w:hAnsi="Times New Roman" w:cs="Times New Roman"/>
          <w:color w:val="000000"/>
          <w:sz w:val="24"/>
          <w:szCs w:val="24"/>
        </w:rPr>
        <w:t>60</w:t>
      </w:r>
      <w:r w:rsidR="00BF34EF" w:rsidRPr="00BF34EF">
        <w:rPr>
          <w:rFonts w:ascii="Times New Roman" w:eastAsia="Times New Roman" w:hAnsi="Times New Roman" w:cs="Times New Roman"/>
          <w:color w:val="000000"/>
          <w:sz w:val="24"/>
          <w:szCs w:val="24"/>
        </w:rPr>
        <w:t xml:space="preserve"> a 1</w:t>
      </w:r>
      <w:r w:rsidR="009F3715">
        <w:rPr>
          <w:rFonts w:ascii="Times New Roman" w:eastAsia="Times New Roman" w:hAnsi="Times New Roman" w:cs="Times New Roman"/>
          <w:color w:val="000000"/>
          <w:sz w:val="24"/>
          <w:szCs w:val="24"/>
        </w:rPr>
        <w:t>62</w:t>
      </w:r>
      <w:r w:rsidR="00BF34EF" w:rsidRPr="00BF34EF">
        <w:rPr>
          <w:rFonts w:ascii="Times New Roman" w:eastAsia="Times New Roman" w:hAnsi="Times New Roman" w:cs="Times New Roman"/>
          <w:color w:val="000000"/>
          <w:sz w:val="24"/>
          <w:szCs w:val="24"/>
        </w:rPr>
        <w:t xml:space="preserve"> do REGLIC</w:t>
      </w:r>
      <w:r>
        <w:rPr>
          <w:rFonts w:ascii="Times New Roman" w:eastAsia="Times New Roman" w:hAnsi="Times New Roman" w:cs="Times New Roman"/>
          <w:color w:val="000000"/>
          <w:sz w:val="24"/>
          <w:szCs w:val="24"/>
        </w:rPr>
        <w:t xml:space="preserve">, a </w:t>
      </w:r>
      <w:r w:rsidR="000D39D4">
        <w:rPr>
          <w:rFonts w:ascii="Times New Roman" w:eastAsia="Times New Roman" w:hAnsi="Times New Roman" w:cs="Times New Roman"/>
          <w:color w:val="000000"/>
          <w:sz w:val="24"/>
          <w:szCs w:val="24"/>
        </w:rPr>
        <w:t>RIOSAÚDE</w:t>
      </w:r>
      <w:r w:rsidR="00BF34EF">
        <w:rPr>
          <w:rFonts w:ascii="Times New Roman" w:eastAsia="Times New Roman" w:hAnsi="Times New Roman" w:cs="Times New Roman"/>
          <w:color w:val="000000"/>
          <w:sz w:val="24"/>
          <w:szCs w:val="24"/>
        </w:rPr>
        <w:t>,</w:t>
      </w:r>
      <w:r w:rsidR="00BF34EF" w:rsidRPr="00BF34EF">
        <w:t xml:space="preserve"> </w:t>
      </w:r>
      <w:r w:rsidR="00BF34EF" w:rsidRPr="00BF34EF">
        <w:rPr>
          <w:rFonts w:ascii="Times New Roman" w:eastAsia="Times New Roman" w:hAnsi="Times New Roman" w:cs="Times New Roman"/>
          <w:color w:val="000000"/>
          <w:sz w:val="24"/>
          <w:szCs w:val="24"/>
        </w:rPr>
        <w:t>sem prejuízo da responsabilidade civil e criminal que couber, poderá impor ao licitante, adjudicatário ou contratado, pelo descumprimento total ou parcial das obrigações a que está sujeito, as seguintes sanções,</w:t>
      </w:r>
      <w:r w:rsidR="00BF34EF">
        <w:rPr>
          <w:rFonts w:ascii="Times New Roman" w:eastAsia="Times New Roman" w:hAnsi="Times New Roman" w:cs="Times New Roman"/>
          <w:color w:val="000000"/>
          <w:sz w:val="24"/>
          <w:szCs w:val="24"/>
        </w:rPr>
        <w:t xml:space="preserve"> </w:t>
      </w:r>
      <w:r w:rsidR="00BF34EF" w:rsidRPr="00BF34EF">
        <w:rPr>
          <w:rFonts w:ascii="Times New Roman" w:eastAsia="Times New Roman" w:hAnsi="Times New Roman" w:cs="Times New Roman"/>
          <w:color w:val="000000"/>
          <w:sz w:val="24"/>
          <w:szCs w:val="24"/>
        </w:rPr>
        <w:t>observado o art. 8</w:t>
      </w:r>
      <w:r w:rsidR="008C2053">
        <w:rPr>
          <w:rFonts w:ascii="Times New Roman" w:eastAsia="Times New Roman" w:hAnsi="Times New Roman" w:cs="Times New Roman"/>
          <w:color w:val="000000"/>
          <w:sz w:val="24"/>
          <w:szCs w:val="24"/>
        </w:rPr>
        <w:t>3</w:t>
      </w:r>
      <w:r w:rsidR="00BF34EF" w:rsidRPr="00BF34EF">
        <w:rPr>
          <w:rFonts w:ascii="Times New Roman" w:eastAsia="Times New Roman" w:hAnsi="Times New Roman" w:cs="Times New Roman"/>
          <w:color w:val="000000"/>
          <w:sz w:val="24"/>
          <w:szCs w:val="24"/>
        </w:rPr>
        <w:t xml:space="preserve"> da Lei Federal n° 13.303/2016</w:t>
      </w:r>
      <w:r>
        <w:rPr>
          <w:rFonts w:ascii="Times New Roman" w:eastAsia="Times New Roman" w:hAnsi="Times New Roman" w:cs="Times New Roman"/>
          <w:color w:val="000000"/>
          <w:sz w:val="24"/>
          <w:szCs w:val="24"/>
        </w:rPr>
        <w:t>:</w:t>
      </w:r>
    </w:p>
    <w:p w14:paraId="3D43752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8883C5" w14:textId="603964B8" w:rsidR="00EA2F98" w:rsidRPr="008C205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1830BB">
        <w:rPr>
          <w:rFonts w:ascii="Times New Roman" w:eastAsia="Times New Roman" w:hAnsi="Times New Roman" w:cs="Times New Roman"/>
          <w:color w:val="000000"/>
          <w:sz w:val="24"/>
          <w:szCs w:val="24"/>
        </w:rPr>
        <w:t>Advertência</w:t>
      </w:r>
      <w:r w:rsidRPr="008C2053">
        <w:rPr>
          <w:rFonts w:ascii="Times New Roman" w:eastAsia="Times New Roman" w:hAnsi="Times New Roman" w:cs="Times New Roman"/>
          <w:color w:val="000000"/>
          <w:sz w:val="24"/>
          <w:szCs w:val="24"/>
        </w:rPr>
        <w:t>;</w:t>
      </w:r>
    </w:p>
    <w:p w14:paraId="14D9D5E5" w14:textId="77777777" w:rsidR="006A10AA" w:rsidRPr="008C2053" w:rsidRDefault="006A10AA"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C6F2EC" w14:textId="5EC421EE" w:rsidR="00EA2F98" w:rsidRPr="008C2053"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8C2053">
        <w:rPr>
          <w:rFonts w:ascii="Times New Roman" w:eastAsia="Times New Roman" w:hAnsi="Times New Roman" w:cs="Times New Roman"/>
          <w:color w:val="000000"/>
          <w:sz w:val="24"/>
          <w:szCs w:val="24"/>
        </w:rPr>
        <w:t xml:space="preserve">(b) </w:t>
      </w:r>
      <w:r w:rsidRPr="001830BB">
        <w:rPr>
          <w:rFonts w:ascii="Times New Roman" w:eastAsia="Times New Roman" w:hAnsi="Times New Roman" w:cs="Times New Roman"/>
          <w:color w:val="000000"/>
          <w:sz w:val="24"/>
          <w:szCs w:val="24"/>
        </w:rPr>
        <w:t>Multa</w:t>
      </w:r>
      <w:r w:rsidRPr="008C2053">
        <w:rPr>
          <w:rFonts w:ascii="Times New Roman" w:eastAsia="Times New Roman" w:hAnsi="Times New Roman" w:cs="Times New Roman"/>
          <w:color w:val="000000"/>
          <w:sz w:val="24"/>
          <w:szCs w:val="24"/>
        </w:rPr>
        <w:t>;</w:t>
      </w:r>
    </w:p>
    <w:p w14:paraId="255692C3" w14:textId="77777777" w:rsidR="006A10AA" w:rsidRPr="008C2053" w:rsidRDefault="006A10AA"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D620805" w14:textId="73690129" w:rsidR="00EA2F98" w:rsidRPr="008C2053" w:rsidRDefault="006A10AA"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8C2053">
        <w:rPr>
          <w:rFonts w:ascii="Times New Roman" w:eastAsia="Times New Roman" w:hAnsi="Times New Roman" w:cs="Times New Roman"/>
          <w:color w:val="000000"/>
          <w:sz w:val="24"/>
          <w:szCs w:val="24"/>
        </w:rPr>
        <w:t>(c</w:t>
      </w:r>
      <w:r w:rsidR="004532D5" w:rsidRPr="008C2053">
        <w:rPr>
          <w:rFonts w:ascii="Times New Roman" w:eastAsia="Times New Roman" w:hAnsi="Times New Roman" w:cs="Times New Roman"/>
          <w:color w:val="000000"/>
          <w:sz w:val="24"/>
          <w:szCs w:val="24"/>
        </w:rPr>
        <w:t xml:space="preserve">) </w:t>
      </w:r>
      <w:r w:rsidR="009F3715" w:rsidRPr="008C2053">
        <w:rPr>
          <w:rFonts w:ascii="Times New Roman" w:eastAsia="Times New Roman" w:hAnsi="Times New Roman" w:cs="Times New Roman"/>
          <w:color w:val="000000"/>
          <w:sz w:val="24"/>
          <w:szCs w:val="24"/>
        </w:rPr>
        <w:t>S</w:t>
      </w:r>
      <w:r w:rsidR="009F3715" w:rsidRPr="001830BB">
        <w:rPr>
          <w:rFonts w:ascii="Times New Roman" w:eastAsia="Times New Roman" w:hAnsi="Times New Roman" w:cs="Times New Roman"/>
          <w:color w:val="000000"/>
          <w:sz w:val="24"/>
          <w:szCs w:val="24"/>
        </w:rPr>
        <w:t>uspensão dos direitos de participar dos procedimentos para licitação e de contratar com a RIOSAÚDE pelo prazo de até 02 (dois) anos</w:t>
      </w:r>
      <w:r w:rsidR="000E2DCD" w:rsidRPr="008C2053">
        <w:rPr>
          <w:rFonts w:ascii="Times New Roman" w:eastAsia="Times New Roman" w:hAnsi="Times New Roman" w:cs="Times New Roman"/>
          <w:color w:val="000000"/>
          <w:sz w:val="24"/>
          <w:szCs w:val="24"/>
        </w:rPr>
        <w:t>.</w:t>
      </w:r>
    </w:p>
    <w:p w14:paraId="14DAA22D" w14:textId="77777777" w:rsidR="00EA2F98" w:rsidRDefault="00EA2F98" w:rsidP="006A10AA">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b/>
          <w:color w:val="000000"/>
          <w:sz w:val="24"/>
          <w:szCs w:val="24"/>
        </w:rPr>
      </w:pPr>
    </w:p>
    <w:p w14:paraId="228C6394" w14:textId="0BBDF020" w:rsidR="00EA2F98" w:rsidRPr="000E2DCD" w:rsidRDefault="004532D5" w:rsidP="006A10AA">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bCs/>
          <w:color w:val="000000"/>
          <w:sz w:val="24"/>
          <w:szCs w:val="24"/>
        </w:rPr>
      </w:pPr>
      <w:r w:rsidRPr="000E2DCD">
        <w:rPr>
          <w:rFonts w:ascii="Times New Roman" w:eastAsia="Times New Roman" w:hAnsi="Times New Roman" w:cs="Times New Roman"/>
          <w:bCs/>
          <w:color w:val="000000"/>
          <w:sz w:val="24"/>
          <w:szCs w:val="24"/>
        </w:rPr>
        <w:t>24.3 – O procedimento de aplicação de sanções deverá observar o disposto nos artigos 1</w:t>
      </w:r>
      <w:r w:rsidR="009F3715">
        <w:rPr>
          <w:rFonts w:ascii="Times New Roman" w:eastAsia="Times New Roman" w:hAnsi="Times New Roman" w:cs="Times New Roman"/>
          <w:bCs/>
          <w:color w:val="000000"/>
          <w:sz w:val="24"/>
          <w:szCs w:val="24"/>
        </w:rPr>
        <w:t>65</w:t>
      </w:r>
      <w:r w:rsidRPr="000E2DCD">
        <w:rPr>
          <w:rFonts w:ascii="Times New Roman" w:eastAsia="Times New Roman" w:hAnsi="Times New Roman" w:cs="Times New Roman"/>
          <w:bCs/>
          <w:color w:val="000000"/>
          <w:sz w:val="24"/>
          <w:szCs w:val="24"/>
        </w:rPr>
        <w:t xml:space="preserve"> a 1</w:t>
      </w:r>
      <w:r w:rsidR="009F3715">
        <w:rPr>
          <w:rFonts w:ascii="Times New Roman" w:eastAsia="Times New Roman" w:hAnsi="Times New Roman" w:cs="Times New Roman"/>
          <w:bCs/>
          <w:color w:val="000000"/>
          <w:sz w:val="24"/>
          <w:szCs w:val="24"/>
        </w:rPr>
        <w:t>68</w:t>
      </w:r>
      <w:r w:rsidRPr="000E2DCD">
        <w:rPr>
          <w:rFonts w:ascii="Times New Roman" w:eastAsia="Times New Roman" w:hAnsi="Times New Roman" w:cs="Times New Roman"/>
          <w:bCs/>
          <w:color w:val="000000"/>
          <w:sz w:val="24"/>
          <w:szCs w:val="24"/>
        </w:rPr>
        <w:t xml:space="preserve"> do </w:t>
      </w:r>
      <w:r w:rsidR="000E49AF">
        <w:rPr>
          <w:rFonts w:ascii="Times New Roman" w:eastAsia="Times New Roman" w:hAnsi="Times New Roman" w:cs="Times New Roman"/>
          <w:bCs/>
          <w:color w:val="000000"/>
          <w:sz w:val="24"/>
          <w:szCs w:val="24"/>
        </w:rPr>
        <w:t>REGLIC</w:t>
      </w:r>
      <w:r w:rsidRPr="000E2DCD">
        <w:rPr>
          <w:rFonts w:ascii="Times New Roman" w:eastAsia="Times New Roman" w:hAnsi="Times New Roman" w:cs="Times New Roman"/>
          <w:bCs/>
          <w:color w:val="000000"/>
          <w:sz w:val="24"/>
          <w:szCs w:val="24"/>
        </w:rPr>
        <w:t xml:space="preserve">.  </w:t>
      </w:r>
    </w:p>
    <w:p w14:paraId="7ED4E653" w14:textId="77777777" w:rsidR="00EA2F98" w:rsidRDefault="00EA2F98" w:rsidP="006A10AA">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color w:val="000000"/>
          <w:sz w:val="24"/>
          <w:szCs w:val="24"/>
        </w:rPr>
      </w:pPr>
    </w:p>
    <w:p w14:paraId="168FDF27" w14:textId="0F0EB102" w:rsidR="00EA2F98" w:rsidRPr="00554211" w:rsidRDefault="009F371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FF0000"/>
          <w:sz w:val="24"/>
          <w:szCs w:val="24"/>
        </w:rPr>
        <w:t>[</w:t>
      </w:r>
      <w:r w:rsidR="00421648">
        <w:rPr>
          <w:rFonts w:ascii="Times New Roman" w:eastAsia="Times New Roman" w:hAnsi="Times New Roman" w:cs="Times New Roman"/>
          <w:b/>
          <w:iCs/>
          <w:color w:val="FF0000"/>
          <w:sz w:val="24"/>
          <w:szCs w:val="24"/>
        </w:rPr>
        <w:t>Nota</w:t>
      </w:r>
      <w:r w:rsidR="004532D5" w:rsidRPr="00554211">
        <w:rPr>
          <w:rFonts w:ascii="Times New Roman" w:eastAsia="Times New Roman" w:hAnsi="Times New Roman" w:cs="Times New Roman"/>
          <w:b/>
          <w:iCs/>
          <w:color w:val="FF0000"/>
          <w:sz w:val="24"/>
          <w:szCs w:val="24"/>
        </w:rPr>
        <w:t>: O item 2</w:t>
      </w:r>
      <w:r w:rsidR="00421648">
        <w:rPr>
          <w:rFonts w:ascii="Times New Roman" w:eastAsia="Times New Roman" w:hAnsi="Times New Roman" w:cs="Times New Roman"/>
          <w:b/>
          <w:iCs/>
          <w:color w:val="FF0000"/>
          <w:sz w:val="24"/>
          <w:szCs w:val="24"/>
        </w:rPr>
        <w:t>4</w:t>
      </w:r>
      <w:r w:rsidR="004532D5" w:rsidRPr="00554211">
        <w:rPr>
          <w:rFonts w:ascii="Times New Roman" w:eastAsia="Times New Roman" w:hAnsi="Times New Roman" w:cs="Times New Roman"/>
          <w:b/>
          <w:iCs/>
          <w:color w:val="FF0000"/>
          <w:sz w:val="24"/>
          <w:szCs w:val="24"/>
        </w:rPr>
        <w:t xml:space="preserve">.4 </w:t>
      </w:r>
      <w:r w:rsidR="00421648" w:rsidRPr="00421648">
        <w:rPr>
          <w:rFonts w:ascii="Times New Roman" w:eastAsia="Times New Roman" w:hAnsi="Times New Roman" w:cs="Times New Roman"/>
          <w:b/>
          <w:iCs/>
          <w:color w:val="FF0000"/>
          <w:sz w:val="24"/>
          <w:szCs w:val="24"/>
        </w:rPr>
        <w:t>traz o escalonamento das multas, conforme disposto nos artigos 1</w:t>
      </w:r>
      <w:r>
        <w:rPr>
          <w:rFonts w:ascii="Times New Roman" w:eastAsia="Times New Roman" w:hAnsi="Times New Roman" w:cs="Times New Roman"/>
          <w:b/>
          <w:iCs/>
          <w:color w:val="FF0000"/>
          <w:sz w:val="24"/>
          <w:szCs w:val="24"/>
        </w:rPr>
        <w:t>61</w:t>
      </w:r>
      <w:r w:rsidR="00421648" w:rsidRPr="00421648">
        <w:rPr>
          <w:rFonts w:ascii="Times New Roman" w:eastAsia="Times New Roman" w:hAnsi="Times New Roman" w:cs="Times New Roman"/>
          <w:b/>
          <w:iCs/>
          <w:color w:val="FF0000"/>
          <w:sz w:val="24"/>
          <w:szCs w:val="24"/>
        </w:rPr>
        <w:t xml:space="preserve"> e 1</w:t>
      </w:r>
      <w:r>
        <w:rPr>
          <w:rFonts w:ascii="Times New Roman" w:eastAsia="Times New Roman" w:hAnsi="Times New Roman" w:cs="Times New Roman"/>
          <w:b/>
          <w:iCs/>
          <w:color w:val="FF0000"/>
          <w:sz w:val="24"/>
          <w:szCs w:val="24"/>
        </w:rPr>
        <w:t>62</w:t>
      </w:r>
      <w:r w:rsidR="00421648" w:rsidRPr="00421648">
        <w:rPr>
          <w:rFonts w:ascii="Times New Roman" w:eastAsia="Times New Roman" w:hAnsi="Times New Roman" w:cs="Times New Roman"/>
          <w:b/>
          <w:iCs/>
          <w:color w:val="FF0000"/>
          <w:sz w:val="24"/>
          <w:szCs w:val="24"/>
        </w:rPr>
        <w:t xml:space="preserve"> do REGLIC, devendo </w:t>
      </w:r>
      <w:r w:rsidR="008C2053">
        <w:rPr>
          <w:rFonts w:ascii="Times New Roman" w:eastAsia="Times New Roman" w:hAnsi="Times New Roman" w:cs="Times New Roman"/>
          <w:b/>
          <w:iCs/>
          <w:color w:val="FF0000"/>
          <w:sz w:val="24"/>
          <w:szCs w:val="24"/>
        </w:rPr>
        <w:t>a autoridade competente</w:t>
      </w:r>
      <w:r w:rsidR="00421648" w:rsidRPr="00421648">
        <w:rPr>
          <w:rFonts w:ascii="Times New Roman" w:eastAsia="Times New Roman" w:hAnsi="Times New Roman" w:cs="Times New Roman"/>
          <w:b/>
          <w:iCs/>
          <w:color w:val="FF0000"/>
          <w:sz w:val="24"/>
          <w:szCs w:val="24"/>
        </w:rPr>
        <w:t xml:space="preserve"> aplicar as multas, conforme as particularidades de cada caso</w:t>
      </w:r>
      <w:r w:rsidR="004532D5" w:rsidRPr="00554211">
        <w:rPr>
          <w:rFonts w:ascii="Times New Roman" w:eastAsia="Times New Roman" w:hAnsi="Times New Roman" w:cs="Times New Roman"/>
          <w:b/>
          <w:iCs/>
          <w:color w:val="FF0000"/>
          <w:sz w:val="24"/>
          <w:szCs w:val="24"/>
        </w:rPr>
        <w:t>.</w:t>
      </w:r>
      <w:r>
        <w:rPr>
          <w:rFonts w:ascii="Times New Roman" w:eastAsia="Times New Roman" w:hAnsi="Times New Roman" w:cs="Times New Roman"/>
          <w:b/>
          <w:iCs/>
          <w:color w:val="FF0000"/>
          <w:sz w:val="24"/>
          <w:szCs w:val="24"/>
        </w:rPr>
        <w:t>]</w:t>
      </w:r>
    </w:p>
    <w:p w14:paraId="28708AAD" w14:textId="77777777" w:rsidR="00EA2F98" w:rsidRDefault="00EA2F98" w:rsidP="006A10AA">
      <w:pPr>
        <w:pBdr>
          <w:top w:val="nil"/>
          <w:left w:val="nil"/>
          <w:bottom w:val="nil"/>
          <w:right w:val="nil"/>
          <w:between w:val="nil"/>
        </w:pBdr>
        <w:tabs>
          <w:tab w:val="left" w:pos="616"/>
        </w:tabs>
        <w:spacing w:after="0" w:line="276" w:lineRule="auto"/>
        <w:ind w:right="-1"/>
        <w:jc w:val="both"/>
        <w:rPr>
          <w:rFonts w:ascii="Times New Roman" w:eastAsia="Times New Roman" w:hAnsi="Times New Roman" w:cs="Times New Roman"/>
          <w:b/>
          <w:color w:val="000000"/>
          <w:sz w:val="24"/>
          <w:szCs w:val="24"/>
        </w:rPr>
      </w:pPr>
    </w:p>
    <w:p w14:paraId="0084C879" w14:textId="3E02B2A6" w:rsidR="00EA2F98" w:rsidRPr="00015262"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15262">
        <w:rPr>
          <w:rFonts w:ascii="Times New Roman" w:eastAsia="Times New Roman" w:hAnsi="Times New Roman" w:cs="Times New Roman"/>
          <w:color w:val="000000"/>
          <w:sz w:val="24"/>
          <w:szCs w:val="24"/>
        </w:rPr>
        <w:t>2</w:t>
      </w:r>
      <w:r w:rsidR="00421648" w:rsidRPr="00015262">
        <w:rPr>
          <w:rFonts w:ascii="Times New Roman" w:eastAsia="Times New Roman" w:hAnsi="Times New Roman" w:cs="Times New Roman"/>
          <w:color w:val="000000"/>
          <w:sz w:val="24"/>
          <w:szCs w:val="24"/>
        </w:rPr>
        <w:t>4</w:t>
      </w:r>
      <w:r w:rsidRPr="00015262">
        <w:rPr>
          <w:rFonts w:ascii="Times New Roman" w:eastAsia="Times New Roman" w:hAnsi="Times New Roman" w:cs="Times New Roman"/>
          <w:color w:val="000000"/>
          <w:sz w:val="24"/>
          <w:szCs w:val="24"/>
        </w:rPr>
        <w:t xml:space="preserve">.4 – </w:t>
      </w:r>
      <w:r w:rsidR="00421648" w:rsidRPr="00015262">
        <w:rPr>
          <w:rFonts w:ascii="Times New Roman" w:eastAsia="Times New Roman" w:hAnsi="Times New Roman" w:cs="Times New Roman"/>
          <w:color w:val="000000"/>
          <w:sz w:val="24"/>
          <w:szCs w:val="24"/>
        </w:rPr>
        <w:t xml:space="preserve">A aplicação da sanção </w:t>
      </w:r>
      <w:r w:rsidR="008C2053" w:rsidRPr="001830BB">
        <w:rPr>
          <w:rFonts w:ascii="Times New Roman" w:eastAsia="Times New Roman" w:hAnsi="Times New Roman" w:cs="Times New Roman"/>
          <w:color w:val="000000"/>
          <w:sz w:val="24"/>
          <w:szCs w:val="24"/>
        </w:rPr>
        <w:t>de multa</w:t>
      </w:r>
      <w:r w:rsidR="00421648" w:rsidRPr="00015262">
        <w:rPr>
          <w:rFonts w:ascii="Times New Roman" w:eastAsia="Times New Roman" w:hAnsi="Times New Roman" w:cs="Times New Roman"/>
          <w:color w:val="000000"/>
          <w:sz w:val="24"/>
          <w:szCs w:val="24"/>
        </w:rPr>
        <w:t xml:space="preserve"> observará os seguintes parâmetros, nos termos do art. 1</w:t>
      </w:r>
      <w:r w:rsidR="008C2053" w:rsidRPr="001830BB">
        <w:rPr>
          <w:rFonts w:ascii="Times New Roman" w:eastAsia="Times New Roman" w:hAnsi="Times New Roman" w:cs="Times New Roman"/>
          <w:color w:val="000000"/>
          <w:sz w:val="24"/>
          <w:szCs w:val="24"/>
        </w:rPr>
        <w:t>61</w:t>
      </w:r>
      <w:r w:rsidR="00421648" w:rsidRPr="00015262">
        <w:rPr>
          <w:rFonts w:ascii="Times New Roman" w:eastAsia="Times New Roman" w:hAnsi="Times New Roman" w:cs="Times New Roman"/>
          <w:color w:val="000000"/>
          <w:sz w:val="24"/>
          <w:szCs w:val="24"/>
        </w:rPr>
        <w:t xml:space="preserve"> e 1</w:t>
      </w:r>
      <w:r w:rsidR="008C2053" w:rsidRPr="001830BB">
        <w:rPr>
          <w:rFonts w:ascii="Times New Roman" w:eastAsia="Times New Roman" w:hAnsi="Times New Roman" w:cs="Times New Roman"/>
          <w:color w:val="000000"/>
          <w:sz w:val="24"/>
          <w:szCs w:val="24"/>
        </w:rPr>
        <w:t>62</w:t>
      </w:r>
      <w:r w:rsidR="00421648" w:rsidRPr="00015262">
        <w:rPr>
          <w:rFonts w:ascii="Times New Roman" w:eastAsia="Times New Roman" w:hAnsi="Times New Roman" w:cs="Times New Roman"/>
          <w:color w:val="000000"/>
          <w:sz w:val="24"/>
          <w:szCs w:val="24"/>
        </w:rPr>
        <w:t>, do REGLIC</w:t>
      </w:r>
      <w:r w:rsidRPr="00015262">
        <w:rPr>
          <w:rFonts w:ascii="Times New Roman" w:eastAsia="Times New Roman" w:hAnsi="Times New Roman" w:cs="Times New Roman"/>
          <w:color w:val="000000"/>
          <w:sz w:val="24"/>
          <w:szCs w:val="24"/>
        </w:rPr>
        <w:t>:</w:t>
      </w:r>
    </w:p>
    <w:p w14:paraId="010B7139" w14:textId="77777777" w:rsidR="00EA2F98" w:rsidRPr="00015262"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F035214" w14:textId="54472530" w:rsidR="00EA2F98" w:rsidRPr="00015262"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15262">
        <w:rPr>
          <w:rFonts w:ascii="Times New Roman" w:eastAsia="Times New Roman" w:hAnsi="Times New Roman" w:cs="Times New Roman"/>
          <w:color w:val="000000"/>
          <w:sz w:val="24"/>
          <w:szCs w:val="24"/>
        </w:rPr>
        <w:t>2</w:t>
      </w:r>
      <w:r w:rsidR="00421648" w:rsidRPr="00015262">
        <w:rPr>
          <w:rFonts w:ascii="Times New Roman" w:eastAsia="Times New Roman" w:hAnsi="Times New Roman" w:cs="Times New Roman"/>
          <w:color w:val="000000"/>
          <w:sz w:val="24"/>
          <w:szCs w:val="24"/>
        </w:rPr>
        <w:t>4</w:t>
      </w:r>
      <w:r w:rsidRPr="00015262">
        <w:rPr>
          <w:rFonts w:ascii="Times New Roman" w:eastAsia="Times New Roman" w:hAnsi="Times New Roman" w:cs="Times New Roman"/>
          <w:color w:val="000000"/>
          <w:sz w:val="24"/>
          <w:szCs w:val="24"/>
        </w:rPr>
        <w:t xml:space="preserve">.4.1 – </w:t>
      </w:r>
      <w:r w:rsidR="00D27970">
        <w:rPr>
          <w:rFonts w:ascii="Times New Roman" w:eastAsia="Times New Roman" w:hAnsi="Times New Roman" w:cs="Times New Roman"/>
          <w:color w:val="000000"/>
          <w:sz w:val="24"/>
          <w:szCs w:val="24"/>
        </w:rPr>
        <w:t>M</w:t>
      </w:r>
      <w:r w:rsidR="00421648" w:rsidRPr="00015262">
        <w:rPr>
          <w:rFonts w:ascii="Times New Roman" w:eastAsia="Times New Roman" w:hAnsi="Times New Roman" w:cs="Times New Roman"/>
          <w:color w:val="000000"/>
          <w:sz w:val="24"/>
          <w:szCs w:val="24"/>
        </w:rPr>
        <w:t>ulta moratória de até 0,2% (dois décimos por cento) por dia</w:t>
      </w:r>
      <w:r w:rsidR="001304F5">
        <w:rPr>
          <w:rFonts w:ascii="Times New Roman" w:eastAsia="Times New Roman" w:hAnsi="Times New Roman" w:cs="Times New Roman"/>
          <w:color w:val="000000"/>
          <w:sz w:val="24"/>
          <w:szCs w:val="24"/>
        </w:rPr>
        <w:t xml:space="preserve"> </w:t>
      </w:r>
      <w:r w:rsidR="00186257" w:rsidRPr="00015262">
        <w:rPr>
          <w:rFonts w:ascii="Times New Roman" w:eastAsia="Times New Roman" w:hAnsi="Times New Roman" w:cs="Times New Roman"/>
          <w:color w:val="000000"/>
          <w:sz w:val="24"/>
          <w:szCs w:val="24"/>
        </w:rPr>
        <w:t>sobre o valor da contratação</w:t>
      </w:r>
      <w:r w:rsidR="00421648" w:rsidRPr="00015262">
        <w:rPr>
          <w:rFonts w:ascii="Times New Roman" w:eastAsia="Times New Roman" w:hAnsi="Times New Roman" w:cs="Times New Roman"/>
          <w:color w:val="000000"/>
          <w:sz w:val="24"/>
          <w:szCs w:val="24"/>
        </w:rPr>
        <w:t>, em caso de atraso na execução, limitada a incidência a 30 (trinta) dias;</w:t>
      </w:r>
    </w:p>
    <w:p w14:paraId="2D709B59" w14:textId="77777777" w:rsidR="00EA2F98" w:rsidRPr="00015262"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9212A6F" w14:textId="486A918E" w:rsidR="00421648" w:rsidRPr="00015262"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15262">
        <w:rPr>
          <w:rFonts w:ascii="Times New Roman" w:eastAsia="Times New Roman" w:hAnsi="Times New Roman" w:cs="Times New Roman"/>
          <w:color w:val="000000"/>
          <w:sz w:val="24"/>
          <w:szCs w:val="24"/>
        </w:rPr>
        <w:lastRenderedPageBreak/>
        <w:t xml:space="preserve">24.4.2 – </w:t>
      </w:r>
      <w:r w:rsidR="00D27970">
        <w:rPr>
          <w:rFonts w:ascii="Times New Roman" w:eastAsia="Times New Roman" w:hAnsi="Times New Roman" w:cs="Times New Roman"/>
          <w:color w:val="000000"/>
          <w:sz w:val="24"/>
          <w:szCs w:val="24"/>
        </w:rPr>
        <w:t>M</w:t>
      </w:r>
      <w:r w:rsidRPr="00015262">
        <w:rPr>
          <w:rFonts w:ascii="Times New Roman" w:eastAsia="Times New Roman" w:hAnsi="Times New Roman" w:cs="Times New Roman"/>
          <w:color w:val="000000"/>
          <w:sz w:val="24"/>
          <w:szCs w:val="24"/>
        </w:rPr>
        <w:t xml:space="preserve">ulta moratória de até 0,3 (três décimos por cento) </w:t>
      </w:r>
      <w:r w:rsidR="006509F8" w:rsidRPr="00015262">
        <w:rPr>
          <w:rFonts w:ascii="Times New Roman" w:eastAsia="Times New Roman" w:hAnsi="Times New Roman" w:cs="Times New Roman"/>
          <w:color w:val="000000"/>
          <w:sz w:val="24"/>
          <w:szCs w:val="24"/>
        </w:rPr>
        <w:t>por dia</w:t>
      </w:r>
      <w:r w:rsidR="00D27970">
        <w:rPr>
          <w:rFonts w:ascii="Times New Roman" w:eastAsia="Times New Roman" w:hAnsi="Times New Roman" w:cs="Times New Roman"/>
          <w:color w:val="000000"/>
          <w:sz w:val="24"/>
          <w:szCs w:val="24"/>
        </w:rPr>
        <w:t xml:space="preserve"> s</w:t>
      </w:r>
      <w:r w:rsidR="00186257" w:rsidRPr="00015262">
        <w:rPr>
          <w:rFonts w:ascii="Times New Roman" w:eastAsia="Times New Roman" w:hAnsi="Times New Roman" w:cs="Times New Roman"/>
          <w:color w:val="000000"/>
          <w:sz w:val="24"/>
          <w:szCs w:val="24"/>
        </w:rPr>
        <w:t>obre o valor da contratação</w:t>
      </w:r>
      <w:r w:rsidRPr="00015262">
        <w:rPr>
          <w:rFonts w:ascii="Times New Roman" w:eastAsia="Times New Roman" w:hAnsi="Times New Roman" w:cs="Times New Roman"/>
          <w:color w:val="000000"/>
          <w:sz w:val="24"/>
          <w:szCs w:val="24"/>
        </w:rPr>
        <w:t>, em caso de atraso na execução, por período superior ao previsto no subitem anterior.</w:t>
      </w:r>
    </w:p>
    <w:p w14:paraId="4865C116" w14:textId="77777777" w:rsidR="00421648" w:rsidRPr="00015262"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800DD2" w14:textId="48CCC68D" w:rsidR="00421648" w:rsidRPr="00015262"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15262">
        <w:rPr>
          <w:rFonts w:ascii="Times New Roman" w:eastAsia="Times New Roman" w:hAnsi="Times New Roman" w:cs="Times New Roman"/>
          <w:color w:val="000000"/>
          <w:sz w:val="24"/>
          <w:szCs w:val="24"/>
        </w:rPr>
        <w:t xml:space="preserve">24.4.2.1 – </w:t>
      </w:r>
      <w:r w:rsidR="00D27970">
        <w:rPr>
          <w:rFonts w:ascii="Times New Roman" w:eastAsia="Times New Roman" w:hAnsi="Times New Roman" w:cs="Times New Roman"/>
          <w:color w:val="000000"/>
          <w:sz w:val="24"/>
          <w:szCs w:val="24"/>
        </w:rPr>
        <w:t>A</w:t>
      </w:r>
      <w:r w:rsidRPr="00015262">
        <w:rPr>
          <w:rFonts w:ascii="Times New Roman" w:eastAsia="Times New Roman" w:hAnsi="Times New Roman" w:cs="Times New Roman"/>
          <w:color w:val="000000"/>
          <w:sz w:val="24"/>
          <w:szCs w:val="24"/>
        </w:rPr>
        <w:t xml:space="preserve">pós 45 (quarenta e cinco) dias de atraso, será considerada a inexecução parcial ou total do objeto contratual, hipótese em que </w:t>
      </w:r>
      <w:r w:rsidR="00015262">
        <w:rPr>
          <w:rFonts w:ascii="Times New Roman" w:eastAsia="Times New Roman" w:hAnsi="Times New Roman" w:cs="Times New Roman"/>
          <w:color w:val="000000"/>
          <w:sz w:val="24"/>
          <w:szCs w:val="24"/>
        </w:rPr>
        <w:t>poder</w:t>
      </w:r>
      <w:r w:rsidRPr="00015262">
        <w:rPr>
          <w:rFonts w:ascii="Times New Roman" w:eastAsia="Times New Roman" w:hAnsi="Times New Roman" w:cs="Times New Roman"/>
          <w:color w:val="000000"/>
          <w:sz w:val="24"/>
          <w:szCs w:val="24"/>
        </w:rPr>
        <w:t>á ser realizada a rescisão do contrato</w:t>
      </w:r>
      <w:r w:rsidR="00F7189D">
        <w:rPr>
          <w:rFonts w:ascii="Times New Roman" w:eastAsia="Times New Roman" w:hAnsi="Times New Roman" w:cs="Times New Roman"/>
          <w:color w:val="000000"/>
          <w:sz w:val="24"/>
          <w:szCs w:val="24"/>
        </w:rPr>
        <w:t xml:space="preserve"> ou cancelamento da nota de empenho ou outro instrumento equivalente</w:t>
      </w:r>
      <w:r w:rsidRPr="00015262">
        <w:rPr>
          <w:rFonts w:ascii="Times New Roman" w:eastAsia="Times New Roman" w:hAnsi="Times New Roman" w:cs="Times New Roman"/>
          <w:color w:val="000000"/>
          <w:sz w:val="24"/>
          <w:szCs w:val="24"/>
        </w:rPr>
        <w:t xml:space="preserve">, por ato unilateral </w:t>
      </w:r>
      <w:r w:rsidR="00015262">
        <w:rPr>
          <w:rFonts w:ascii="Times New Roman" w:eastAsia="Times New Roman" w:hAnsi="Times New Roman" w:cs="Times New Roman"/>
          <w:color w:val="000000"/>
          <w:sz w:val="24"/>
          <w:szCs w:val="24"/>
        </w:rPr>
        <w:t xml:space="preserve">e escrito </w:t>
      </w:r>
      <w:r w:rsidRPr="00015262">
        <w:rPr>
          <w:rFonts w:ascii="Times New Roman" w:eastAsia="Times New Roman" w:hAnsi="Times New Roman" w:cs="Times New Roman"/>
          <w:color w:val="000000"/>
          <w:sz w:val="24"/>
          <w:szCs w:val="24"/>
        </w:rPr>
        <w:t xml:space="preserve">da </w:t>
      </w:r>
      <w:r w:rsidR="000D39D4" w:rsidRPr="00015262">
        <w:rPr>
          <w:rFonts w:ascii="Times New Roman" w:eastAsia="Times New Roman" w:hAnsi="Times New Roman" w:cs="Times New Roman"/>
          <w:color w:val="000000"/>
          <w:sz w:val="24"/>
          <w:szCs w:val="24"/>
        </w:rPr>
        <w:t>RIOSAÚDE</w:t>
      </w:r>
      <w:r w:rsidRPr="00015262">
        <w:rPr>
          <w:rFonts w:ascii="Times New Roman" w:eastAsia="Times New Roman" w:hAnsi="Times New Roman" w:cs="Times New Roman"/>
          <w:color w:val="000000"/>
          <w:sz w:val="24"/>
          <w:szCs w:val="24"/>
        </w:rPr>
        <w:t xml:space="preserve">, ou </w:t>
      </w:r>
      <w:r w:rsidR="00015262">
        <w:rPr>
          <w:rFonts w:ascii="Times New Roman" w:eastAsia="Times New Roman" w:hAnsi="Times New Roman" w:cs="Times New Roman"/>
          <w:color w:val="000000"/>
          <w:sz w:val="24"/>
          <w:szCs w:val="24"/>
        </w:rPr>
        <w:t xml:space="preserve">por </w:t>
      </w:r>
      <w:r w:rsidRPr="00015262">
        <w:rPr>
          <w:rFonts w:ascii="Times New Roman" w:eastAsia="Times New Roman" w:hAnsi="Times New Roman" w:cs="Times New Roman"/>
          <w:color w:val="000000"/>
          <w:sz w:val="24"/>
          <w:szCs w:val="24"/>
        </w:rPr>
        <w:t>acordo entre as partes, nos termos dos artigos 1</w:t>
      </w:r>
      <w:r w:rsidR="00015262">
        <w:rPr>
          <w:rFonts w:ascii="Times New Roman" w:eastAsia="Times New Roman" w:hAnsi="Times New Roman" w:cs="Times New Roman"/>
          <w:color w:val="000000"/>
          <w:sz w:val="24"/>
          <w:szCs w:val="24"/>
        </w:rPr>
        <w:t>56</w:t>
      </w:r>
      <w:r w:rsidRPr="00015262">
        <w:rPr>
          <w:rFonts w:ascii="Times New Roman" w:eastAsia="Times New Roman" w:hAnsi="Times New Roman" w:cs="Times New Roman"/>
          <w:color w:val="000000"/>
          <w:sz w:val="24"/>
          <w:szCs w:val="24"/>
        </w:rPr>
        <w:t>, incisos III e IV e 1</w:t>
      </w:r>
      <w:r w:rsidR="00015262">
        <w:rPr>
          <w:rFonts w:ascii="Times New Roman" w:eastAsia="Times New Roman" w:hAnsi="Times New Roman" w:cs="Times New Roman"/>
          <w:color w:val="000000"/>
          <w:sz w:val="24"/>
          <w:szCs w:val="24"/>
        </w:rPr>
        <w:t>61</w:t>
      </w:r>
      <w:r w:rsidRPr="00015262">
        <w:rPr>
          <w:rFonts w:ascii="Times New Roman" w:eastAsia="Times New Roman" w:hAnsi="Times New Roman" w:cs="Times New Roman"/>
          <w:color w:val="000000"/>
          <w:sz w:val="24"/>
          <w:szCs w:val="24"/>
        </w:rPr>
        <w:t xml:space="preserve">, </w:t>
      </w:r>
      <w:r w:rsidR="00015262">
        <w:rPr>
          <w:rFonts w:ascii="Times New Roman" w:eastAsia="Times New Roman" w:hAnsi="Times New Roman" w:cs="Times New Roman"/>
          <w:color w:val="000000"/>
          <w:sz w:val="24"/>
          <w:szCs w:val="24"/>
        </w:rPr>
        <w:t>§1º</w:t>
      </w:r>
      <w:r w:rsidRPr="00015262">
        <w:rPr>
          <w:rFonts w:ascii="Times New Roman" w:eastAsia="Times New Roman" w:hAnsi="Times New Roman" w:cs="Times New Roman"/>
          <w:color w:val="000000"/>
          <w:sz w:val="24"/>
          <w:szCs w:val="24"/>
        </w:rPr>
        <w:t xml:space="preserve">, do REGLIC, sem prejuízo da </w:t>
      </w:r>
      <w:r w:rsidR="00015262">
        <w:rPr>
          <w:rFonts w:ascii="Times New Roman" w:eastAsia="Times New Roman" w:hAnsi="Times New Roman" w:cs="Times New Roman"/>
          <w:color w:val="000000"/>
          <w:sz w:val="24"/>
          <w:szCs w:val="24"/>
        </w:rPr>
        <w:t>aplicação</w:t>
      </w:r>
      <w:r w:rsidR="00015262" w:rsidRPr="00015262">
        <w:rPr>
          <w:rFonts w:ascii="Times New Roman" w:eastAsia="Times New Roman" w:hAnsi="Times New Roman" w:cs="Times New Roman"/>
          <w:color w:val="000000"/>
          <w:sz w:val="24"/>
          <w:szCs w:val="24"/>
        </w:rPr>
        <w:t xml:space="preserve"> </w:t>
      </w:r>
      <w:r w:rsidRPr="00015262">
        <w:rPr>
          <w:rFonts w:ascii="Times New Roman" w:eastAsia="Times New Roman" w:hAnsi="Times New Roman" w:cs="Times New Roman"/>
          <w:color w:val="000000"/>
          <w:sz w:val="24"/>
          <w:szCs w:val="24"/>
        </w:rPr>
        <w:t xml:space="preserve">da multa moratória </w:t>
      </w:r>
      <w:r w:rsidR="00015262">
        <w:rPr>
          <w:rFonts w:ascii="Times New Roman" w:eastAsia="Times New Roman" w:hAnsi="Times New Roman" w:cs="Times New Roman"/>
          <w:color w:val="000000"/>
          <w:sz w:val="24"/>
          <w:szCs w:val="24"/>
        </w:rPr>
        <w:t>e</w:t>
      </w:r>
      <w:r w:rsidR="00015262" w:rsidRPr="001830BB">
        <w:rPr>
          <w:rFonts w:ascii="Times New Roman" w:eastAsia="Times New Roman" w:hAnsi="Times New Roman" w:cs="Times New Roman"/>
          <w:color w:val="000000"/>
          <w:sz w:val="24"/>
          <w:szCs w:val="24"/>
        </w:rPr>
        <w:t xml:space="preserve"> da possibilidade de rescisão </w:t>
      </w:r>
      <w:r w:rsidR="00F7189D">
        <w:rPr>
          <w:rFonts w:ascii="Times New Roman" w:eastAsia="Times New Roman" w:hAnsi="Times New Roman" w:cs="Times New Roman"/>
          <w:color w:val="000000"/>
          <w:sz w:val="24"/>
          <w:szCs w:val="24"/>
        </w:rPr>
        <w:t>ou cancelamento da nota de empenho ou outro instrumento equivalente</w:t>
      </w:r>
      <w:r w:rsidR="00F7189D" w:rsidRPr="00F7189D">
        <w:rPr>
          <w:rFonts w:ascii="Times New Roman" w:eastAsia="Times New Roman" w:hAnsi="Times New Roman" w:cs="Times New Roman"/>
          <w:color w:val="000000"/>
          <w:sz w:val="24"/>
          <w:szCs w:val="24"/>
        </w:rPr>
        <w:t xml:space="preserve"> </w:t>
      </w:r>
      <w:r w:rsidR="00015262" w:rsidRPr="001830BB">
        <w:rPr>
          <w:rFonts w:ascii="Times New Roman" w:eastAsia="Times New Roman" w:hAnsi="Times New Roman" w:cs="Times New Roman"/>
          <w:color w:val="000000"/>
          <w:sz w:val="24"/>
          <w:szCs w:val="24"/>
        </w:rPr>
        <w:t>por atraso em prazo inferior</w:t>
      </w:r>
      <w:r w:rsidRPr="00015262">
        <w:rPr>
          <w:rFonts w:ascii="Times New Roman" w:eastAsia="Times New Roman" w:hAnsi="Times New Roman" w:cs="Times New Roman"/>
          <w:color w:val="000000"/>
          <w:sz w:val="24"/>
          <w:szCs w:val="24"/>
        </w:rPr>
        <w:t>.</w:t>
      </w:r>
    </w:p>
    <w:p w14:paraId="58D330C2" w14:textId="77777777" w:rsidR="00421648" w:rsidRPr="00015262"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13F83BC" w14:textId="137C3288" w:rsidR="00EA2F98" w:rsidRPr="00015262"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15262">
        <w:rPr>
          <w:rFonts w:ascii="Times New Roman" w:eastAsia="Times New Roman" w:hAnsi="Times New Roman" w:cs="Times New Roman"/>
          <w:color w:val="000000"/>
          <w:sz w:val="24"/>
          <w:szCs w:val="24"/>
        </w:rPr>
        <w:t>2</w:t>
      </w:r>
      <w:r w:rsidR="00421648" w:rsidRPr="00015262">
        <w:rPr>
          <w:rFonts w:ascii="Times New Roman" w:eastAsia="Times New Roman" w:hAnsi="Times New Roman" w:cs="Times New Roman"/>
          <w:color w:val="000000"/>
          <w:sz w:val="24"/>
          <w:szCs w:val="24"/>
        </w:rPr>
        <w:t>4</w:t>
      </w:r>
      <w:r w:rsidRPr="00015262">
        <w:rPr>
          <w:rFonts w:ascii="Times New Roman" w:eastAsia="Times New Roman" w:hAnsi="Times New Roman" w:cs="Times New Roman"/>
          <w:color w:val="000000"/>
          <w:sz w:val="24"/>
          <w:szCs w:val="24"/>
        </w:rPr>
        <w:t xml:space="preserve">.4.3 – </w:t>
      </w:r>
      <w:r w:rsidR="00D27970">
        <w:rPr>
          <w:rFonts w:ascii="Times New Roman" w:eastAsia="Times New Roman" w:hAnsi="Times New Roman" w:cs="Times New Roman"/>
          <w:color w:val="000000"/>
          <w:sz w:val="24"/>
          <w:szCs w:val="24"/>
        </w:rPr>
        <w:t>M</w:t>
      </w:r>
      <w:r w:rsidR="00421648" w:rsidRPr="00015262">
        <w:rPr>
          <w:rFonts w:ascii="Times New Roman" w:eastAsia="Times New Roman" w:hAnsi="Times New Roman" w:cs="Times New Roman"/>
          <w:color w:val="000000"/>
          <w:sz w:val="24"/>
          <w:szCs w:val="24"/>
        </w:rPr>
        <w:t xml:space="preserve">ulta sancionatória equivalente a até 2,5% (dois vírgula cinco por cento) sobre o valor da contratação, por </w:t>
      </w:r>
      <w:r w:rsidR="00015262">
        <w:rPr>
          <w:rFonts w:ascii="Times New Roman" w:eastAsia="Times New Roman" w:hAnsi="Times New Roman" w:cs="Times New Roman"/>
          <w:color w:val="000000"/>
          <w:sz w:val="24"/>
          <w:szCs w:val="24"/>
        </w:rPr>
        <w:t>obrigação</w:t>
      </w:r>
      <w:r w:rsidR="00015262" w:rsidRPr="00015262">
        <w:rPr>
          <w:rFonts w:ascii="Times New Roman" w:eastAsia="Times New Roman" w:hAnsi="Times New Roman" w:cs="Times New Roman"/>
          <w:color w:val="000000"/>
          <w:sz w:val="24"/>
          <w:szCs w:val="24"/>
        </w:rPr>
        <w:t xml:space="preserve"> </w:t>
      </w:r>
      <w:r w:rsidR="00421648" w:rsidRPr="00015262">
        <w:rPr>
          <w:rFonts w:ascii="Times New Roman" w:eastAsia="Times New Roman" w:hAnsi="Times New Roman" w:cs="Times New Roman"/>
          <w:color w:val="000000"/>
          <w:sz w:val="24"/>
          <w:szCs w:val="24"/>
        </w:rPr>
        <w:t>contratual descumprida</w:t>
      </w:r>
      <w:r w:rsidR="00015262">
        <w:rPr>
          <w:rFonts w:ascii="Times New Roman" w:eastAsia="Times New Roman" w:hAnsi="Times New Roman" w:cs="Times New Roman"/>
          <w:color w:val="000000"/>
          <w:sz w:val="24"/>
          <w:szCs w:val="24"/>
        </w:rPr>
        <w:t xml:space="preserve">, </w:t>
      </w:r>
      <w:r w:rsidR="00015262" w:rsidRPr="001830BB">
        <w:rPr>
          <w:rFonts w:ascii="Times New Roman" w:eastAsia="Times New Roman" w:hAnsi="Times New Roman" w:cs="Times New Roman"/>
          <w:color w:val="000000"/>
          <w:sz w:val="24"/>
          <w:szCs w:val="24"/>
        </w:rPr>
        <w:t>quando constatadas irregularidades de média gravidade ou baixa gravidade em caráter reiterado</w:t>
      </w:r>
      <w:r w:rsidR="00421648" w:rsidRPr="00015262">
        <w:rPr>
          <w:rFonts w:ascii="Times New Roman" w:eastAsia="Times New Roman" w:hAnsi="Times New Roman" w:cs="Times New Roman"/>
          <w:color w:val="000000"/>
          <w:sz w:val="24"/>
          <w:szCs w:val="24"/>
        </w:rPr>
        <w:t>;</w:t>
      </w:r>
    </w:p>
    <w:p w14:paraId="2AB3DCC0" w14:textId="77777777" w:rsidR="00421648" w:rsidRPr="00015262"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41D00B9" w14:textId="28FA4866" w:rsidR="00421648" w:rsidRPr="00421648"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15262">
        <w:rPr>
          <w:rFonts w:ascii="Times New Roman" w:eastAsia="Times New Roman" w:hAnsi="Times New Roman" w:cs="Times New Roman"/>
          <w:color w:val="000000"/>
          <w:sz w:val="24"/>
          <w:szCs w:val="24"/>
        </w:rPr>
        <w:t xml:space="preserve">24.4.4 - </w:t>
      </w:r>
      <w:r w:rsidR="00D27970">
        <w:rPr>
          <w:rFonts w:ascii="Times New Roman" w:eastAsia="Times New Roman" w:hAnsi="Times New Roman" w:cs="Times New Roman"/>
          <w:color w:val="000000"/>
          <w:sz w:val="24"/>
          <w:szCs w:val="24"/>
        </w:rPr>
        <w:t>M</w:t>
      </w:r>
      <w:r w:rsidRPr="00015262">
        <w:rPr>
          <w:rFonts w:ascii="Times New Roman" w:eastAsia="Times New Roman" w:hAnsi="Times New Roman" w:cs="Times New Roman"/>
          <w:color w:val="000000"/>
          <w:sz w:val="24"/>
          <w:szCs w:val="24"/>
        </w:rPr>
        <w:t xml:space="preserve">ulta sancionatória equivalente a até 10% (dez por cento) sobre o valor da contratação, </w:t>
      </w:r>
      <w:r w:rsidR="00015262" w:rsidRPr="001830BB">
        <w:rPr>
          <w:rFonts w:ascii="Times New Roman" w:eastAsia="Times New Roman" w:hAnsi="Times New Roman" w:cs="Times New Roman"/>
          <w:color w:val="000000"/>
          <w:sz w:val="24"/>
          <w:szCs w:val="24"/>
        </w:rPr>
        <w:t>por obrigação contratual descumprida, pela inexecução parcial do contrato, quando constatadas irregularidades de alta gravidade</w:t>
      </w:r>
      <w:r w:rsidRPr="00015262">
        <w:rPr>
          <w:rFonts w:ascii="Times New Roman" w:eastAsia="Times New Roman" w:hAnsi="Times New Roman" w:cs="Times New Roman"/>
          <w:color w:val="000000"/>
          <w:sz w:val="24"/>
          <w:szCs w:val="24"/>
        </w:rPr>
        <w:t>;</w:t>
      </w:r>
    </w:p>
    <w:p w14:paraId="37B18064" w14:textId="77777777" w:rsidR="00421648" w:rsidRPr="00421648"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F97453C" w14:textId="24B83611" w:rsidR="00421648" w:rsidRPr="00421648"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21648">
        <w:rPr>
          <w:rFonts w:ascii="Times New Roman" w:eastAsia="Times New Roman" w:hAnsi="Times New Roman" w:cs="Times New Roman"/>
          <w:color w:val="000000"/>
          <w:sz w:val="24"/>
          <w:szCs w:val="24"/>
        </w:rPr>
        <w:t xml:space="preserve">24.4.5 - </w:t>
      </w:r>
      <w:r w:rsidR="00D27970">
        <w:rPr>
          <w:rFonts w:ascii="Times New Roman" w:eastAsia="Times New Roman" w:hAnsi="Times New Roman" w:cs="Times New Roman"/>
          <w:color w:val="000000"/>
          <w:sz w:val="24"/>
          <w:szCs w:val="24"/>
        </w:rPr>
        <w:t>M</w:t>
      </w:r>
      <w:r w:rsidRPr="00421648">
        <w:rPr>
          <w:rFonts w:ascii="Times New Roman" w:eastAsia="Times New Roman" w:hAnsi="Times New Roman" w:cs="Times New Roman"/>
          <w:color w:val="000000"/>
          <w:sz w:val="24"/>
          <w:szCs w:val="24"/>
        </w:rPr>
        <w:t>ulta sancionatória equivalente a até 20% (vinte por cento) sobre o valor da contratação, pela inexecução total do contrato;</w:t>
      </w:r>
    </w:p>
    <w:p w14:paraId="5947DE85" w14:textId="77777777" w:rsidR="00421648" w:rsidRPr="00421648"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BB0CF55" w14:textId="27A2BF8A" w:rsidR="00421648"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21648">
        <w:rPr>
          <w:rFonts w:ascii="Times New Roman" w:eastAsia="Times New Roman" w:hAnsi="Times New Roman" w:cs="Times New Roman"/>
          <w:color w:val="000000"/>
          <w:sz w:val="24"/>
          <w:szCs w:val="24"/>
        </w:rPr>
        <w:t>24.4.6 - O descumprimento parcial ou integral de disposições estabelecidas no Termo de Referência, Projeto Básico e/ou contrato serão considerados inadimplementos suscetíveis de multa proporcionais.</w:t>
      </w:r>
    </w:p>
    <w:p w14:paraId="7917BA13" w14:textId="77777777" w:rsidR="003B53B3" w:rsidRDefault="003B53B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477862" w14:textId="297B482F" w:rsidR="003B53B3" w:rsidRPr="003B53B3" w:rsidRDefault="003B53B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3B53B3">
        <w:rPr>
          <w:rFonts w:ascii="Times New Roman" w:eastAsia="Times New Roman" w:hAnsi="Times New Roman" w:cs="Times New Roman"/>
          <w:color w:val="000000"/>
          <w:sz w:val="24"/>
          <w:szCs w:val="24"/>
        </w:rPr>
        <w:t xml:space="preserve">24.4.7 – A critério dos servidores responsáveis pela aplicação da multa, mediante justificativa, </w:t>
      </w:r>
      <w:r w:rsidR="00015262">
        <w:rPr>
          <w:rFonts w:ascii="Times New Roman" w:eastAsia="Times New Roman" w:hAnsi="Times New Roman" w:cs="Times New Roman"/>
          <w:color w:val="000000"/>
          <w:sz w:val="24"/>
          <w:szCs w:val="24"/>
        </w:rPr>
        <w:t xml:space="preserve">também </w:t>
      </w:r>
      <w:r w:rsidRPr="003B53B3">
        <w:rPr>
          <w:rFonts w:ascii="Times New Roman" w:eastAsia="Times New Roman" w:hAnsi="Times New Roman" w:cs="Times New Roman"/>
          <w:color w:val="000000"/>
          <w:sz w:val="24"/>
          <w:szCs w:val="24"/>
        </w:rPr>
        <w:t>poderão ser utilizadas como base de cálculo para a aplicação da multa, o valor da parcela, o valor do saldo não atendido do contrato, o valor do empenho, ou o valor da obrigação inadimplida.</w:t>
      </w:r>
    </w:p>
    <w:p w14:paraId="5EE22629" w14:textId="77777777" w:rsidR="003B53B3" w:rsidRPr="003B53B3" w:rsidRDefault="003B53B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DC1DE8" w14:textId="73CFE064" w:rsidR="003B53B3" w:rsidRDefault="003B53B3"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3B53B3">
        <w:rPr>
          <w:rFonts w:ascii="Times New Roman" w:eastAsia="Times New Roman" w:hAnsi="Times New Roman" w:cs="Times New Roman"/>
          <w:color w:val="000000"/>
          <w:sz w:val="24"/>
          <w:szCs w:val="24"/>
        </w:rPr>
        <w:t xml:space="preserve">24.4.8 </w:t>
      </w:r>
      <w:r>
        <w:rPr>
          <w:rFonts w:ascii="Times New Roman" w:eastAsia="Times New Roman" w:hAnsi="Times New Roman" w:cs="Times New Roman"/>
          <w:color w:val="000000"/>
          <w:sz w:val="24"/>
          <w:szCs w:val="24"/>
        </w:rPr>
        <w:t>– A</w:t>
      </w:r>
      <w:r w:rsidRPr="003B53B3">
        <w:rPr>
          <w:rFonts w:ascii="Times New Roman" w:eastAsia="Times New Roman" w:hAnsi="Times New Roman" w:cs="Times New Roman"/>
          <w:color w:val="000000"/>
          <w:sz w:val="24"/>
          <w:szCs w:val="24"/>
        </w:rPr>
        <w:t>s penalidades de multa decorrentes de fatos diversos serão consideradas independentes entre si.</w:t>
      </w:r>
    </w:p>
    <w:p w14:paraId="4B582404" w14:textId="77777777" w:rsidR="009C121A" w:rsidRDefault="009C121A"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30814D" w14:textId="5D673738" w:rsidR="009C121A" w:rsidRDefault="009C121A"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24.4.9 - </w:t>
      </w:r>
      <w:r w:rsidRPr="001830BB">
        <w:rPr>
          <w:rFonts w:ascii="Times New Roman" w:eastAsia="Times New Roman" w:hAnsi="Times New Roman" w:cs="Times New Roman"/>
          <w:color w:val="000000"/>
          <w:sz w:val="24"/>
          <w:szCs w:val="24"/>
        </w:rPr>
        <w:t>A autoridade responsável pela aplicação da penalidade deverá justificar o enquadramento do fato como de baixa, média ou alta gravidade, mediante</w:t>
      </w:r>
      <w:r>
        <w:rPr>
          <w:rFonts w:ascii="Times New Roman" w:eastAsia="Times New Roman" w:hAnsi="Times New Roman" w:cs="Times New Roman"/>
          <w:color w:val="000000"/>
          <w:sz w:val="24"/>
          <w:szCs w:val="24"/>
        </w:rPr>
        <w:t xml:space="preserve"> </w:t>
      </w:r>
      <w:r w:rsidRPr="001830BB">
        <w:rPr>
          <w:rFonts w:ascii="Times New Roman" w:eastAsia="Times New Roman" w:hAnsi="Times New Roman" w:cs="Times New Roman"/>
          <w:color w:val="000000"/>
          <w:sz w:val="24"/>
          <w:szCs w:val="24"/>
        </w:rPr>
        <w:t>apresentação de justificativa no processo administrativo correspondente.</w:t>
      </w:r>
    </w:p>
    <w:p w14:paraId="728C40FE" w14:textId="77777777" w:rsidR="00421648" w:rsidRDefault="0042164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F24A1CC" w14:textId="3B1CBDA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2CB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 – As sanções previstas nas alíneas “a”, “b”, e “c”</w:t>
      </w:r>
      <w:r w:rsidR="009C121A">
        <w:rPr>
          <w:rFonts w:ascii="Times New Roman" w:eastAsia="Times New Roman" w:hAnsi="Times New Roman" w:cs="Times New Roman"/>
          <w:color w:val="000000"/>
          <w:sz w:val="24"/>
          <w:szCs w:val="24"/>
        </w:rPr>
        <w:t xml:space="preserve"> do item 24.2</w:t>
      </w:r>
      <w:r>
        <w:rPr>
          <w:rFonts w:ascii="Times New Roman" w:eastAsia="Times New Roman" w:hAnsi="Times New Roman" w:cs="Times New Roman"/>
          <w:color w:val="000000"/>
          <w:sz w:val="24"/>
          <w:szCs w:val="24"/>
        </w:rPr>
        <w:t xml:space="preserve"> somente serão aplicadas após o decurso do prazo para apresentação de defesa prévia do interessado no respectivo processo, no prazo de 10 (dez) dias úteis, </w:t>
      </w:r>
      <w:r w:rsidR="009C121A">
        <w:rPr>
          <w:rFonts w:ascii="Times New Roman" w:eastAsia="Times New Roman" w:hAnsi="Times New Roman" w:cs="Times New Roman"/>
          <w:color w:val="000000"/>
          <w:sz w:val="24"/>
          <w:szCs w:val="24"/>
        </w:rPr>
        <w:t xml:space="preserve">conforme art. 83, § 2º da Lei 13.303/2016 e art. 167, inciso IV do REGLIC, </w:t>
      </w:r>
      <w:r>
        <w:rPr>
          <w:rFonts w:ascii="Times New Roman" w:eastAsia="Times New Roman" w:hAnsi="Times New Roman" w:cs="Times New Roman"/>
          <w:color w:val="000000"/>
          <w:sz w:val="24"/>
          <w:szCs w:val="24"/>
        </w:rPr>
        <w:t>observadas as demais formalidades legais.</w:t>
      </w:r>
    </w:p>
    <w:p w14:paraId="1B5FF64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B782CEE" w14:textId="7879D253" w:rsidR="00EA2F98" w:rsidRDefault="004532D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2</w:t>
      </w:r>
      <w:r w:rsidR="00A92CB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.6 </w:t>
      </w:r>
      <w:r>
        <w:rPr>
          <w:rFonts w:ascii="Times New Roman" w:eastAsia="Times New Roman" w:hAnsi="Times New Roman" w:cs="Times New Roman"/>
          <w:color w:val="000000"/>
          <w:sz w:val="24"/>
          <w:szCs w:val="24"/>
        </w:rPr>
        <w:t xml:space="preserve">– As sanções previstas nas alíneas “a” e “c” do </w:t>
      </w:r>
      <w:r w:rsidR="00A92CB5">
        <w:rPr>
          <w:rFonts w:ascii="Times New Roman" w:eastAsia="Times New Roman" w:hAnsi="Times New Roman" w:cs="Times New Roman"/>
          <w:color w:val="000000"/>
          <w:sz w:val="24"/>
          <w:szCs w:val="24"/>
        </w:rPr>
        <w:t>item 24.2</w:t>
      </w:r>
      <w:r>
        <w:rPr>
          <w:rFonts w:ascii="Times New Roman" w:eastAsia="Times New Roman" w:hAnsi="Times New Roman" w:cs="Times New Roman"/>
          <w:color w:val="000000"/>
          <w:sz w:val="24"/>
          <w:szCs w:val="24"/>
        </w:rPr>
        <w:t xml:space="preserve"> poderão ser aplicadas juntamente com aquela prevista </w:t>
      </w:r>
      <w:r>
        <w:rPr>
          <w:rFonts w:ascii="Times New Roman" w:eastAsia="Times New Roman" w:hAnsi="Times New Roman" w:cs="Times New Roman"/>
          <w:sz w:val="24"/>
          <w:szCs w:val="24"/>
        </w:rPr>
        <w:t>na alínea</w:t>
      </w:r>
      <w:r>
        <w:rPr>
          <w:rFonts w:ascii="Times New Roman" w:eastAsia="Times New Roman" w:hAnsi="Times New Roman" w:cs="Times New Roman"/>
          <w:color w:val="000000"/>
          <w:sz w:val="24"/>
          <w:szCs w:val="24"/>
        </w:rPr>
        <w:t xml:space="preserve"> “b”, e não excluem a possibilidade de rescisão unilateral do Contrato</w:t>
      </w:r>
      <w:r>
        <w:rPr>
          <w:rFonts w:ascii="Times New Roman" w:eastAsia="Times New Roman" w:hAnsi="Times New Roman" w:cs="Times New Roman"/>
          <w:sz w:val="24"/>
          <w:szCs w:val="24"/>
        </w:rPr>
        <w:t>, na forma dos artigos 1</w:t>
      </w:r>
      <w:r w:rsidR="009C121A">
        <w:rPr>
          <w:rFonts w:ascii="Times New Roman" w:eastAsia="Times New Roman" w:hAnsi="Times New Roman" w:cs="Times New Roman"/>
          <w:sz w:val="24"/>
          <w:szCs w:val="24"/>
        </w:rPr>
        <w:t>57</w:t>
      </w:r>
      <w:r>
        <w:rPr>
          <w:rFonts w:ascii="Times New Roman" w:eastAsia="Times New Roman" w:hAnsi="Times New Roman" w:cs="Times New Roman"/>
          <w:sz w:val="24"/>
          <w:szCs w:val="24"/>
        </w:rPr>
        <w:t xml:space="preserve"> e 1</w:t>
      </w:r>
      <w:r w:rsidR="009C121A">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do </w:t>
      </w:r>
      <w:r w:rsidR="000E49AF">
        <w:rPr>
          <w:rFonts w:ascii="Times New Roman" w:eastAsia="Times New Roman" w:hAnsi="Times New Roman" w:cs="Times New Roman"/>
          <w:sz w:val="24"/>
          <w:szCs w:val="24"/>
        </w:rPr>
        <w:t>REGLIC</w:t>
      </w:r>
      <w:r w:rsidR="00F7189D">
        <w:rPr>
          <w:rFonts w:ascii="Times New Roman" w:eastAsia="Times New Roman" w:hAnsi="Times New Roman" w:cs="Times New Roman"/>
          <w:sz w:val="24"/>
          <w:szCs w:val="24"/>
        </w:rPr>
        <w:t>, ou de cancelamento da nota de empenho ou instrumento equivalente já emitido em relação à parcela do objeto não executada</w:t>
      </w:r>
      <w:r>
        <w:rPr>
          <w:rFonts w:ascii="Times New Roman" w:eastAsia="Times New Roman" w:hAnsi="Times New Roman" w:cs="Times New Roman"/>
          <w:color w:val="000000"/>
          <w:sz w:val="24"/>
          <w:szCs w:val="24"/>
        </w:rPr>
        <w:t>.</w:t>
      </w:r>
    </w:p>
    <w:p w14:paraId="5C607B34" w14:textId="77777777" w:rsidR="00EA2F98" w:rsidRDefault="00EA2F98"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7C63646F" w14:textId="6F9C8752" w:rsidR="00EA2F98" w:rsidRDefault="004532D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2CB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.7– As multas eventualmente aplicadas com base na alínea “b” do item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24.2 não possuem caráter compensatório, e assim, o pagamento delas não eximirá a </w:t>
      </w:r>
      <w:r w:rsidR="00612F99">
        <w:rPr>
          <w:rFonts w:ascii="Times New Roman" w:eastAsia="Times New Roman" w:hAnsi="Times New Roman" w:cs="Times New Roman"/>
          <w:color w:val="000000"/>
          <w:sz w:val="24"/>
          <w:szCs w:val="24"/>
        </w:rPr>
        <w:t xml:space="preserve">contratada </w:t>
      </w:r>
      <w:r>
        <w:rPr>
          <w:rFonts w:ascii="Times New Roman" w:eastAsia="Times New Roman" w:hAnsi="Times New Roman" w:cs="Times New Roman"/>
          <w:color w:val="000000"/>
          <w:sz w:val="24"/>
          <w:szCs w:val="24"/>
        </w:rPr>
        <w:t>de responsabilidade pelas perdas e danos decorrentes das infrações cometidas.</w:t>
      </w:r>
    </w:p>
    <w:p w14:paraId="0C1101C5" w14:textId="77777777" w:rsidR="00EA2F98" w:rsidRDefault="00EA2F98"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037D9765" w14:textId="5ADCB29B" w:rsidR="00EA2F98" w:rsidRDefault="004532D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A92CB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.8 </w:t>
      </w:r>
      <w:r>
        <w:rPr>
          <w:rFonts w:ascii="Times New Roman" w:eastAsia="Times New Roman" w:hAnsi="Times New Roman" w:cs="Times New Roman"/>
          <w:color w:val="000000"/>
          <w:sz w:val="24"/>
          <w:szCs w:val="24"/>
        </w:rPr>
        <w:t>– As multas aplicadas poderão ser compensadas</w:t>
      </w:r>
      <w:r w:rsidR="00A92CB5">
        <w:rPr>
          <w:rFonts w:ascii="Times New Roman" w:eastAsia="Times New Roman" w:hAnsi="Times New Roman" w:cs="Times New Roman"/>
          <w:color w:val="000000"/>
          <w:sz w:val="24"/>
          <w:szCs w:val="24"/>
        </w:rPr>
        <w:t xml:space="preserve"> imediatamente</w:t>
      </w:r>
      <w:r>
        <w:rPr>
          <w:rFonts w:ascii="Times New Roman" w:eastAsia="Times New Roman" w:hAnsi="Times New Roman" w:cs="Times New Roman"/>
          <w:color w:val="000000"/>
          <w:sz w:val="24"/>
          <w:szCs w:val="24"/>
        </w:rPr>
        <w:t xml:space="preserve"> com valores devidos à </w:t>
      </w:r>
      <w:r w:rsidR="00612F99">
        <w:rPr>
          <w:rFonts w:ascii="Times New Roman" w:eastAsia="Times New Roman" w:hAnsi="Times New Roman" w:cs="Times New Roman"/>
          <w:color w:val="000000"/>
          <w:sz w:val="24"/>
          <w:szCs w:val="24"/>
        </w:rPr>
        <w:t>contratada, autorizando a contratada a realização dos descontos pertinentes a fim de realizar o pagamento da multa, sendo a autorização prevista no art. 164, §1º, do REGLIC conferida com a participação neste certame.</w:t>
      </w:r>
    </w:p>
    <w:p w14:paraId="5513C898" w14:textId="77777777" w:rsid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31524925" w14:textId="77777777" w:rsidR="00A92CB5" w:rsidRP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A92CB5">
        <w:rPr>
          <w:rFonts w:ascii="Times New Roman" w:eastAsia="Times New Roman" w:hAnsi="Times New Roman" w:cs="Times New Roman"/>
          <w:color w:val="000000"/>
          <w:sz w:val="24"/>
          <w:szCs w:val="24"/>
        </w:rPr>
        <w:t>24.8.1 – As multas aplicadas deverão ser executadas observando a seguinte ordem de preferência:</w:t>
      </w:r>
    </w:p>
    <w:p w14:paraId="3CCCDAD9" w14:textId="77777777" w:rsidR="00A92CB5" w:rsidRP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19F47879" w14:textId="5FBCD872" w:rsid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A92CB5">
        <w:rPr>
          <w:rFonts w:ascii="Times New Roman" w:eastAsia="Times New Roman" w:hAnsi="Times New Roman" w:cs="Times New Roman"/>
          <w:color w:val="000000"/>
          <w:sz w:val="24"/>
          <w:szCs w:val="24"/>
        </w:rPr>
        <w:t>a)</w:t>
      </w:r>
      <w:r w:rsidRPr="00A92CB5">
        <w:rPr>
          <w:rFonts w:ascii="Times New Roman" w:eastAsia="Times New Roman" w:hAnsi="Times New Roman" w:cs="Times New Roman"/>
          <w:color w:val="000000"/>
          <w:sz w:val="24"/>
          <w:szCs w:val="24"/>
        </w:rPr>
        <w:tab/>
        <w:t xml:space="preserve">quitação do valor da penalidade mediante depósito em conta bancária a ser indicada pela </w:t>
      </w:r>
      <w:r w:rsidR="000D39D4">
        <w:rPr>
          <w:rFonts w:ascii="Times New Roman" w:eastAsia="Times New Roman" w:hAnsi="Times New Roman" w:cs="Times New Roman"/>
          <w:color w:val="000000"/>
          <w:sz w:val="24"/>
          <w:szCs w:val="24"/>
        </w:rPr>
        <w:t>RIOSAÚDE</w:t>
      </w:r>
      <w:r w:rsidRPr="00A92CB5">
        <w:rPr>
          <w:rFonts w:ascii="Times New Roman" w:eastAsia="Times New Roman" w:hAnsi="Times New Roman" w:cs="Times New Roman"/>
          <w:color w:val="000000"/>
          <w:sz w:val="24"/>
          <w:szCs w:val="24"/>
        </w:rPr>
        <w:t xml:space="preserve"> no ato da notificação para pagamento, no prazo de 03 (três) dias úteis, prorrogáveis, justificadamente, contados da data de notificação;</w:t>
      </w:r>
    </w:p>
    <w:p w14:paraId="4C18F04F" w14:textId="77777777" w:rsidR="006A10AA" w:rsidRPr="00A92CB5" w:rsidRDefault="006A10AA"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52BE71ED" w14:textId="6AC87C15" w:rsid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A92CB5">
        <w:rPr>
          <w:rFonts w:ascii="Times New Roman" w:eastAsia="Times New Roman" w:hAnsi="Times New Roman" w:cs="Times New Roman"/>
          <w:color w:val="000000"/>
          <w:sz w:val="24"/>
          <w:szCs w:val="24"/>
        </w:rPr>
        <w:t>b)</w:t>
      </w:r>
      <w:r w:rsidRPr="00A92CB5">
        <w:rPr>
          <w:rFonts w:ascii="Times New Roman" w:eastAsia="Times New Roman" w:hAnsi="Times New Roman" w:cs="Times New Roman"/>
          <w:color w:val="000000"/>
          <w:sz w:val="24"/>
          <w:szCs w:val="24"/>
        </w:rPr>
        <w:tab/>
      </w:r>
      <w:r w:rsidR="0017332E" w:rsidRPr="00A92CB5">
        <w:rPr>
          <w:rFonts w:ascii="Times New Roman" w:eastAsia="Times New Roman" w:hAnsi="Times New Roman" w:cs="Times New Roman"/>
          <w:color w:val="000000"/>
          <w:sz w:val="24"/>
          <w:szCs w:val="24"/>
        </w:rPr>
        <w:t xml:space="preserve">desconto dos pagamentos eventualmente devidos </w:t>
      </w:r>
      <w:r w:rsidR="0017332E">
        <w:rPr>
          <w:rFonts w:ascii="Times New Roman" w:eastAsia="Times New Roman" w:hAnsi="Times New Roman" w:cs="Times New Roman"/>
          <w:color w:val="000000"/>
          <w:sz w:val="24"/>
          <w:szCs w:val="24"/>
        </w:rPr>
        <w:t>à</w:t>
      </w:r>
      <w:r w:rsidR="0017332E" w:rsidRPr="00A92CB5">
        <w:rPr>
          <w:rFonts w:ascii="Times New Roman" w:eastAsia="Times New Roman" w:hAnsi="Times New Roman" w:cs="Times New Roman"/>
          <w:color w:val="000000"/>
          <w:sz w:val="24"/>
          <w:szCs w:val="24"/>
        </w:rPr>
        <w:t xml:space="preserve"> contratad</w:t>
      </w:r>
      <w:r w:rsidR="0017332E">
        <w:rPr>
          <w:rFonts w:ascii="Times New Roman" w:eastAsia="Times New Roman" w:hAnsi="Times New Roman" w:cs="Times New Roman"/>
          <w:color w:val="000000"/>
          <w:sz w:val="24"/>
          <w:szCs w:val="24"/>
        </w:rPr>
        <w:t xml:space="preserve">a, </w:t>
      </w:r>
      <w:r w:rsidR="0017332E" w:rsidRPr="00A92CB5">
        <w:rPr>
          <w:rFonts w:ascii="Times New Roman" w:eastAsia="Times New Roman" w:hAnsi="Times New Roman" w:cs="Times New Roman"/>
          <w:color w:val="000000"/>
          <w:sz w:val="24"/>
          <w:szCs w:val="24"/>
        </w:rPr>
        <w:t>ainda que de outras contratações com o Contratado</w:t>
      </w:r>
      <w:r w:rsidRPr="00A92CB5">
        <w:rPr>
          <w:rFonts w:ascii="Times New Roman" w:eastAsia="Times New Roman" w:hAnsi="Times New Roman" w:cs="Times New Roman"/>
          <w:color w:val="000000"/>
          <w:sz w:val="24"/>
          <w:szCs w:val="24"/>
        </w:rPr>
        <w:t>;</w:t>
      </w:r>
    </w:p>
    <w:p w14:paraId="3387B702" w14:textId="77777777" w:rsidR="006A10AA" w:rsidRPr="00A92CB5" w:rsidRDefault="006A10AA"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6F25853C" w14:textId="284D1656" w:rsid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A92CB5">
        <w:rPr>
          <w:rFonts w:ascii="Times New Roman" w:eastAsia="Times New Roman" w:hAnsi="Times New Roman" w:cs="Times New Roman"/>
          <w:color w:val="000000"/>
          <w:sz w:val="24"/>
          <w:szCs w:val="24"/>
        </w:rPr>
        <w:t>c)</w:t>
      </w:r>
      <w:r w:rsidRPr="00A92CB5">
        <w:rPr>
          <w:rFonts w:ascii="Times New Roman" w:eastAsia="Times New Roman" w:hAnsi="Times New Roman" w:cs="Times New Roman"/>
          <w:color w:val="000000"/>
          <w:sz w:val="24"/>
          <w:szCs w:val="24"/>
        </w:rPr>
        <w:tab/>
      </w:r>
      <w:r w:rsidR="0017332E" w:rsidRPr="00A92CB5">
        <w:rPr>
          <w:rFonts w:ascii="Times New Roman" w:eastAsia="Times New Roman" w:hAnsi="Times New Roman" w:cs="Times New Roman"/>
          <w:color w:val="000000"/>
          <w:sz w:val="24"/>
          <w:szCs w:val="24"/>
        </w:rPr>
        <w:t>desconto da garantia prestada no respectivo contrato</w:t>
      </w:r>
      <w:r w:rsidR="0017332E" w:rsidRPr="00A92CB5" w:rsidDel="0017332E">
        <w:rPr>
          <w:rFonts w:ascii="Times New Roman" w:eastAsia="Times New Roman" w:hAnsi="Times New Roman" w:cs="Times New Roman"/>
          <w:color w:val="000000"/>
          <w:sz w:val="24"/>
          <w:szCs w:val="24"/>
        </w:rPr>
        <w:t xml:space="preserve"> </w:t>
      </w:r>
      <w:r w:rsidRPr="00A92CB5">
        <w:rPr>
          <w:rFonts w:ascii="Times New Roman" w:eastAsia="Times New Roman" w:hAnsi="Times New Roman" w:cs="Times New Roman"/>
          <w:color w:val="000000"/>
          <w:sz w:val="24"/>
          <w:szCs w:val="24"/>
        </w:rPr>
        <w:t>e;</w:t>
      </w:r>
    </w:p>
    <w:p w14:paraId="11991BF9" w14:textId="77777777" w:rsidR="006A10AA" w:rsidRPr="00A92CB5" w:rsidRDefault="006A10AA"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60C5EE3B" w14:textId="0D753D78" w:rsid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A92CB5">
        <w:rPr>
          <w:rFonts w:ascii="Times New Roman" w:eastAsia="Times New Roman" w:hAnsi="Times New Roman" w:cs="Times New Roman"/>
          <w:color w:val="000000"/>
          <w:sz w:val="24"/>
          <w:szCs w:val="24"/>
        </w:rPr>
        <w:t>d)</w:t>
      </w:r>
      <w:r w:rsidRPr="00A92CB5">
        <w:rPr>
          <w:rFonts w:ascii="Times New Roman" w:eastAsia="Times New Roman" w:hAnsi="Times New Roman" w:cs="Times New Roman"/>
          <w:color w:val="000000"/>
          <w:sz w:val="24"/>
          <w:szCs w:val="24"/>
        </w:rPr>
        <w:tab/>
        <w:t>procedimento judicial.</w:t>
      </w:r>
    </w:p>
    <w:p w14:paraId="0425B358" w14:textId="77777777" w:rsidR="00EA2F98" w:rsidRDefault="00EA2F98"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26E8A955" w14:textId="63F293D4" w:rsid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A92CB5">
        <w:rPr>
          <w:rFonts w:ascii="Times New Roman" w:eastAsia="Times New Roman" w:hAnsi="Times New Roman" w:cs="Times New Roman"/>
          <w:color w:val="000000"/>
          <w:sz w:val="24"/>
          <w:szCs w:val="24"/>
        </w:rPr>
        <w:t>24.8.1.1 - Nos casos em que o valor da multa venha a ser descontado da garantia, o valor desta deverá ser recomposto em 48 (quarenta e oito) horas, sob pena de rescisão administrativa do Contrato.</w:t>
      </w:r>
    </w:p>
    <w:p w14:paraId="242A418F" w14:textId="77777777" w:rsidR="00A92CB5" w:rsidRDefault="00A92CB5" w:rsidP="006A10AA">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6C22C6D0" w14:textId="19826395" w:rsidR="00A92CB5" w:rsidRDefault="004532D5" w:rsidP="006A10AA">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2CB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.9 – </w:t>
      </w:r>
      <w:r w:rsidR="0017332E" w:rsidRPr="00576ADD">
        <w:rPr>
          <w:rFonts w:ascii="Times New Roman" w:eastAsia="Times New Roman" w:hAnsi="Times New Roman" w:cs="Times New Roman"/>
          <w:color w:val="000000"/>
          <w:sz w:val="24"/>
          <w:szCs w:val="24"/>
        </w:rPr>
        <w:t xml:space="preserve">Se a multa aplicada for superior ao valor de pagamento eventualmente devido pela </w:t>
      </w:r>
      <w:r w:rsidR="0017332E">
        <w:rPr>
          <w:rFonts w:ascii="Times New Roman" w:eastAsia="Times New Roman" w:hAnsi="Times New Roman" w:cs="Times New Roman"/>
          <w:color w:val="000000"/>
          <w:sz w:val="24"/>
          <w:szCs w:val="24"/>
        </w:rPr>
        <w:t>RIOSAÚDE</w:t>
      </w:r>
      <w:r w:rsidR="0017332E" w:rsidRPr="00576ADD">
        <w:rPr>
          <w:rFonts w:ascii="Times New Roman" w:eastAsia="Times New Roman" w:hAnsi="Times New Roman" w:cs="Times New Roman"/>
          <w:color w:val="000000"/>
          <w:sz w:val="24"/>
          <w:szCs w:val="24"/>
        </w:rPr>
        <w:t xml:space="preserve"> </w:t>
      </w:r>
      <w:r w:rsidR="0017332E">
        <w:rPr>
          <w:rFonts w:ascii="Times New Roman" w:eastAsia="Times New Roman" w:hAnsi="Times New Roman" w:cs="Times New Roman"/>
          <w:color w:val="000000"/>
          <w:sz w:val="24"/>
          <w:szCs w:val="24"/>
        </w:rPr>
        <w:t>à</w:t>
      </w:r>
      <w:r w:rsidR="0017332E" w:rsidRPr="00576ADD">
        <w:rPr>
          <w:rFonts w:ascii="Times New Roman" w:eastAsia="Times New Roman" w:hAnsi="Times New Roman" w:cs="Times New Roman"/>
          <w:color w:val="000000"/>
          <w:sz w:val="24"/>
          <w:szCs w:val="24"/>
        </w:rPr>
        <w:t xml:space="preserve"> contratad</w:t>
      </w:r>
      <w:r w:rsidR="0017332E">
        <w:rPr>
          <w:rFonts w:ascii="Times New Roman" w:eastAsia="Times New Roman" w:hAnsi="Times New Roman" w:cs="Times New Roman"/>
          <w:color w:val="000000"/>
          <w:sz w:val="24"/>
          <w:szCs w:val="24"/>
        </w:rPr>
        <w:t>a</w:t>
      </w:r>
      <w:r w:rsidR="0017332E" w:rsidRPr="00576ADD">
        <w:rPr>
          <w:rFonts w:ascii="Times New Roman" w:eastAsia="Times New Roman" w:hAnsi="Times New Roman" w:cs="Times New Roman"/>
          <w:color w:val="000000"/>
          <w:sz w:val="24"/>
          <w:szCs w:val="24"/>
        </w:rPr>
        <w:t>, além da perda desse valor, a diferença será descontada da garantia prestada ou será cobrada judicialmente</w:t>
      </w:r>
      <w:r w:rsidR="00A92CB5" w:rsidRPr="00A92CB5">
        <w:rPr>
          <w:rFonts w:ascii="Times New Roman" w:eastAsia="Times New Roman" w:hAnsi="Times New Roman" w:cs="Times New Roman"/>
          <w:color w:val="000000"/>
          <w:sz w:val="24"/>
          <w:szCs w:val="24"/>
        </w:rPr>
        <w:t xml:space="preserve">, cabendo </w:t>
      </w:r>
      <w:r w:rsidR="0017332E">
        <w:rPr>
          <w:rFonts w:ascii="Times New Roman" w:eastAsia="Times New Roman" w:hAnsi="Times New Roman" w:cs="Times New Roman"/>
          <w:color w:val="000000"/>
          <w:sz w:val="24"/>
          <w:szCs w:val="24"/>
        </w:rPr>
        <w:t>à</w:t>
      </w:r>
      <w:r w:rsidR="00A92CB5" w:rsidRPr="00A92CB5">
        <w:rPr>
          <w:rFonts w:ascii="Times New Roman" w:eastAsia="Times New Roman" w:hAnsi="Times New Roman" w:cs="Times New Roman"/>
          <w:color w:val="000000"/>
          <w:sz w:val="24"/>
          <w:szCs w:val="24"/>
        </w:rPr>
        <w:t xml:space="preserve"> </w:t>
      </w:r>
      <w:r w:rsidR="003A1123" w:rsidRPr="00A92CB5">
        <w:rPr>
          <w:rFonts w:ascii="Times New Roman" w:eastAsia="Times New Roman" w:hAnsi="Times New Roman" w:cs="Times New Roman"/>
          <w:color w:val="000000"/>
          <w:sz w:val="24"/>
          <w:szCs w:val="24"/>
        </w:rPr>
        <w:t>C</w:t>
      </w:r>
      <w:r w:rsidR="003A1123">
        <w:rPr>
          <w:rFonts w:ascii="Times New Roman" w:eastAsia="Times New Roman" w:hAnsi="Times New Roman" w:cs="Times New Roman"/>
          <w:color w:val="000000"/>
          <w:sz w:val="24"/>
          <w:szCs w:val="24"/>
        </w:rPr>
        <w:t>ONTRATADA</w:t>
      </w:r>
      <w:r w:rsidR="00A92CB5" w:rsidRPr="00A92CB5">
        <w:rPr>
          <w:rFonts w:ascii="Times New Roman" w:eastAsia="Times New Roman" w:hAnsi="Times New Roman" w:cs="Times New Roman"/>
          <w:color w:val="000000"/>
          <w:sz w:val="24"/>
          <w:szCs w:val="24"/>
        </w:rPr>
        <w:t xml:space="preserve"> arcar com as custas processuais e honorários advocatícios</w:t>
      </w:r>
      <w:r w:rsidR="00A92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7138656" w14:textId="77777777" w:rsidR="0017332E" w:rsidRDefault="0017332E" w:rsidP="006A10AA">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6C2F01F8" w14:textId="1D70A415" w:rsidR="00EA2F98" w:rsidRDefault="004532D5" w:rsidP="006A10AA">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2CB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r w:rsidR="0017332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 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suspenderá os pagamentos devidos </w:t>
      </w:r>
      <w:r w:rsidR="0017332E" w:rsidRPr="00576ADD">
        <w:rPr>
          <w:rFonts w:ascii="Times New Roman" w:eastAsia="Times New Roman" w:hAnsi="Times New Roman" w:cs="Times New Roman"/>
          <w:color w:val="000000"/>
          <w:sz w:val="24"/>
          <w:szCs w:val="24"/>
        </w:rPr>
        <w:t xml:space="preserve">à </w:t>
      </w:r>
      <w:r w:rsidR="005F3992">
        <w:rPr>
          <w:rFonts w:ascii="Times New Roman" w:eastAsia="Times New Roman" w:hAnsi="Times New Roman" w:cs="Times New Roman"/>
          <w:color w:val="000000"/>
          <w:sz w:val="24"/>
          <w:szCs w:val="24"/>
        </w:rPr>
        <w:t>CONTRATADA</w:t>
      </w:r>
      <w:r w:rsidR="0017332E" w:rsidRPr="00576A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até a comprovação do recolhimento da multa ou da prova de sua relevação por ato da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bem como até a recomposição do valor original da garantia, que tenha sido descontado em virtude de multa imposta, salvo decisão fundamentada da autoridade competente que autorize o prosseguimento do processo de pagamento.</w:t>
      </w:r>
    </w:p>
    <w:p w14:paraId="26C4C96B" w14:textId="77777777" w:rsidR="0017332E" w:rsidRDefault="0017332E" w:rsidP="006A10AA">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75DBFB6F" w14:textId="4C0024ED" w:rsidR="00547AEA" w:rsidRDefault="00547AEA" w:rsidP="006A10AA">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547AEA">
        <w:rPr>
          <w:rFonts w:ascii="Times New Roman" w:eastAsia="Times New Roman" w:hAnsi="Times New Roman" w:cs="Times New Roman"/>
          <w:color w:val="000000"/>
          <w:sz w:val="24"/>
          <w:szCs w:val="24"/>
        </w:rPr>
        <w:lastRenderedPageBreak/>
        <w:t>24.1</w:t>
      </w:r>
      <w:r w:rsidR="0017332E">
        <w:rPr>
          <w:rFonts w:ascii="Times New Roman" w:eastAsia="Times New Roman" w:hAnsi="Times New Roman" w:cs="Times New Roman"/>
          <w:color w:val="000000"/>
          <w:sz w:val="24"/>
          <w:szCs w:val="24"/>
        </w:rPr>
        <w:t>0</w:t>
      </w:r>
      <w:r w:rsidRPr="00547AEA">
        <w:rPr>
          <w:rFonts w:ascii="Times New Roman" w:eastAsia="Times New Roman" w:hAnsi="Times New Roman" w:cs="Times New Roman"/>
          <w:color w:val="000000"/>
          <w:sz w:val="24"/>
          <w:szCs w:val="24"/>
        </w:rPr>
        <w:t>.1 – As hipóteses previstas nos subitens 24.</w:t>
      </w:r>
      <w:r w:rsidR="0017332E">
        <w:rPr>
          <w:rFonts w:ascii="Times New Roman" w:eastAsia="Times New Roman" w:hAnsi="Times New Roman" w:cs="Times New Roman"/>
          <w:color w:val="000000"/>
          <w:sz w:val="24"/>
          <w:szCs w:val="24"/>
        </w:rPr>
        <w:t>8.1, alínea “b”,</w:t>
      </w:r>
      <w:r w:rsidRPr="00547AEA">
        <w:rPr>
          <w:rFonts w:ascii="Times New Roman" w:eastAsia="Times New Roman" w:hAnsi="Times New Roman" w:cs="Times New Roman"/>
          <w:color w:val="000000"/>
          <w:sz w:val="24"/>
          <w:szCs w:val="24"/>
        </w:rPr>
        <w:t xml:space="preserve"> e 24.1</w:t>
      </w:r>
      <w:r w:rsidR="0017332E">
        <w:rPr>
          <w:rFonts w:ascii="Times New Roman" w:eastAsia="Times New Roman" w:hAnsi="Times New Roman" w:cs="Times New Roman"/>
          <w:color w:val="000000"/>
          <w:sz w:val="24"/>
          <w:szCs w:val="24"/>
        </w:rPr>
        <w:t>0</w:t>
      </w:r>
      <w:r w:rsidRPr="00547AEA">
        <w:rPr>
          <w:rFonts w:ascii="Times New Roman" w:eastAsia="Times New Roman" w:hAnsi="Times New Roman" w:cs="Times New Roman"/>
          <w:color w:val="000000"/>
          <w:sz w:val="24"/>
          <w:szCs w:val="24"/>
        </w:rPr>
        <w:t xml:space="preserve"> estão condicionadas à previa notificação da </w:t>
      </w:r>
      <w:r w:rsidR="005F3992">
        <w:rPr>
          <w:rFonts w:ascii="Times New Roman" w:eastAsia="Times New Roman" w:hAnsi="Times New Roman" w:cs="Times New Roman"/>
          <w:color w:val="000000"/>
          <w:sz w:val="24"/>
          <w:szCs w:val="24"/>
        </w:rPr>
        <w:t>CONTRATADA</w:t>
      </w:r>
      <w:r w:rsidRPr="00547AEA">
        <w:rPr>
          <w:rFonts w:ascii="Times New Roman" w:eastAsia="Times New Roman" w:hAnsi="Times New Roman" w:cs="Times New Roman"/>
          <w:color w:val="000000"/>
          <w:sz w:val="24"/>
          <w:szCs w:val="24"/>
        </w:rPr>
        <w:t xml:space="preserve"> para se manifestar a respeito no prazo de 5 (cinco) dias úteis, contados da notificação, preferencialmente por meio eletrônico com confirmação de recebimento, a fim de lhe assegurar o contraditório e a ampla defesa.</w:t>
      </w:r>
    </w:p>
    <w:p w14:paraId="626B73D0" w14:textId="77777777" w:rsidR="00EA2F98" w:rsidRDefault="00EA2F98" w:rsidP="006A10AA">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p>
    <w:p w14:paraId="4F46E1FB" w14:textId="3C95675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47AE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r w:rsidR="0017332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A aplicação das sanções previstas no item 2</w:t>
      </w:r>
      <w:r w:rsidR="00547AE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 não exclui, em hipótese alguma, a obrigação de reparação integral do dano causado à Administração Pública.</w:t>
      </w:r>
    </w:p>
    <w:p w14:paraId="6D5837D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633541" w14:textId="3190DFB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47AE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r w:rsidR="0017332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 A personalidade jurídica poderá ser desconsiderada sempre que utilizada com abuso do direito para facilitar, encobrir ou dissimular a prática dos atos ilícitos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4FEEC1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2B3CA01" w14:textId="77777777" w:rsidR="00EA2F98" w:rsidRDefault="004532D5" w:rsidP="006A10AA">
      <w:pPr>
        <w:pStyle w:val="Ttulo1"/>
        <w:spacing w:before="0" w:line="276" w:lineRule="auto"/>
        <w:ind w:right="-1"/>
      </w:pPr>
      <w:r>
        <w:t>25. FORO</w:t>
      </w:r>
    </w:p>
    <w:p w14:paraId="3659632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3E94E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 Fica eleito o Foro Central da Comarca da Capital do Estado do Rio de Janeiro para dirimir quaisquer dúvidas oriundas do presente Edital, renunciando as partes desde já a qualquer outro, por mais especial ou privilegiado que seja.</w:t>
      </w:r>
    </w:p>
    <w:p w14:paraId="61E26C4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660D940" w14:textId="77777777" w:rsidR="00EA2F98" w:rsidRDefault="004532D5" w:rsidP="006A10AA">
      <w:pPr>
        <w:pStyle w:val="Ttulo1"/>
        <w:spacing w:before="0" w:line="276" w:lineRule="auto"/>
        <w:ind w:right="-1"/>
      </w:pPr>
      <w:r>
        <w:t>26. DISPOSIÇÕES FINAIS</w:t>
      </w:r>
    </w:p>
    <w:p w14:paraId="0C7B56F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2C374E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 Ficam as licitantes sujeitas às sanções administrativas, cíveis e penais cabíveis caso apresentem, na licitação, qualquer declaração falsa ou que não corresponda à realidade dos fatos.</w:t>
      </w:r>
    </w:p>
    <w:p w14:paraId="4F69A15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25F0FD3" w14:textId="4697449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 Na contagem dos prazos, é excluído o dia de início e incluído o do vencimento, e considerar–se–</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xml:space="preserve"> os dias consecutivos, salvo disposição em contrário. Os prazos somente se iniciam e vencem em dias de expediente na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33EED23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C045E0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 – As referências de horário correspondem ao horário oficial de Brasília – DF.</w:t>
      </w:r>
    </w:p>
    <w:p w14:paraId="7E9813A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B36B0BB"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 No período de vigência da Ata de Registro de Preços, a Administração terá a faculdade de contratar ou não o fornecimento dos bens.</w:t>
      </w:r>
    </w:p>
    <w:p w14:paraId="6C26BF4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854D0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26.5 - Os casos omissos serão resolvidos pelo Pregoeiro.</w:t>
      </w:r>
    </w:p>
    <w:p w14:paraId="05E9DD8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7E4CD9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 Fazem parte integrante deste Edital:</w:t>
      </w:r>
    </w:p>
    <w:p w14:paraId="6EFC3DF3" w14:textId="77777777" w:rsidR="0096056D" w:rsidRDefault="0096056D"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tbl>
      <w:tblPr>
        <w:tblStyle w:val="a"/>
        <w:tblW w:w="8784" w:type="dxa"/>
        <w:tblInd w:w="0" w:type="dxa"/>
        <w:tblLayout w:type="fixed"/>
        <w:tblLook w:val="0400" w:firstRow="0" w:lastRow="0" w:firstColumn="0" w:lastColumn="0" w:noHBand="0" w:noVBand="1"/>
      </w:tblPr>
      <w:tblGrid>
        <w:gridCol w:w="988"/>
        <w:gridCol w:w="7796"/>
      </w:tblGrid>
      <w:tr w:rsidR="00EA2F98" w14:paraId="45BB9F36" w14:textId="77777777">
        <w:tc>
          <w:tcPr>
            <w:tcW w:w="988" w:type="dxa"/>
            <w:tcBorders>
              <w:top w:val="single" w:sz="4" w:space="0" w:color="000000"/>
              <w:left w:val="single" w:sz="4" w:space="0" w:color="000000"/>
              <w:bottom w:val="single" w:sz="4" w:space="0" w:color="000000"/>
              <w:right w:val="single" w:sz="4" w:space="0" w:color="000000"/>
            </w:tcBorders>
          </w:tcPr>
          <w:p w14:paraId="1FB057F3"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4B2AD85F" w14:textId="2A4052E8"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Termo</w:t>
            </w:r>
            <w:proofErr w:type="spellEnd"/>
            <w:r w:rsidRPr="00901F01">
              <w:rPr>
                <w:rFonts w:ascii="Times New Roman" w:eastAsia="Times New Roman" w:hAnsi="Times New Roman" w:cs="Times New Roman"/>
                <w:color w:val="000000"/>
                <w:sz w:val="24"/>
                <w:szCs w:val="24"/>
              </w:rPr>
              <w:t xml:space="preserve"> de </w:t>
            </w:r>
            <w:proofErr w:type="spellStart"/>
            <w:r w:rsidR="00AE5C33">
              <w:rPr>
                <w:rFonts w:ascii="Times New Roman" w:eastAsia="Times New Roman" w:hAnsi="Times New Roman" w:cs="Times New Roman"/>
                <w:color w:val="000000"/>
                <w:sz w:val="24"/>
                <w:szCs w:val="24"/>
              </w:rPr>
              <w:t>R</w:t>
            </w:r>
            <w:r w:rsidRPr="00901F01">
              <w:rPr>
                <w:rFonts w:ascii="Times New Roman" w:eastAsia="Times New Roman" w:hAnsi="Times New Roman" w:cs="Times New Roman"/>
                <w:color w:val="000000"/>
                <w:sz w:val="24"/>
                <w:szCs w:val="24"/>
              </w:rPr>
              <w:t>eferência</w:t>
            </w:r>
            <w:proofErr w:type="spellEnd"/>
            <w:r w:rsidRPr="00901F01">
              <w:rPr>
                <w:rFonts w:ascii="Times New Roman" w:eastAsia="Times New Roman" w:hAnsi="Times New Roman" w:cs="Times New Roman"/>
                <w:color w:val="000000"/>
                <w:sz w:val="24"/>
                <w:szCs w:val="24"/>
              </w:rPr>
              <w:t xml:space="preserve"> </w:t>
            </w:r>
          </w:p>
        </w:tc>
      </w:tr>
      <w:tr w:rsidR="00EA2F98" w14:paraId="27125BAE" w14:textId="77777777">
        <w:tc>
          <w:tcPr>
            <w:tcW w:w="988" w:type="dxa"/>
            <w:tcBorders>
              <w:top w:val="single" w:sz="4" w:space="0" w:color="000000"/>
              <w:left w:val="single" w:sz="4" w:space="0" w:color="000000"/>
              <w:bottom w:val="single" w:sz="4" w:space="0" w:color="000000"/>
              <w:right w:val="single" w:sz="4" w:space="0" w:color="000000"/>
            </w:tcBorders>
          </w:tcPr>
          <w:p w14:paraId="40570646"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65988425" w14:textId="77777777"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Minuta</w:t>
            </w:r>
            <w:proofErr w:type="spellEnd"/>
            <w:r w:rsidRPr="00901F01">
              <w:rPr>
                <w:rFonts w:ascii="Times New Roman" w:eastAsia="Times New Roman" w:hAnsi="Times New Roman" w:cs="Times New Roman"/>
                <w:color w:val="000000"/>
                <w:sz w:val="24"/>
                <w:szCs w:val="24"/>
              </w:rPr>
              <w:t xml:space="preserve"> de Ata de </w:t>
            </w:r>
            <w:proofErr w:type="spellStart"/>
            <w:r w:rsidRPr="00901F01">
              <w:rPr>
                <w:rFonts w:ascii="Times New Roman" w:eastAsia="Times New Roman" w:hAnsi="Times New Roman" w:cs="Times New Roman"/>
                <w:color w:val="000000"/>
                <w:sz w:val="24"/>
                <w:szCs w:val="24"/>
              </w:rPr>
              <w:t>Registro</w:t>
            </w:r>
            <w:proofErr w:type="spellEnd"/>
            <w:r w:rsidRPr="00901F01">
              <w:rPr>
                <w:rFonts w:ascii="Times New Roman" w:eastAsia="Times New Roman" w:hAnsi="Times New Roman" w:cs="Times New Roman"/>
                <w:color w:val="000000"/>
                <w:sz w:val="24"/>
                <w:szCs w:val="24"/>
              </w:rPr>
              <w:t xml:space="preserve"> de </w:t>
            </w:r>
            <w:proofErr w:type="spellStart"/>
            <w:r w:rsidRPr="00901F01">
              <w:rPr>
                <w:rFonts w:ascii="Times New Roman" w:eastAsia="Times New Roman" w:hAnsi="Times New Roman" w:cs="Times New Roman"/>
                <w:color w:val="000000"/>
                <w:sz w:val="24"/>
                <w:szCs w:val="24"/>
              </w:rPr>
              <w:t>Preços</w:t>
            </w:r>
            <w:proofErr w:type="spellEnd"/>
          </w:p>
        </w:tc>
      </w:tr>
      <w:tr w:rsidR="00EA2F98" w14:paraId="4F2B407F" w14:textId="77777777">
        <w:tc>
          <w:tcPr>
            <w:tcW w:w="988" w:type="dxa"/>
            <w:tcBorders>
              <w:top w:val="single" w:sz="4" w:space="0" w:color="000000"/>
              <w:left w:val="single" w:sz="4" w:space="0" w:color="000000"/>
              <w:bottom w:val="single" w:sz="4" w:space="0" w:color="000000"/>
              <w:right w:val="single" w:sz="4" w:space="0" w:color="000000"/>
            </w:tcBorders>
          </w:tcPr>
          <w:p w14:paraId="0653ECB2"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Anexo</w:t>
            </w:r>
          </w:p>
        </w:tc>
        <w:tc>
          <w:tcPr>
            <w:tcW w:w="7796" w:type="dxa"/>
            <w:tcBorders>
              <w:top w:val="single" w:sz="4" w:space="0" w:color="000000"/>
              <w:left w:val="single" w:sz="4" w:space="0" w:color="000000"/>
              <w:bottom w:val="single" w:sz="4" w:space="0" w:color="000000"/>
              <w:right w:val="single" w:sz="4" w:space="0" w:color="000000"/>
            </w:tcBorders>
          </w:tcPr>
          <w:p w14:paraId="5CAC0AE8" w14:textId="77777777"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Minuta</w:t>
            </w:r>
            <w:proofErr w:type="spellEnd"/>
            <w:r w:rsidRPr="00901F01">
              <w:rPr>
                <w:rFonts w:ascii="Times New Roman" w:eastAsia="Times New Roman" w:hAnsi="Times New Roman" w:cs="Times New Roman"/>
                <w:color w:val="000000"/>
                <w:sz w:val="24"/>
                <w:szCs w:val="24"/>
              </w:rPr>
              <w:t xml:space="preserve"> da </w:t>
            </w:r>
            <w:proofErr w:type="spellStart"/>
            <w:r w:rsidRPr="00901F01">
              <w:rPr>
                <w:rFonts w:ascii="Times New Roman" w:eastAsia="Times New Roman" w:hAnsi="Times New Roman" w:cs="Times New Roman"/>
                <w:color w:val="000000"/>
                <w:sz w:val="24"/>
                <w:szCs w:val="24"/>
              </w:rPr>
              <w:t>Ordem</w:t>
            </w:r>
            <w:proofErr w:type="spellEnd"/>
            <w:r w:rsidRPr="00901F01">
              <w:rPr>
                <w:rFonts w:ascii="Times New Roman" w:eastAsia="Times New Roman" w:hAnsi="Times New Roman" w:cs="Times New Roman"/>
                <w:color w:val="000000"/>
                <w:sz w:val="24"/>
                <w:szCs w:val="24"/>
              </w:rPr>
              <w:t xml:space="preserve"> de Fornecimento de </w:t>
            </w:r>
            <w:proofErr w:type="spellStart"/>
            <w:r w:rsidRPr="00901F01">
              <w:rPr>
                <w:rFonts w:ascii="Times New Roman" w:eastAsia="Times New Roman" w:hAnsi="Times New Roman" w:cs="Times New Roman"/>
                <w:color w:val="000000"/>
                <w:sz w:val="24"/>
                <w:szCs w:val="24"/>
              </w:rPr>
              <w:t>Materiais</w:t>
            </w:r>
            <w:proofErr w:type="spellEnd"/>
          </w:p>
        </w:tc>
      </w:tr>
      <w:tr w:rsidR="00EA2F98" w14:paraId="0A284539" w14:textId="77777777">
        <w:tc>
          <w:tcPr>
            <w:tcW w:w="988" w:type="dxa"/>
            <w:tcBorders>
              <w:top w:val="single" w:sz="4" w:space="0" w:color="000000"/>
              <w:left w:val="single" w:sz="4" w:space="0" w:color="000000"/>
              <w:bottom w:val="single" w:sz="4" w:space="0" w:color="000000"/>
              <w:right w:val="single" w:sz="4" w:space="0" w:color="000000"/>
            </w:tcBorders>
          </w:tcPr>
          <w:p w14:paraId="49561649"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06A1D9AC"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Minuta</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Contrato</w:t>
            </w:r>
            <w:proofErr w:type="spellEnd"/>
          </w:p>
        </w:tc>
      </w:tr>
      <w:tr w:rsidR="00EA2F98" w14:paraId="76A83C0B" w14:textId="77777777">
        <w:tc>
          <w:tcPr>
            <w:tcW w:w="988" w:type="dxa"/>
            <w:tcBorders>
              <w:top w:val="single" w:sz="4" w:space="0" w:color="000000"/>
              <w:left w:val="single" w:sz="4" w:space="0" w:color="000000"/>
              <w:bottom w:val="single" w:sz="4" w:space="0" w:color="000000"/>
              <w:right w:val="single" w:sz="4" w:space="0" w:color="000000"/>
            </w:tcBorders>
          </w:tcPr>
          <w:p w14:paraId="45F455DA"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498E643C" w14:textId="77777777"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Declaração</w:t>
            </w:r>
            <w:proofErr w:type="spellEnd"/>
            <w:r w:rsidRPr="00901F01">
              <w:rPr>
                <w:rFonts w:ascii="Times New Roman" w:eastAsia="Times New Roman" w:hAnsi="Times New Roman" w:cs="Times New Roman"/>
                <w:color w:val="000000"/>
                <w:sz w:val="24"/>
                <w:szCs w:val="24"/>
              </w:rPr>
              <w:t xml:space="preserve"> de </w:t>
            </w:r>
            <w:proofErr w:type="spellStart"/>
            <w:r w:rsidRPr="00901F01">
              <w:rPr>
                <w:rFonts w:ascii="Times New Roman" w:eastAsia="Times New Roman" w:hAnsi="Times New Roman" w:cs="Times New Roman"/>
                <w:color w:val="000000"/>
                <w:sz w:val="24"/>
                <w:szCs w:val="24"/>
              </w:rPr>
              <w:t>Responsabilização</w:t>
            </w:r>
            <w:proofErr w:type="spellEnd"/>
            <w:r w:rsidRPr="00901F01">
              <w:rPr>
                <w:rFonts w:ascii="Times New Roman" w:eastAsia="Times New Roman" w:hAnsi="Times New Roman" w:cs="Times New Roman"/>
                <w:color w:val="000000"/>
                <w:sz w:val="24"/>
                <w:szCs w:val="24"/>
              </w:rPr>
              <w:t xml:space="preserve"> Civil e </w:t>
            </w:r>
            <w:proofErr w:type="spellStart"/>
            <w:r w:rsidRPr="00901F01">
              <w:rPr>
                <w:rFonts w:ascii="Times New Roman" w:eastAsia="Times New Roman" w:hAnsi="Times New Roman" w:cs="Times New Roman"/>
                <w:color w:val="000000"/>
                <w:sz w:val="24"/>
                <w:szCs w:val="24"/>
              </w:rPr>
              <w:t>Administrativa</w:t>
            </w:r>
            <w:proofErr w:type="spellEnd"/>
          </w:p>
        </w:tc>
      </w:tr>
      <w:tr w:rsidR="00EA2F98" w14:paraId="7731EA0F" w14:textId="77777777">
        <w:tc>
          <w:tcPr>
            <w:tcW w:w="988" w:type="dxa"/>
            <w:tcBorders>
              <w:top w:val="single" w:sz="4" w:space="0" w:color="000000"/>
              <w:left w:val="single" w:sz="4" w:space="0" w:color="000000"/>
              <w:bottom w:val="single" w:sz="4" w:space="0" w:color="000000"/>
              <w:right w:val="single" w:sz="4" w:space="0" w:color="000000"/>
            </w:tcBorders>
          </w:tcPr>
          <w:p w14:paraId="2F146191"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3BEFBCFC" w14:textId="77777777"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Declaração</w:t>
            </w:r>
            <w:proofErr w:type="spellEnd"/>
            <w:r w:rsidRPr="00901F01">
              <w:rPr>
                <w:rFonts w:ascii="Times New Roman" w:eastAsia="Times New Roman" w:hAnsi="Times New Roman" w:cs="Times New Roman"/>
                <w:color w:val="000000"/>
                <w:sz w:val="24"/>
                <w:szCs w:val="24"/>
              </w:rPr>
              <w:t xml:space="preserve"> de </w:t>
            </w:r>
            <w:proofErr w:type="spellStart"/>
            <w:r w:rsidRPr="00901F01">
              <w:rPr>
                <w:rFonts w:ascii="Times New Roman" w:eastAsia="Times New Roman" w:hAnsi="Times New Roman" w:cs="Times New Roman"/>
                <w:color w:val="000000"/>
                <w:sz w:val="24"/>
                <w:szCs w:val="24"/>
              </w:rPr>
              <w:t>Inexistência</w:t>
            </w:r>
            <w:proofErr w:type="spellEnd"/>
            <w:r w:rsidRPr="00901F01">
              <w:rPr>
                <w:rFonts w:ascii="Times New Roman" w:eastAsia="Times New Roman" w:hAnsi="Times New Roman" w:cs="Times New Roman"/>
                <w:color w:val="000000"/>
                <w:sz w:val="24"/>
                <w:szCs w:val="24"/>
              </w:rPr>
              <w:t xml:space="preserve"> de </w:t>
            </w:r>
            <w:proofErr w:type="spellStart"/>
            <w:r w:rsidRPr="00901F01">
              <w:rPr>
                <w:rFonts w:ascii="Times New Roman" w:eastAsia="Times New Roman" w:hAnsi="Times New Roman" w:cs="Times New Roman"/>
                <w:color w:val="000000"/>
                <w:sz w:val="24"/>
                <w:szCs w:val="24"/>
              </w:rPr>
              <w:t>Nepotismo</w:t>
            </w:r>
            <w:proofErr w:type="spellEnd"/>
          </w:p>
        </w:tc>
      </w:tr>
      <w:tr w:rsidR="00EA2F98" w14:paraId="46C6D43B" w14:textId="77777777">
        <w:tc>
          <w:tcPr>
            <w:tcW w:w="988" w:type="dxa"/>
            <w:tcBorders>
              <w:top w:val="single" w:sz="4" w:space="0" w:color="000000"/>
              <w:left w:val="single" w:sz="4" w:space="0" w:color="000000"/>
              <w:bottom w:val="single" w:sz="4" w:space="0" w:color="000000"/>
              <w:right w:val="single" w:sz="4" w:space="0" w:color="000000"/>
            </w:tcBorders>
          </w:tcPr>
          <w:p w14:paraId="50ED2B79"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35A99BB2" w14:textId="5BD3B941"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Declaração</w:t>
            </w:r>
            <w:proofErr w:type="spellEnd"/>
            <w:r w:rsidRPr="00901F01">
              <w:rPr>
                <w:rFonts w:ascii="Times New Roman" w:eastAsia="Times New Roman" w:hAnsi="Times New Roman" w:cs="Times New Roman"/>
                <w:color w:val="000000"/>
                <w:sz w:val="24"/>
                <w:szCs w:val="24"/>
              </w:rPr>
              <w:t xml:space="preserve"> ref. </w:t>
            </w:r>
            <w:proofErr w:type="spellStart"/>
            <w:r w:rsidRPr="00901F01">
              <w:rPr>
                <w:rFonts w:ascii="Times New Roman" w:eastAsia="Times New Roman" w:hAnsi="Times New Roman" w:cs="Times New Roman"/>
                <w:color w:val="000000"/>
                <w:sz w:val="24"/>
                <w:szCs w:val="24"/>
              </w:rPr>
              <w:t>ao</w:t>
            </w:r>
            <w:proofErr w:type="spellEnd"/>
            <w:r w:rsidRPr="00901F01">
              <w:rPr>
                <w:rFonts w:ascii="Times New Roman" w:eastAsia="Times New Roman" w:hAnsi="Times New Roman" w:cs="Times New Roman"/>
                <w:color w:val="000000"/>
                <w:sz w:val="24"/>
                <w:szCs w:val="24"/>
              </w:rPr>
              <w:t xml:space="preserve"> art. 2º, </w:t>
            </w:r>
            <w:proofErr w:type="spellStart"/>
            <w:r w:rsidRPr="00901F01">
              <w:rPr>
                <w:rFonts w:ascii="Times New Roman" w:eastAsia="Times New Roman" w:hAnsi="Times New Roman" w:cs="Times New Roman"/>
                <w:color w:val="000000"/>
                <w:sz w:val="24"/>
                <w:szCs w:val="24"/>
              </w:rPr>
              <w:t>parágrafo</w:t>
            </w:r>
            <w:proofErr w:type="spellEnd"/>
            <w:r w:rsidRPr="00901F01">
              <w:rPr>
                <w:rFonts w:ascii="Times New Roman" w:eastAsia="Times New Roman" w:hAnsi="Times New Roman" w:cs="Times New Roman"/>
                <w:color w:val="000000"/>
                <w:sz w:val="24"/>
                <w:szCs w:val="24"/>
              </w:rPr>
              <w:t xml:space="preserve"> </w:t>
            </w:r>
            <w:proofErr w:type="spellStart"/>
            <w:r w:rsidRPr="00901F01">
              <w:rPr>
                <w:rFonts w:ascii="Times New Roman" w:eastAsia="Times New Roman" w:hAnsi="Times New Roman" w:cs="Times New Roman"/>
                <w:color w:val="000000"/>
                <w:sz w:val="24"/>
                <w:szCs w:val="24"/>
              </w:rPr>
              <w:t>único</w:t>
            </w:r>
            <w:proofErr w:type="spellEnd"/>
            <w:r w:rsidRPr="00901F01">
              <w:rPr>
                <w:rFonts w:ascii="Times New Roman" w:eastAsia="Times New Roman" w:hAnsi="Times New Roman" w:cs="Times New Roman"/>
                <w:color w:val="000000"/>
                <w:sz w:val="24"/>
                <w:szCs w:val="24"/>
              </w:rPr>
              <w:t xml:space="preserve">, do </w:t>
            </w:r>
            <w:proofErr w:type="spellStart"/>
            <w:r w:rsidRPr="00901F01">
              <w:rPr>
                <w:rFonts w:ascii="Times New Roman" w:eastAsia="Times New Roman" w:hAnsi="Times New Roman" w:cs="Times New Roman"/>
                <w:color w:val="000000"/>
                <w:sz w:val="24"/>
                <w:szCs w:val="24"/>
              </w:rPr>
              <w:t>Decreto</w:t>
            </w:r>
            <w:proofErr w:type="spellEnd"/>
            <w:r w:rsidRPr="00901F01">
              <w:rPr>
                <w:rFonts w:ascii="Times New Roman" w:eastAsia="Times New Roman" w:hAnsi="Times New Roman" w:cs="Times New Roman"/>
                <w:color w:val="000000"/>
                <w:sz w:val="24"/>
                <w:szCs w:val="24"/>
              </w:rPr>
              <w:t xml:space="preserve"> Municipal nº 19.381/2001 e art. 48</w:t>
            </w:r>
            <w:r w:rsidR="00547AEA">
              <w:rPr>
                <w:rFonts w:ascii="Times New Roman" w:eastAsia="Times New Roman" w:hAnsi="Times New Roman" w:cs="Times New Roman"/>
                <w:color w:val="000000"/>
                <w:sz w:val="24"/>
                <w:szCs w:val="24"/>
              </w:rPr>
              <w:t xml:space="preserve">, </w:t>
            </w:r>
            <w:proofErr w:type="spellStart"/>
            <w:r w:rsidR="00547AEA">
              <w:rPr>
                <w:rFonts w:ascii="Times New Roman" w:eastAsia="Times New Roman" w:hAnsi="Times New Roman" w:cs="Times New Roman"/>
                <w:color w:val="000000"/>
                <w:sz w:val="24"/>
                <w:szCs w:val="24"/>
              </w:rPr>
              <w:t>inciso</w:t>
            </w:r>
            <w:proofErr w:type="spellEnd"/>
            <w:r w:rsidR="00547AEA">
              <w:rPr>
                <w:rFonts w:ascii="Times New Roman" w:eastAsia="Times New Roman" w:hAnsi="Times New Roman" w:cs="Times New Roman"/>
                <w:color w:val="000000"/>
                <w:sz w:val="24"/>
                <w:szCs w:val="24"/>
              </w:rPr>
              <w:t xml:space="preserve"> I,</w:t>
            </w:r>
            <w:r w:rsidRPr="00901F01">
              <w:rPr>
                <w:rFonts w:ascii="Times New Roman" w:eastAsia="Times New Roman" w:hAnsi="Times New Roman" w:cs="Times New Roman"/>
                <w:color w:val="000000"/>
                <w:sz w:val="24"/>
                <w:szCs w:val="24"/>
              </w:rPr>
              <w:t xml:space="preserve"> do </w:t>
            </w:r>
            <w:proofErr w:type="spellStart"/>
            <w:r w:rsidRPr="00901F01">
              <w:rPr>
                <w:rFonts w:ascii="Times New Roman" w:eastAsia="Times New Roman" w:hAnsi="Times New Roman" w:cs="Times New Roman"/>
                <w:color w:val="000000"/>
                <w:sz w:val="24"/>
                <w:szCs w:val="24"/>
              </w:rPr>
              <w:t>Decreto</w:t>
            </w:r>
            <w:proofErr w:type="spellEnd"/>
            <w:r w:rsidRPr="00901F01">
              <w:rPr>
                <w:rFonts w:ascii="Times New Roman" w:eastAsia="Times New Roman" w:hAnsi="Times New Roman" w:cs="Times New Roman"/>
                <w:color w:val="000000"/>
                <w:sz w:val="24"/>
                <w:szCs w:val="24"/>
              </w:rPr>
              <w:t xml:space="preserve"> Municipal n°. 44.698/18</w:t>
            </w:r>
          </w:p>
        </w:tc>
      </w:tr>
      <w:tr w:rsidR="00EA2F98" w14:paraId="5C1DDBAC" w14:textId="77777777">
        <w:tc>
          <w:tcPr>
            <w:tcW w:w="988" w:type="dxa"/>
            <w:tcBorders>
              <w:top w:val="single" w:sz="4" w:space="0" w:color="000000"/>
              <w:left w:val="single" w:sz="4" w:space="0" w:color="000000"/>
              <w:bottom w:val="single" w:sz="4" w:space="0" w:color="000000"/>
              <w:right w:val="single" w:sz="4" w:space="0" w:color="000000"/>
            </w:tcBorders>
          </w:tcPr>
          <w:p w14:paraId="54C8A9BC"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31246405" w14:textId="77777777"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Declaração</w:t>
            </w:r>
            <w:proofErr w:type="spellEnd"/>
            <w:r w:rsidRPr="00901F01">
              <w:rPr>
                <w:rFonts w:ascii="Times New Roman" w:eastAsia="Times New Roman" w:hAnsi="Times New Roman" w:cs="Times New Roman"/>
                <w:color w:val="000000"/>
                <w:sz w:val="24"/>
                <w:szCs w:val="24"/>
              </w:rPr>
              <w:t xml:space="preserve"> ref. </w:t>
            </w:r>
            <w:proofErr w:type="spellStart"/>
            <w:r w:rsidRPr="00901F01">
              <w:rPr>
                <w:rFonts w:ascii="Times New Roman" w:eastAsia="Times New Roman" w:hAnsi="Times New Roman" w:cs="Times New Roman"/>
                <w:color w:val="000000"/>
                <w:sz w:val="24"/>
                <w:szCs w:val="24"/>
              </w:rPr>
              <w:t>ao</w:t>
            </w:r>
            <w:proofErr w:type="spellEnd"/>
            <w:r w:rsidRPr="00901F01">
              <w:rPr>
                <w:rFonts w:ascii="Times New Roman" w:eastAsia="Times New Roman" w:hAnsi="Times New Roman" w:cs="Times New Roman"/>
                <w:color w:val="000000"/>
                <w:sz w:val="24"/>
                <w:szCs w:val="24"/>
              </w:rPr>
              <w:t xml:space="preserve"> </w:t>
            </w:r>
            <w:proofErr w:type="spellStart"/>
            <w:r w:rsidRPr="00901F01">
              <w:rPr>
                <w:rFonts w:ascii="Times New Roman" w:eastAsia="Times New Roman" w:hAnsi="Times New Roman" w:cs="Times New Roman"/>
                <w:color w:val="000000"/>
                <w:sz w:val="24"/>
                <w:szCs w:val="24"/>
              </w:rPr>
              <w:t>Decreto</w:t>
            </w:r>
            <w:proofErr w:type="spellEnd"/>
            <w:r w:rsidRPr="00901F01">
              <w:rPr>
                <w:rFonts w:ascii="Times New Roman" w:eastAsia="Times New Roman" w:hAnsi="Times New Roman" w:cs="Times New Roman"/>
                <w:color w:val="000000"/>
                <w:sz w:val="24"/>
                <w:szCs w:val="24"/>
              </w:rPr>
              <w:t xml:space="preserve"> Municipal nº 23.445/2003</w:t>
            </w:r>
          </w:p>
        </w:tc>
      </w:tr>
      <w:tr w:rsidR="00EA2F98" w14:paraId="2E5AEF38" w14:textId="77777777">
        <w:tc>
          <w:tcPr>
            <w:tcW w:w="988" w:type="dxa"/>
            <w:tcBorders>
              <w:top w:val="single" w:sz="4" w:space="0" w:color="000000"/>
              <w:left w:val="single" w:sz="4" w:space="0" w:color="000000"/>
              <w:bottom w:val="single" w:sz="4" w:space="0" w:color="000000"/>
              <w:right w:val="single" w:sz="4" w:space="0" w:color="000000"/>
            </w:tcBorders>
          </w:tcPr>
          <w:p w14:paraId="008136BF"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781DE805" w14:textId="77777777"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Declaração</w:t>
            </w:r>
            <w:proofErr w:type="spellEnd"/>
            <w:r w:rsidRPr="00901F01">
              <w:rPr>
                <w:rFonts w:ascii="Times New Roman" w:eastAsia="Times New Roman" w:hAnsi="Times New Roman" w:cs="Times New Roman"/>
                <w:color w:val="000000"/>
                <w:sz w:val="24"/>
                <w:szCs w:val="24"/>
              </w:rPr>
              <w:t xml:space="preserve"> ref. </w:t>
            </w:r>
            <w:proofErr w:type="spellStart"/>
            <w:r w:rsidRPr="00901F01">
              <w:rPr>
                <w:rFonts w:ascii="Times New Roman" w:eastAsia="Times New Roman" w:hAnsi="Times New Roman" w:cs="Times New Roman"/>
                <w:color w:val="000000"/>
                <w:sz w:val="24"/>
                <w:szCs w:val="24"/>
              </w:rPr>
              <w:t>ao</w:t>
            </w:r>
            <w:proofErr w:type="spellEnd"/>
            <w:r w:rsidRPr="00901F01">
              <w:rPr>
                <w:rFonts w:ascii="Times New Roman" w:eastAsia="Times New Roman" w:hAnsi="Times New Roman" w:cs="Times New Roman"/>
                <w:color w:val="000000"/>
                <w:sz w:val="24"/>
                <w:szCs w:val="24"/>
              </w:rPr>
              <w:t xml:space="preserve"> </w:t>
            </w:r>
            <w:proofErr w:type="spellStart"/>
            <w:r w:rsidRPr="00901F01">
              <w:rPr>
                <w:rFonts w:ascii="Times New Roman" w:eastAsia="Times New Roman" w:hAnsi="Times New Roman" w:cs="Times New Roman"/>
                <w:color w:val="000000"/>
                <w:sz w:val="24"/>
                <w:szCs w:val="24"/>
              </w:rPr>
              <w:t>Decreto</w:t>
            </w:r>
            <w:proofErr w:type="spellEnd"/>
            <w:r w:rsidRPr="00901F01">
              <w:rPr>
                <w:rFonts w:ascii="Times New Roman" w:eastAsia="Times New Roman" w:hAnsi="Times New Roman" w:cs="Times New Roman"/>
                <w:color w:val="000000"/>
                <w:sz w:val="24"/>
                <w:szCs w:val="24"/>
              </w:rPr>
              <w:t xml:space="preserve"> Municipal nº 27.715/2007</w:t>
            </w:r>
          </w:p>
        </w:tc>
      </w:tr>
      <w:tr w:rsidR="00EA2F98" w14:paraId="6FFAF5EE" w14:textId="77777777">
        <w:tc>
          <w:tcPr>
            <w:tcW w:w="988" w:type="dxa"/>
            <w:tcBorders>
              <w:top w:val="single" w:sz="4" w:space="0" w:color="000000"/>
              <w:left w:val="single" w:sz="4" w:space="0" w:color="000000"/>
              <w:bottom w:val="single" w:sz="4" w:space="0" w:color="000000"/>
              <w:right w:val="single" w:sz="4" w:space="0" w:color="000000"/>
            </w:tcBorders>
          </w:tcPr>
          <w:p w14:paraId="0EEA7301"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534A99CB"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Declaração</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visita</w:t>
            </w:r>
            <w:proofErr w:type="spellEnd"/>
          </w:p>
        </w:tc>
      </w:tr>
      <w:tr w:rsidR="00EA2F98" w14:paraId="664BEA69" w14:textId="77777777">
        <w:tc>
          <w:tcPr>
            <w:tcW w:w="988" w:type="dxa"/>
            <w:tcBorders>
              <w:top w:val="single" w:sz="4" w:space="0" w:color="000000"/>
              <w:left w:val="single" w:sz="4" w:space="0" w:color="000000"/>
              <w:bottom w:val="single" w:sz="4" w:space="0" w:color="000000"/>
              <w:right w:val="single" w:sz="4" w:space="0" w:color="000000"/>
            </w:tcBorders>
          </w:tcPr>
          <w:p w14:paraId="09B9AEF7"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3379E4D1" w14:textId="00B957F1"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Modelo</w:t>
            </w:r>
            <w:proofErr w:type="spellEnd"/>
            <w:r w:rsidRPr="00901F01">
              <w:rPr>
                <w:rFonts w:ascii="Times New Roman" w:eastAsia="Times New Roman" w:hAnsi="Times New Roman" w:cs="Times New Roman"/>
                <w:color w:val="000000"/>
                <w:sz w:val="24"/>
                <w:szCs w:val="24"/>
              </w:rPr>
              <w:t xml:space="preserve"> de </w:t>
            </w:r>
            <w:proofErr w:type="spellStart"/>
            <w:r w:rsidRPr="00901F01">
              <w:rPr>
                <w:rFonts w:ascii="Times New Roman" w:eastAsia="Times New Roman" w:hAnsi="Times New Roman" w:cs="Times New Roman"/>
                <w:color w:val="000000"/>
                <w:sz w:val="24"/>
                <w:szCs w:val="24"/>
              </w:rPr>
              <w:t>proposta</w:t>
            </w:r>
            <w:proofErr w:type="spellEnd"/>
            <w:r w:rsidRPr="00901F01">
              <w:rPr>
                <w:rFonts w:ascii="Times New Roman" w:eastAsia="Times New Roman" w:hAnsi="Times New Roman" w:cs="Times New Roman"/>
                <w:color w:val="000000"/>
                <w:sz w:val="24"/>
                <w:szCs w:val="24"/>
              </w:rPr>
              <w:t xml:space="preserve"> </w:t>
            </w:r>
          </w:p>
        </w:tc>
      </w:tr>
      <w:tr w:rsidR="00EA2F98" w14:paraId="081110A5" w14:textId="77777777">
        <w:tc>
          <w:tcPr>
            <w:tcW w:w="988" w:type="dxa"/>
            <w:tcBorders>
              <w:top w:val="single" w:sz="4" w:space="0" w:color="000000"/>
              <w:left w:val="single" w:sz="4" w:space="0" w:color="000000"/>
              <w:bottom w:val="single" w:sz="4" w:space="0" w:color="000000"/>
              <w:right w:val="single" w:sz="4" w:space="0" w:color="000000"/>
            </w:tcBorders>
          </w:tcPr>
          <w:p w14:paraId="096C98BD"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w:t>
            </w:r>
          </w:p>
        </w:tc>
        <w:tc>
          <w:tcPr>
            <w:tcW w:w="7796" w:type="dxa"/>
            <w:tcBorders>
              <w:top w:val="single" w:sz="4" w:space="0" w:color="000000"/>
              <w:left w:val="single" w:sz="4" w:space="0" w:color="000000"/>
              <w:bottom w:val="single" w:sz="4" w:space="0" w:color="000000"/>
              <w:right w:val="single" w:sz="4" w:space="0" w:color="000000"/>
            </w:tcBorders>
          </w:tcPr>
          <w:p w14:paraId="262C2EED" w14:textId="77777777" w:rsidR="00EA2F98" w:rsidRPr="00901F01"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roofErr w:type="spellStart"/>
            <w:r w:rsidRPr="00901F01">
              <w:rPr>
                <w:rFonts w:ascii="Times New Roman" w:eastAsia="Times New Roman" w:hAnsi="Times New Roman" w:cs="Times New Roman"/>
                <w:color w:val="000000"/>
                <w:sz w:val="24"/>
                <w:szCs w:val="24"/>
              </w:rPr>
              <w:t>Indicação</w:t>
            </w:r>
            <w:proofErr w:type="spellEnd"/>
            <w:r w:rsidRPr="00901F01">
              <w:rPr>
                <w:rFonts w:ascii="Times New Roman" w:eastAsia="Times New Roman" w:hAnsi="Times New Roman" w:cs="Times New Roman"/>
                <w:color w:val="000000"/>
                <w:sz w:val="24"/>
                <w:szCs w:val="24"/>
              </w:rPr>
              <w:t xml:space="preserve"> da </w:t>
            </w:r>
            <w:proofErr w:type="spellStart"/>
            <w:r w:rsidRPr="00901F01">
              <w:rPr>
                <w:rFonts w:ascii="Times New Roman" w:eastAsia="Times New Roman" w:hAnsi="Times New Roman" w:cs="Times New Roman"/>
                <w:color w:val="000000"/>
                <w:sz w:val="24"/>
                <w:szCs w:val="24"/>
              </w:rPr>
              <w:t>localização</w:t>
            </w:r>
            <w:proofErr w:type="spellEnd"/>
            <w:r w:rsidRPr="00901F01">
              <w:rPr>
                <w:rFonts w:ascii="Times New Roman" w:eastAsia="Times New Roman" w:hAnsi="Times New Roman" w:cs="Times New Roman"/>
                <w:color w:val="000000"/>
                <w:sz w:val="24"/>
                <w:szCs w:val="24"/>
              </w:rPr>
              <w:t xml:space="preserve"> das </w:t>
            </w:r>
            <w:proofErr w:type="spellStart"/>
            <w:r w:rsidRPr="00901F01">
              <w:rPr>
                <w:rFonts w:ascii="Times New Roman" w:eastAsia="Times New Roman" w:hAnsi="Times New Roman" w:cs="Times New Roman"/>
                <w:color w:val="000000"/>
                <w:sz w:val="24"/>
                <w:szCs w:val="24"/>
              </w:rPr>
              <w:t>instalações</w:t>
            </w:r>
            <w:proofErr w:type="spellEnd"/>
          </w:p>
        </w:tc>
      </w:tr>
    </w:tbl>
    <w:p w14:paraId="11B8358E" w14:textId="02448661" w:rsidR="00EA2F98" w:rsidRDefault="00547AEA" w:rsidP="006A10AA">
      <w:pPr>
        <w:pBdr>
          <w:top w:val="nil"/>
          <w:left w:val="nil"/>
          <w:bottom w:val="nil"/>
          <w:right w:val="nil"/>
          <w:between w:val="nil"/>
        </w:pBdr>
        <w:tabs>
          <w:tab w:val="left" w:pos="7575"/>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2EB311F" w14:textId="629E77C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47AE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00547AE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 Este Edital contém __ (_____) folhas rubricadas e numericamente ordenadas.</w:t>
      </w:r>
    </w:p>
    <w:p w14:paraId="73C8565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A6216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B5C2A62"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Rio de Janeiro, ____ de 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_______.</w:t>
      </w:r>
    </w:p>
    <w:p w14:paraId="49D2D3C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8129185"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w:t>
      </w:r>
    </w:p>
    <w:p w14:paraId="3B655F34" w14:textId="616F5ADE" w:rsidR="00EA2F98" w:rsidRDefault="000A47C8" w:rsidP="006A10AA">
      <w:pPr>
        <w:pBdr>
          <w:top w:val="nil"/>
          <w:left w:val="nil"/>
          <w:bottom w:val="nil"/>
          <w:right w:val="nil"/>
          <w:between w:val="nil"/>
        </w:pBdr>
        <w:spacing w:after="0" w:line="276" w:lineRule="auto"/>
        <w:ind w:right="-1"/>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Autoridade Competente</w:t>
      </w:r>
    </w:p>
    <w:p w14:paraId="3B021719" w14:textId="77777777" w:rsidR="00EA2F98" w:rsidRPr="006A10AA" w:rsidRDefault="004532D5" w:rsidP="006A10AA">
      <w:pPr>
        <w:spacing w:after="0" w:line="276" w:lineRule="auto"/>
        <w:ind w:right="-1"/>
        <w:jc w:val="center"/>
        <w:rPr>
          <w:rFonts w:ascii="Times New Roman" w:eastAsia="Times New Roman" w:hAnsi="Times New Roman" w:cs="Times New Roman"/>
          <w:sz w:val="24"/>
          <w:szCs w:val="24"/>
        </w:rPr>
      </w:pPr>
      <w:r w:rsidRPr="006A10AA">
        <w:rPr>
          <w:rFonts w:ascii="Times New Roman" w:eastAsia="Times New Roman" w:hAnsi="Times New Roman" w:cs="Times New Roman"/>
          <w:sz w:val="24"/>
          <w:szCs w:val="24"/>
        </w:rPr>
        <w:t>(Nome, cargo, matrícula e lotação)</w:t>
      </w:r>
    </w:p>
    <w:p w14:paraId="5A3CDF51" w14:textId="77777777" w:rsidR="00EA2F98" w:rsidRDefault="00EA2F98" w:rsidP="006A10AA">
      <w:pPr>
        <w:spacing w:after="0" w:line="276" w:lineRule="auto"/>
        <w:ind w:right="-1"/>
        <w:jc w:val="center"/>
        <w:rPr>
          <w:rFonts w:ascii="Times New Roman" w:eastAsia="Times New Roman" w:hAnsi="Times New Roman" w:cs="Times New Roman"/>
          <w:sz w:val="24"/>
          <w:szCs w:val="24"/>
        </w:rPr>
      </w:pPr>
    </w:p>
    <w:p w14:paraId="6C4FF9F8" w14:textId="77777777" w:rsidR="00EA2F98" w:rsidRDefault="004532D5" w:rsidP="006A10AA">
      <w:pPr>
        <w:spacing w:after="0" w:line="276" w:lineRule="auto"/>
        <w:ind w:right="-1"/>
        <w:rPr>
          <w:rFonts w:ascii="Times New Roman" w:eastAsia="Times New Roman" w:hAnsi="Times New Roman" w:cs="Times New Roman"/>
          <w:sz w:val="24"/>
          <w:szCs w:val="24"/>
        </w:rPr>
      </w:pPr>
      <w:r>
        <w:br w:type="page"/>
      </w:r>
    </w:p>
    <w:p w14:paraId="53358D3D" w14:textId="77777777" w:rsidR="00EA2F98" w:rsidRDefault="004532D5" w:rsidP="006A10AA">
      <w:pPr>
        <w:pStyle w:val="Ttulo1"/>
        <w:spacing w:before="0" w:line="276" w:lineRule="auto"/>
        <w:ind w:right="-1"/>
        <w:jc w:val="center"/>
      </w:pPr>
      <w:r>
        <w:lastRenderedPageBreak/>
        <w:t>(MODELO)</w:t>
      </w:r>
    </w:p>
    <w:p w14:paraId="48783799" w14:textId="77777777" w:rsidR="00EA2F98" w:rsidRDefault="004532D5" w:rsidP="006A10AA">
      <w:pPr>
        <w:pStyle w:val="Ttulo1"/>
        <w:spacing w:before="0" w:line="276" w:lineRule="auto"/>
        <w:ind w:right="-1"/>
        <w:jc w:val="center"/>
      </w:pPr>
      <w:r>
        <w:t>ATA DE REGISTRO DE PREÇOS Nº ____/____</w:t>
      </w:r>
    </w:p>
    <w:p w14:paraId="46F9CBA3" w14:textId="269FA39C" w:rsidR="00EA2F98" w:rsidRDefault="004532D5" w:rsidP="006A10AA">
      <w:pPr>
        <w:pStyle w:val="Ttulo1"/>
        <w:spacing w:before="0" w:line="276" w:lineRule="auto"/>
        <w:ind w:right="-1"/>
        <w:jc w:val="center"/>
      </w:pPr>
      <w:r>
        <w:t>PREGÃO ELETRÔNICO PARA REGISTRO DE PREÇOS PE–RP</w:t>
      </w:r>
      <w:r w:rsidR="00E8731A">
        <w:t xml:space="preserve"> </w:t>
      </w:r>
      <w:r>
        <w:t>–</w:t>
      </w:r>
      <w:r w:rsidR="00E8731A">
        <w:t xml:space="preserve"> </w:t>
      </w:r>
      <w:r>
        <w:t>[SIGLA DO ORGÃO OU ENTIDADE LICITANTE] Nº ____/____</w:t>
      </w:r>
    </w:p>
    <w:p w14:paraId="78060AFF" w14:textId="77777777" w:rsidR="00EA2F98" w:rsidRDefault="004532D5" w:rsidP="006A10AA">
      <w:pPr>
        <w:spacing w:after="0" w:line="276"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VALIDADE: </w:t>
      </w:r>
      <w:r>
        <w:t>____/_____/_____</w:t>
      </w:r>
    </w:p>
    <w:p w14:paraId="1AE0D03A"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p>
    <w:p w14:paraId="3DA0F0A6"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p>
    <w:p w14:paraId="623CF741" w14:textId="4DBC30EF" w:rsidR="00EA2F98" w:rsidRDefault="000F36CB" w:rsidP="006A10AA">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w:t>
      </w:r>
      <w:r w:rsidRPr="006A10AA">
        <w:rPr>
          <w:rFonts w:ascii="Times New Roman" w:eastAsia="Times New Roman" w:hAnsi="Times New Roman" w:cs="Times New Roman"/>
          <w:bCs/>
          <w:sz w:val="24"/>
          <w:szCs w:val="24"/>
        </w:rPr>
        <w:t xml:space="preserve">Empresa Pública de Saúde do Rio de Janeiro S/A – </w:t>
      </w:r>
      <w:r w:rsidR="000D39D4">
        <w:rPr>
          <w:rFonts w:ascii="Times New Roman" w:eastAsia="Times New Roman" w:hAnsi="Times New Roman" w:cs="Times New Roman"/>
          <w:bCs/>
          <w:sz w:val="24"/>
          <w:szCs w:val="24"/>
        </w:rPr>
        <w:t>RIOSAÚDE</w:t>
      </w:r>
      <w:r w:rsidRPr="006A10AA">
        <w:rPr>
          <w:rFonts w:ascii="Times New Roman" w:eastAsia="Times New Roman" w:hAnsi="Times New Roman" w:cs="Times New Roman"/>
          <w:sz w:val="24"/>
          <w:szCs w:val="24"/>
        </w:rPr>
        <w:t xml:space="preserve">, situada à </w:t>
      </w:r>
      <w:r w:rsidR="003A6D10">
        <w:rPr>
          <w:rFonts w:ascii="Times New Roman" w:eastAsia="Times New Roman" w:hAnsi="Times New Roman" w:cs="Times New Roman"/>
          <w:sz w:val="24"/>
          <w:szCs w:val="24"/>
        </w:rPr>
        <w:t>Rua Dona Mariana, nº 48, Botafogo, Rio de Janeiro - RJ</w:t>
      </w:r>
      <w:r w:rsidR="003A6D10" w:rsidRPr="006A10AA">
        <w:rPr>
          <w:rFonts w:ascii="Times New Roman" w:eastAsia="Times New Roman" w:hAnsi="Times New Roman" w:cs="Times New Roman"/>
          <w:sz w:val="24"/>
          <w:szCs w:val="24"/>
        </w:rPr>
        <w:t xml:space="preserve">, </w:t>
      </w:r>
      <w:r w:rsidR="004532D5" w:rsidRPr="006A10AA">
        <w:rPr>
          <w:rFonts w:ascii="Times New Roman" w:eastAsia="Times New Roman" w:hAnsi="Times New Roman" w:cs="Times New Roman"/>
          <w:sz w:val="24"/>
          <w:szCs w:val="24"/>
        </w:rPr>
        <w:t>nos termos das normas de caráter geral da Lei Federal n° 13.303/2016, regulamentada pelo Decreto Municipal nº 44.698/2018, e pela Lei Federal nº 14.133/2021 referente ao pregão eletrônico, regulamentada pelo Decreto Municipal nº 51.078/2022, pela Lei Complementar Federal nº 123/2006 – Estatuto Nacional da Microempresa e da Empresa de Pequeno Porte, pela Lei Complementar Federal nº 101/2000 – Lei de Responsabilidade Fiscal, pelo Código de Defesa do Consumidor, instituído pela Lei Federal nº 8.078/1990 e suas alterações, pelo Código de Administração Financeira e Contabilidade Pública do Município do Rio de Janeiro – CAF, instituído pela Lei nº 207/1980, e suas alterações, ratificadas pela Lei Complementar nº 1/1990, pelo Regulamento Geral do Código supracitado – RGCAF, aprovado pelo Decreto Municipal nº 3.221/1981, e suas alterações, e pelos Decretos Municipais 27.715/2007, 31.349/2009</w:t>
      </w:r>
      <w:r w:rsidRPr="006A10AA">
        <w:rPr>
          <w:rFonts w:ascii="Times New Roman" w:eastAsia="Times New Roman" w:hAnsi="Times New Roman" w:cs="Times New Roman"/>
          <w:sz w:val="24"/>
          <w:szCs w:val="24"/>
        </w:rPr>
        <w:t>, 49.415/2021 e 51.260/2022</w:t>
      </w:r>
      <w:r w:rsidR="004532D5" w:rsidRPr="006A10AA">
        <w:rPr>
          <w:rFonts w:ascii="Times New Roman" w:eastAsia="Times New Roman" w:hAnsi="Times New Roman" w:cs="Times New Roman"/>
          <w:sz w:val="24"/>
          <w:szCs w:val="24"/>
        </w:rPr>
        <w:t xml:space="preserve"> e, com suas alterações posteriores, bem como pelos preceitos de Direito</w:t>
      </w:r>
      <w:r w:rsidR="00472C3F">
        <w:rPr>
          <w:rFonts w:ascii="Times New Roman" w:eastAsia="Times New Roman" w:hAnsi="Times New Roman" w:cs="Times New Roman"/>
          <w:sz w:val="24"/>
          <w:szCs w:val="24"/>
        </w:rPr>
        <w:t xml:space="preserve"> Privado</w:t>
      </w:r>
      <w:r w:rsidR="004532D5" w:rsidRPr="006A10AA">
        <w:rPr>
          <w:rFonts w:ascii="Times New Roman" w:eastAsia="Times New Roman" w:hAnsi="Times New Roman" w:cs="Times New Roman"/>
          <w:sz w:val="24"/>
          <w:szCs w:val="24"/>
        </w:rPr>
        <w:t xml:space="preserve">, pelas normas de direito penal contidas nos artigos 337-E e – 337-P do Decreto-Lei nº 2.848/1940, (Código Penal) pelas regras constantes no Regulamento de Licitações e Contratos da </w:t>
      </w:r>
      <w:r w:rsidR="000D39D4">
        <w:rPr>
          <w:rFonts w:ascii="Times New Roman" w:eastAsia="Times New Roman" w:hAnsi="Times New Roman" w:cs="Times New Roman"/>
          <w:sz w:val="24"/>
          <w:szCs w:val="24"/>
        </w:rPr>
        <w:t>RIOSAÚDE</w:t>
      </w:r>
      <w:r w:rsidR="004532D5" w:rsidRPr="006A10AA">
        <w:rPr>
          <w:rFonts w:ascii="Times New Roman" w:eastAsia="Times New Roman" w:hAnsi="Times New Roman" w:cs="Times New Roman"/>
          <w:sz w:val="24"/>
          <w:szCs w:val="24"/>
        </w:rPr>
        <w:t xml:space="preserve"> – REGLIC, em face do resultado do PREGÃO ELETRÔNICO PARA REGISTRO DE PREÇOS PE–RP </w:t>
      </w:r>
      <w:r w:rsidR="004532D5" w:rsidRPr="001830BB">
        <w:rPr>
          <w:rFonts w:ascii="Times New Roman" w:eastAsia="Times New Roman" w:hAnsi="Times New Roman" w:cs="Times New Roman"/>
          <w:color w:val="000000" w:themeColor="text1"/>
          <w:sz w:val="24"/>
          <w:szCs w:val="24"/>
        </w:rPr>
        <w:t xml:space="preserve">– </w:t>
      </w:r>
      <w:r w:rsidR="003A6D10" w:rsidRPr="001830BB">
        <w:rPr>
          <w:rFonts w:ascii="Times New Roman" w:eastAsia="Times New Roman" w:hAnsi="Times New Roman" w:cs="Times New Roman"/>
          <w:color w:val="000000" w:themeColor="text1"/>
          <w:sz w:val="24"/>
          <w:szCs w:val="24"/>
        </w:rPr>
        <w:t>RIOSAÚDE</w:t>
      </w:r>
      <w:r w:rsidR="004532D5" w:rsidRPr="001830BB">
        <w:rPr>
          <w:rFonts w:ascii="Times New Roman" w:eastAsia="Times New Roman" w:hAnsi="Times New Roman" w:cs="Times New Roman"/>
          <w:color w:val="000000" w:themeColor="text1"/>
          <w:sz w:val="24"/>
          <w:szCs w:val="24"/>
        </w:rPr>
        <w:t xml:space="preserve"> </w:t>
      </w:r>
      <w:r w:rsidR="004532D5" w:rsidRPr="006A10AA">
        <w:rPr>
          <w:rFonts w:ascii="Times New Roman" w:eastAsia="Times New Roman" w:hAnsi="Times New Roman" w:cs="Times New Roman"/>
          <w:sz w:val="24"/>
          <w:szCs w:val="24"/>
        </w:rPr>
        <w:t>Nº ____/____, realizado por meio do processo administrativo nº _____/______/___, homologado em __________________ e publicado no Diário Oficial do Município do Rio de Janeiro – D.O. RIO de ____/___/___, RESOLVE registrar os preços das empresas classificadas, por objeto, observadas as condições do Edital que regem o Pregão e aquelas enunciadas nas Cláusulas que se seguem.</w:t>
      </w:r>
    </w:p>
    <w:p w14:paraId="52047BE2" w14:textId="77777777" w:rsidR="006A10AA" w:rsidRPr="006A10AA" w:rsidRDefault="006A10AA" w:rsidP="006A10AA">
      <w:pPr>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57E6687B" w14:textId="11115E1A" w:rsidR="00EA2F98" w:rsidRDefault="004532D5" w:rsidP="006A10AA">
      <w:pPr>
        <w:pStyle w:val="Ttulo1"/>
        <w:spacing w:before="0" w:line="276" w:lineRule="auto"/>
        <w:ind w:right="-1"/>
      </w:pPr>
      <w:r>
        <w:t>CLÁUSULA PRIMEIRA – OBJETO</w:t>
      </w:r>
    </w:p>
    <w:p w14:paraId="455F7A26" w14:textId="77777777" w:rsidR="006A10AA" w:rsidRDefault="006A10AA" w:rsidP="006A10AA">
      <w:pPr>
        <w:tabs>
          <w:tab w:val="left" w:pos="3018"/>
        </w:tabs>
        <w:spacing w:after="0" w:line="276" w:lineRule="auto"/>
      </w:pPr>
      <w:r>
        <w:tab/>
      </w:r>
    </w:p>
    <w:p w14:paraId="3D4317CB" w14:textId="47AE1904" w:rsidR="00EA2F98" w:rsidRDefault="004532D5" w:rsidP="006A10AA">
      <w:pPr>
        <w:tabs>
          <w:tab w:val="left" w:pos="301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presente Ata de Registro de Preços tem por objeto o registro de preços para a aquisição de ___________________________ para atender </w:t>
      </w:r>
      <w:r w:rsidR="000F36CB">
        <w:rPr>
          <w:rFonts w:ascii="Times New Roman" w:eastAsia="Times New Roman" w:hAnsi="Times New Roman" w:cs="Times New Roman"/>
          <w:color w:val="000000"/>
          <w:sz w:val="24"/>
          <w:szCs w:val="24"/>
        </w:rPr>
        <w:t>às empresas públicas e sociedades de economia mista</w:t>
      </w:r>
      <w:r>
        <w:rPr>
          <w:rFonts w:ascii="Times New Roman" w:eastAsia="Times New Roman" w:hAnsi="Times New Roman" w:cs="Times New Roman"/>
          <w:color w:val="000000"/>
          <w:sz w:val="24"/>
          <w:szCs w:val="24"/>
        </w:rPr>
        <w:t xml:space="preserve"> da Prefeitura da Cidade do Rio de Janeiro – PCRJ que se interessarem, consoante o disposto no Edital de PREGÃO ELETRÔNICO PARA REGISTRO DE PREÇOS PE–RP – [</w:t>
      </w:r>
      <w:r w:rsidR="000F36CB" w:rsidRPr="003B15A4">
        <w:rPr>
          <w:rFonts w:ascii="Times New Roman" w:eastAsia="Times New Roman" w:hAnsi="Times New Roman" w:cs="Times New Roman"/>
          <w:color w:val="000000"/>
          <w:sz w:val="24"/>
          <w:szCs w:val="24"/>
        </w:rPr>
        <w:t>R</w:t>
      </w:r>
      <w:r w:rsidR="003A6D10">
        <w:rPr>
          <w:rFonts w:ascii="Times New Roman" w:eastAsia="Times New Roman" w:hAnsi="Times New Roman" w:cs="Times New Roman"/>
          <w:color w:val="000000"/>
          <w:sz w:val="24"/>
          <w:szCs w:val="24"/>
        </w:rPr>
        <w:t>IOSAÚDE</w:t>
      </w:r>
      <w:r>
        <w:rPr>
          <w:rFonts w:ascii="Times New Roman" w:eastAsia="Times New Roman" w:hAnsi="Times New Roman" w:cs="Times New Roman"/>
          <w:color w:val="000000"/>
          <w:sz w:val="24"/>
          <w:szCs w:val="24"/>
        </w:rPr>
        <w:t>] Nº ____/____ e/ou no Termo de Referência.</w:t>
      </w:r>
    </w:p>
    <w:p w14:paraId="2C61B68E" w14:textId="77777777" w:rsidR="006A10AA" w:rsidRDefault="006A10AA" w:rsidP="006A10AA">
      <w:pPr>
        <w:tabs>
          <w:tab w:val="left" w:pos="3018"/>
        </w:tabs>
        <w:spacing w:after="0" w:line="276" w:lineRule="auto"/>
        <w:jc w:val="both"/>
        <w:rPr>
          <w:rFonts w:ascii="Times New Roman" w:eastAsia="Times New Roman" w:hAnsi="Times New Roman" w:cs="Times New Roman"/>
          <w:color w:val="000000"/>
          <w:sz w:val="24"/>
          <w:szCs w:val="24"/>
        </w:rPr>
      </w:pPr>
    </w:p>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2748"/>
        <w:gridCol w:w="2693"/>
        <w:gridCol w:w="2120"/>
      </w:tblGrid>
      <w:tr w:rsidR="00EA2F98" w14:paraId="046802FD" w14:textId="77777777">
        <w:trPr>
          <w:trHeight w:val="978"/>
        </w:trPr>
        <w:tc>
          <w:tcPr>
            <w:tcW w:w="933" w:type="dxa"/>
          </w:tcPr>
          <w:p w14:paraId="51F489CE"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w:t>
            </w:r>
          </w:p>
        </w:tc>
        <w:tc>
          <w:tcPr>
            <w:tcW w:w="2748" w:type="dxa"/>
          </w:tcPr>
          <w:p w14:paraId="2D57937B"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ESPECIFICAÇÃO</w:t>
            </w:r>
          </w:p>
        </w:tc>
        <w:tc>
          <w:tcPr>
            <w:tcW w:w="4813" w:type="dxa"/>
            <w:gridSpan w:val="2"/>
          </w:tcPr>
          <w:p w14:paraId="13C1A1E4"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QUANTIDADE ESTIMADA</w:t>
            </w:r>
          </w:p>
          <w:p w14:paraId="066C50E5"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r>
      <w:tr w:rsidR="00EA2F98" w14:paraId="19D8FD65" w14:textId="77777777">
        <w:tc>
          <w:tcPr>
            <w:tcW w:w="3681" w:type="dxa"/>
            <w:gridSpan w:val="2"/>
          </w:tcPr>
          <w:p w14:paraId="25475451"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EMPRESA</w:t>
            </w:r>
          </w:p>
        </w:tc>
        <w:tc>
          <w:tcPr>
            <w:tcW w:w="2693" w:type="dxa"/>
          </w:tcPr>
          <w:p w14:paraId="3C7A67F1"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PREÇO UNITÁRIO</w:t>
            </w:r>
          </w:p>
        </w:tc>
        <w:tc>
          <w:tcPr>
            <w:tcW w:w="2120" w:type="dxa"/>
          </w:tcPr>
          <w:p w14:paraId="3EF24B16"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PREÇO TOTAL</w:t>
            </w:r>
          </w:p>
          <w:p w14:paraId="70377038"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r>
      <w:tr w:rsidR="00EA2F98" w14:paraId="5AECFA52" w14:textId="77777777">
        <w:tc>
          <w:tcPr>
            <w:tcW w:w="8494" w:type="dxa"/>
            <w:gridSpan w:val="4"/>
          </w:tcPr>
          <w:p w14:paraId="347DD8A5"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REPRESENTANTE LEGAL:</w:t>
            </w:r>
          </w:p>
        </w:tc>
      </w:tr>
      <w:tr w:rsidR="00EA2F98" w14:paraId="0FC71462" w14:textId="77777777">
        <w:tc>
          <w:tcPr>
            <w:tcW w:w="8494" w:type="dxa"/>
            <w:gridSpan w:val="4"/>
          </w:tcPr>
          <w:p w14:paraId="504C0776"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CPF:</w:t>
            </w:r>
          </w:p>
        </w:tc>
      </w:tr>
      <w:tr w:rsidR="00EA2F98" w14:paraId="50346001" w14:textId="77777777">
        <w:tc>
          <w:tcPr>
            <w:tcW w:w="8494" w:type="dxa"/>
            <w:gridSpan w:val="4"/>
          </w:tcPr>
          <w:p w14:paraId="6365B743"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RG:</w:t>
            </w:r>
          </w:p>
        </w:tc>
      </w:tr>
    </w:tbl>
    <w:p w14:paraId="0453D7F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F90CACA" w14:textId="77777777" w:rsidR="00EA2F98" w:rsidRDefault="004532D5" w:rsidP="006A10AA">
      <w:pPr>
        <w:pStyle w:val="Ttulo1"/>
        <w:spacing w:before="0" w:line="276" w:lineRule="auto"/>
        <w:ind w:right="-1"/>
      </w:pPr>
      <w:r>
        <w:t>CLÁUSULA SEGUNDA – VIGÊNCIA</w:t>
      </w:r>
    </w:p>
    <w:p w14:paraId="650B4900" w14:textId="77777777" w:rsidR="0043014B" w:rsidRDefault="0043014B"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10C079BB" w14:textId="7D028045"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presente Ata de Registro de Preços vigorará pelo prazo de</w:t>
      </w:r>
      <w:r w:rsidR="000F36CB">
        <w:rPr>
          <w:rFonts w:ascii="Times New Roman" w:eastAsia="Times New Roman" w:hAnsi="Times New Roman" w:cs="Times New Roman"/>
          <w:color w:val="000000"/>
          <w:sz w:val="24"/>
          <w:szCs w:val="24"/>
        </w:rPr>
        <w:t xml:space="preserve"> 12</w:t>
      </w:r>
      <w:r>
        <w:rPr>
          <w:rFonts w:ascii="Times New Roman" w:eastAsia="Times New Roman" w:hAnsi="Times New Roman" w:cs="Times New Roman"/>
          <w:color w:val="000000"/>
          <w:sz w:val="24"/>
          <w:szCs w:val="24"/>
        </w:rPr>
        <w:t xml:space="preserve"> </w:t>
      </w:r>
      <w:r w:rsidR="005645F9">
        <w:rPr>
          <w:rFonts w:ascii="Times New Roman" w:eastAsia="Times New Roman" w:hAnsi="Times New Roman" w:cs="Times New Roman"/>
          <w:color w:val="000000"/>
          <w:sz w:val="24"/>
          <w:szCs w:val="24"/>
        </w:rPr>
        <w:t xml:space="preserve">(doze) </w:t>
      </w:r>
      <w:r>
        <w:rPr>
          <w:rFonts w:ascii="Times New Roman" w:eastAsia="Times New Roman" w:hAnsi="Times New Roman" w:cs="Times New Roman"/>
          <w:color w:val="000000"/>
          <w:sz w:val="24"/>
          <w:szCs w:val="24"/>
        </w:rPr>
        <w:t xml:space="preserve">meses </w:t>
      </w:r>
      <w:r w:rsidRPr="005645F9">
        <w:rPr>
          <w:rFonts w:ascii="Times New Roman" w:eastAsia="Times New Roman" w:hAnsi="Times New Roman" w:cs="Times New Roman"/>
          <w:iCs/>
          <w:color w:val="FF0000"/>
          <w:sz w:val="24"/>
          <w:szCs w:val="24"/>
        </w:rPr>
        <w:t>[podendo ser prorrogado, por igual período, desde que comprovado o preço vantajoso]</w:t>
      </w:r>
      <w:r>
        <w:rPr>
          <w:rFonts w:ascii="Times New Roman" w:eastAsia="Times New Roman" w:hAnsi="Times New Roman" w:cs="Times New Roman"/>
          <w:color w:val="000000"/>
          <w:sz w:val="24"/>
          <w:szCs w:val="24"/>
        </w:rPr>
        <w:t>, a partir da data da sua publicação no Diário Oficial do Município – D.O. RIO, acompanhada da divulgação no Portal Nacional de Contratações Públicas e no Portal de Compras da Prefeitura do Rio de Janeiro (E–Compras Rio).</w:t>
      </w:r>
    </w:p>
    <w:p w14:paraId="5A4F6E91" w14:textId="77777777" w:rsidR="005645F9" w:rsidRDefault="005645F9"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37FC52F6" w14:textId="6AF7AC88" w:rsidR="005645F9" w:rsidRPr="005645F9" w:rsidRDefault="00D27970"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w:t>
      </w:r>
      <w:r w:rsidR="005645F9" w:rsidRPr="005645F9">
        <w:rPr>
          <w:rFonts w:ascii="Times New Roman" w:eastAsia="Times New Roman" w:hAnsi="Times New Roman" w:cs="Times New Roman"/>
          <w:b/>
          <w:bCs/>
          <w:color w:val="FF0000"/>
          <w:sz w:val="24"/>
          <w:szCs w:val="24"/>
        </w:rPr>
        <w:t>Nota: em sendo admitida a prorrogação da ata de registro de preços, acrescentar os parágrafos primeiro a quarto, com a seguinte redação:</w:t>
      </w:r>
      <w:r>
        <w:rPr>
          <w:rFonts w:ascii="Times New Roman" w:eastAsia="Times New Roman" w:hAnsi="Times New Roman" w:cs="Times New Roman"/>
          <w:b/>
          <w:bCs/>
          <w:color w:val="FF0000"/>
          <w:sz w:val="24"/>
          <w:szCs w:val="24"/>
        </w:rPr>
        <w:t>]</w:t>
      </w:r>
    </w:p>
    <w:p w14:paraId="430AC650" w14:textId="77777777" w:rsidR="00EA2F98" w:rsidRDefault="00EA2F98"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0F66BA91" w14:textId="5202E3DB" w:rsidR="00EA2F98" w:rsidRPr="005645F9"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Primeiro</w:t>
      </w:r>
      <w:r w:rsidRPr="005645F9">
        <w:rPr>
          <w:rFonts w:ascii="Times New Roman" w:eastAsia="Times New Roman" w:hAnsi="Times New Roman" w:cs="Times New Roman"/>
          <w:color w:val="FF0000"/>
          <w:sz w:val="24"/>
          <w:szCs w:val="24"/>
        </w:rPr>
        <w:t xml:space="preserve"> – </w:t>
      </w:r>
      <w:r w:rsidR="00C67630" w:rsidRPr="00C67630">
        <w:rPr>
          <w:rFonts w:ascii="Times New Roman" w:eastAsia="Times New Roman" w:hAnsi="Times New Roman" w:cs="Times New Roman"/>
          <w:color w:val="FF0000"/>
          <w:sz w:val="24"/>
          <w:szCs w:val="24"/>
        </w:rPr>
        <w:t>No ato de prorrogação da vigência da ata de registro de preços poderá haver a renovação dos quantitativos registrados, até o limite do quantitativo original</w:t>
      </w:r>
      <w:r w:rsidRPr="005645F9">
        <w:rPr>
          <w:rFonts w:ascii="Times New Roman" w:eastAsia="Times New Roman" w:hAnsi="Times New Roman" w:cs="Times New Roman"/>
          <w:color w:val="FF0000"/>
          <w:sz w:val="24"/>
          <w:szCs w:val="24"/>
        </w:rPr>
        <w:t>.</w:t>
      </w:r>
    </w:p>
    <w:p w14:paraId="730FF56F" w14:textId="77777777" w:rsidR="00EA2F98" w:rsidRPr="005645F9" w:rsidRDefault="00EA2F98"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p>
    <w:p w14:paraId="46479C55" w14:textId="532AB4B4" w:rsidR="00EA2F98" w:rsidRPr="005645F9"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Segundo</w:t>
      </w:r>
      <w:r w:rsidRPr="005645F9">
        <w:rPr>
          <w:rFonts w:ascii="Times New Roman" w:eastAsia="Times New Roman" w:hAnsi="Times New Roman" w:cs="Times New Roman"/>
          <w:color w:val="FF0000"/>
          <w:sz w:val="24"/>
          <w:szCs w:val="24"/>
        </w:rPr>
        <w:t xml:space="preserve"> – O ato de prorrogação da vigência da ata deverá indicar expressamente o prazo de prorrogação e o quantitativo renovado, observado o prazo de vigência de 1 (um) ano</w:t>
      </w:r>
      <w:r w:rsidR="003A6D10">
        <w:rPr>
          <w:rFonts w:ascii="Times New Roman" w:eastAsia="Times New Roman" w:hAnsi="Times New Roman" w:cs="Times New Roman"/>
          <w:color w:val="FF0000"/>
          <w:sz w:val="24"/>
          <w:szCs w:val="24"/>
        </w:rPr>
        <w:t xml:space="preserve"> da ata</w:t>
      </w:r>
      <w:r w:rsidRPr="005645F9">
        <w:rPr>
          <w:rFonts w:ascii="Times New Roman" w:eastAsia="Times New Roman" w:hAnsi="Times New Roman" w:cs="Times New Roman"/>
          <w:color w:val="FF0000"/>
          <w:sz w:val="24"/>
          <w:szCs w:val="24"/>
        </w:rPr>
        <w:t>, prorrogável por igual período, desde que comprovado o preço vantajoso.</w:t>
      </w:r>
    </w:p>
    <w:p w14:paraId="44455035" w14:textId="77777777" w:rsidR="00EA2F98" w:rsidRPr="005645F9" w:rsidRDefault="00EA2F98"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p>
    <w:p w14:paraId="3222C73D" w14:textId="77777777" w:rsidR="00EA2F98" w:rsidRPr="005645F9"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Terceiro</w:t>
      </w:r>
      <w:r w:rsidRPr="005645F9">
        <w:rPr>
          <w:rFonts w:ascii="Times New Roman" w:eastAsia="Times New Roman" w:hAnsi="Times New Roman" w:cs="Times New Roman"/>
          <w:color w:val="FF0000"/>
          <w:sz w:val="24"/>
          <w:szCs w:val="24"/>
        </w:rPr>
        <w:t xml:space="preserve"> – A prorrogação do prazo da Ata de Registro de Preços deverá considerar, além do preço, o desempenho das empresas na execução das obrigações anteriormente assumidas.</w:t>
      </w:r>
    </w:p>
    <w:p w14:paraId="7B423BA9" w14:textId="77777777" w:rsidR="00EA2F98" w:rsidRPr="005645F9" w:rsidRDefault="00EA2F98"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p>
    <w:p w14:paraId="36F7ADB1" w14:textId="63594F64" w:rsidR="00EA2F98" w:rsidRPr="005645F9"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FF0000"/>
          <w:sz w:val="24"/>
          <w:szCs w:val="24"/>
        </w:rPr>
      </w:pPr>
      <w:r w:rsidRPr="005645F9">
        <w:rPr>
          <w:rFonts w:ascii="Times New Roman" w:eastAsia="Times New Roman" w:hAnsi="Times New Roman" w:cs="Times New Roman"/>
          <w:b/>
          <w:color w:val="FF0000"/>
          <w:sz w:val="24"/>
          <w:szCs w:val="24"/>
        </w:rPr>
        <w:t>Parágrafo Quarto</w:t>
      </w:r>
      <w:r w:rsidRPr="005645F9">
        <w:rPr>
          <w:rFonts w:ascii="Times New Roman" w:eastAsia="Times New Roman" w:hAnsi="Times New Roman" w:cs="Times New Roman"/>
          <w:color w:val="FF0000"/>
          <w:sz w:val="24"/>
          <w:szCs w:val="24"/>
        </w:rPr>
        <w:t xml:space="preserve"> – </w:t>
      </w:r>
      <w:r w:rsidR="00C466E6" w:rsidRPr="00C466E6">
        <w:rPr>
          <w:rFonts w:ascii="Times New Roman" w:eastAsia="Times New Roman" w:hAnsi="Times New Roman" w:cs="Times New Roman"/>
          <w:color w:val="FF0000"/>
          <w:sz w:val="24"/>
          <w:szCs w:val="24"/>
        </w:rPr>
        <w:t xml:space="preserve">A prorrogação da vigência da ata de registro de preços deve ser precedida de ampla pesquisa de mercado, a fim de verificar a adequação dos preços registrados aos parâmetros de mercado no momento da prorrogação, aferida por meio dos parâmetros previstos </w:t>
      </w:r>
      <w:r w:rsidRPr="005645F9">
        <w:rPr>
          <w:rFonts w:ascii="Times New Roman" w:eastAsia="Times New Roman" w:hAnsi="Times New Roman" w:cs="Times New Roman"/>
          <w:color w:val="FF0000"/>
          <w:sz w:val="24"/>
          <w:szCs w:val="24"/>
        </w:rPr>
        <w:t xml:space="preserve">no </w:t>
      </w:r>
      <w:proofErr w:type="spellStart"/>
      <w:r w:rsidRPr="005645F9">
        <w:rPr>
          <w:rFonts w:ascii="Times New Roman" w:eastAsia="Times New Roman" w:hAnsi="Times New Roman" w:cs="Times New Roman"/>
          <w:color w:val="FF0000"/>
          <w:sz w:val="24"/>
          <w:szCs w:val="24"/>
        </w:rPr>
        <w:t>arts</w:t>
      </w:r>
      <w:proofErr w:type="spellEnd"/>
      <w:r w:rsidRPr="005645F9">
        <w:rPr>
          <w:rFonts w:ascii="Times New Roman" w:eastAsia="Times New Roman" w:hAnsi="Times New Roman" w:cs="Times New Roman"/>
          <w:color w:val="FF0000"/>
          <w:sz w:val="24"/>
          <w:szCs w:val="24"/>
        </w:rPr>
        <w:t xml:space="preserve">. </w:t>
      </w:r>
      <w:r w:rsidR="003A6D10">
        <w:rPr>
          <w:rFonts w:ascii="Times New Roman" w:eastAsia="Times New Roman" w:hAnsi="Times New Roman" w:cs="Times New Roman"/>
          <w:color w:val="FF0000"/>
          <w:sz w:val="24"/>
          <w:szCs w:val="24"/>
        </w:rPr>
        <w:t>66</w:t>
      </w:r>
      <w:r w:rsidRPr="005645F9">
        <w:rPr>
          <w:rFonts w:ascii="Times New Roman" w:eastAsia="Times New Roman" w:hAnsi="Times New Roman" w:cs="Times New Roman"/>
          <w:color w:val="FF0000"/>
          <w:sz w:val="24"/>
          <w:szCs w:val="24"/>
        </w:rPr>
        <w:t xml:space="preserve"> a </w:t>
      </w:r>
      <w:r w:rsidR="00440AC7">
        <w:rPr>
          <w:rFonts w:ascii="Times New Roman" w:eastAsia="Times New Roman" w:hAnsi="Times New Roman" w:cs="Times New Roman"/>
          <w:color w:val="FF0000"/>
          <w:sz w:val="24"/>
          <w:szCs w:val="24"/>
        </w:rPr>
        <w:t>75</w:t>
      </w:r>
      <w:r w:rsidRPr="005645F9">
        <w:rPr>
          <w:rFonts w:ascii="Times New Roman" w:eastAsia="Times New Roman" w:hAnsi="Times New Roman" w:cs="Times New Roman"/>
          <w:color w:val="FF0000"/>
          <w:sz w:val="24"/>
          <w:szCs w:val="24"/>
        </w:rPr>
        <w:t xml:space="preserve"> do </w:t>
      </w:r>
      <w:r w:rsidR="000E49AF">
        <w:rPr>
          <w:rFonts w:ascii="Times New Roman" w:eastAsia="Times New Roman" w:hAnsi="Times New Roman" w:cs="Times New Roman"/>
          <w:color w:val="FF0000"/>
          <w:sz w:val="24"/>
          <w:szCs w:val="24"/>
        </w:rPr>
        <w:t>REGLIC</w:t>
      </w:r>
      <w:r w:rsidRPr="005645F9">
        <w:rPr>
          <w:rFonts w:ascii="Times New Roman" w:eastAsia="Times New Roman" w:hAnsi="Times New Roman" w:cs="Times New Roman"/>
          <w:color w:val="FF0000"/>
          <w:sz w:val="24"/>
          <w:szCs w:val="24"/>
        </w:rPr>
        <w:t xml:space="preserve">. </w:t>
      </w:r>
    </w:p>
    <w:p w14:paraId="56CF3D56" w14:textId="77777777" w:rsidR="00EA2F98" w:rsidRDefault="00EA2F98"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70FB2804" w14:textId="77777777" w:rsidR="00EA2F98" w:rsidRDefault="004532D5" w:rsidP="006A10AA">
      <w:pPr>
        <w:pStyle w:val="Ttulo1"/>
        <w:spacing w:before="0" w:line="276" w:lineRule="auto"/>
        <w:ind w:right="-1"/>
        <w:jc w:val="left"/>
      </w:pPr>
      <w:r>
        <w:t>CLÁUSULA TERCEIRA – ORDEM DE FORNECIMENTO</w:t>
      </w:r>
    </w:p>
    <w:p w14:paraId="4FF7876C" w14:textId="77777777" w:rsidR="0043014B" w:rsidRDefault="0043014B"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6E3B04A8" w14:textId="0610DCE9"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fornecimento dos materiais cujos preços ora são registrados será requisitada por intermédio da apresentação da Ordem de Fornecimento correspondente.</w:t>
      </w:r>
    </w:p>
    <w:p w14:paraId="40417AEA" w14:textId="77777777" w:rsidR="003B15A4" w:rsidRDefault="003B15A4"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692E8DC0" w14:textId="2B154624"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sidRPr="003B15A4">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Cada Ordem de Fornecimento conterá, sucintamente:</w:t>
      </w:r>
    </w:p>
    <w:p w14:paraId="6A309277" w14:textId="77777777" w:rsidR="003B15A4" w:rsidRDefault="003B15A4"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3A00EE2B" w14:textId="77777777"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 número da Ata;</w:t>
      </w:r>
    </w:p>
    <w:p w14:paraId="50BDC548" w14:textId="77777777"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 descrição do produto;</w:t>
      </w:r>
    </w:p>
    <w:p w14:paraId="1B4636F2" w14:textId="77777777"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o local, hora e prazo do fornecimento;</w:t>
      </w:r>
    </w:p>
    <w:p w14:paraId="6FB6A8F2" w14:textId="77777777"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o valor da requisição;</w:t>
      </w:r>
    </w:p>
    <w:p w14:paraId="4D7C2D3F" w14:textId="77777777"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 as condições de pagamento;</w:t>
      </w:r>
    </w:p>
    <w:p w14:paraId="2FE0A1EE" w14:textId="77777777"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as penalidades;</w:t>
      </w:r>
    </w:p>
    <w:p w14:paraId="57B0EB58" w14:textId="77777777" w:rsidR="00EA2F98" w:rsidRDefault="004532D5"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a garantia contratual.</w:t>
      </w:r>
    </w:p>
    <w:p w14:paraId="39417E8A" w14:textId="77777777" w:rsidR="00EA2F98" w:rsidRDefault="00EA2F98" w:rsidP="006A10AA">
      <w:pPr>
        <w:pBdr>
          <w:top w:val="nil"/>
          <w:left w:val="nil"/>
          <w:bottom w:val="nil"/>
          <w:right w:val="nil"/>
          <w:between w:val="nil"/>
        </w:pBdr>
        <w:tabs>
          <w:tab w:val="left" w:pos="288"/>
          <w:tab w:val="left" w:pos="1008"/>
          <w:tab w:val="left" w:pos="1728"/>
          <w:tab w:val="left" w:pos="2448"/>
          <w:tab w:val="left" w:pos="3168"/>
          <w:tab w:val="left" w:pos="3888"/>
          <w:tab w:val="left" w:pos="4608"/>
          <w:tab w:val="left" w:pos="5328"/>
          <w:tab w:val="left" w:pos="6048"/>
          <w:tab w:val="left" w:pos="6768"/>
        </w:tabs>
        <w:spacing w:after="0" w:line="276" w:lineRule="auto"/>
        <w:ind w:right="-1"/>
        <w:jc w:val="both"/>
        <w:rPr>
          <w:rFonts w:ascii="Times New Roman" w:eastAsia="Times New Roman" w:hAnsi="Times New Roman" w:cs="Times New Roman"/>
          <w:color w:val="000000"/>
          <w:sz w:val="24"/>
          <w:szCs w:val="24"/>
        </w:rPr>
      </w:pPr>
    </w:p>
    <w:p w14:paraId="20A0395E" w14:textId="646FD2B1" w:rsidR="00EA2F98" w:rsidRDefault="004532D5" w:rsidP="006A10AA">
      <w:pPr>
        <w:pStyle w:val="Ttulo1"/>
        <w:spacing w:before="0" w:line="276" w:lineRule="auto"/>
        <w:ind w:right="-1"/>
        <w:jc w:val="left"/>
      </w:pPr>
      <w:r>
        <w:t>CLÁUSULA QUARTA – FORMA E PRAZO DE PAGAMENTO</w:t>
      </w:r>
    </w:p>
    <w:p w14:paraId="32A43ED7" w14:textId="77777777" w:rsidR="0096056D" w:rsidRDefault="0096056D"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2BE98BA1" w14:textId="7B261D18" w:rsidR="00992274" w:rsidRDefault="00992274"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pagamentos serão efetuados à empresa beneficiária após a regular liquidação da despesa, nos termos do </w:t>
      </w:r>
      <w:r w:rsidRPr="003B15A4">
        <w:rPr>
          <w:rFonts w:ascii="Times New Roman" w:eastAsia="Times New Roman" w:hAnsi="Times New Roman" w:cs="Times New Roman"/>
          <w:color w:val="000000"/>
          <w:sz w:val="24"/>
          <w:szCs w:val="24"/>
        </w:rPr>
        <w:t>art. 63 da Lei Federal nº 4.320/1964,</w:t>
      </w:r>
      <w:r>
        <w:rPr>
          <w:rFonts w:ascii="Times New Roman" w:eastAsia="Times New Roman" w:hAnsi="Times New Roman" w:cs="Times New Roman"/>
          <w:color w:val="000000"/>
          <w:sz w:val="24"/>
          <w:szCs w:val="24"/>
        </w:rPr>
        <w:t xml:space="preserve"> observado o disposto no Decreto Municipal nº 52.100/2023, e </w:t>
      </w:r>
      <w:r w:rsidR="00057BCF">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 xml:space="preserve"> calendário de pagamentos aos fornecedores e prestadores de serviços que estiver vigente, em até 30 (trinta) dias, a contar da data do protocolo do documento de cobrança no(a) </w:t>
      </w:r>
      <w:r w:rsidR="00E0596B">
        <w:rPr>
          <w:rFonts w:ascii="Times New Roman" w:eastAsia="Times New Roman" w:hAnsi="Times New Roman" w:cs="Times New Roman"/>
          <w:color w:val="000000"/>
          <w:sz w:val="24"/>
          <w:szCs w:val="24"/>
        </w:rPr>
        <w:t xml:space="preserve">____________ </w:t>
      </w:r>
      <w:r w:rsidRPr="00992274">
        <w:rPr>
          <w:rFonts w:ascii="Times New Roman" w:eastAsia="Times New Roman" w:hAnsi="Times New Roman" w:cs="Times New Roman"/>
          <w:color w:val="FF0000"/>
          <w:sz w:val="24"/>
          <w:szCs w:val="24"/>
        </w:rPr>
        <w:t xml:space="preserve">[setor competente </w:t>
      </w:r>
      <w:r w:rsidR="00E0596B">
        <w:rPr>
          <w:rFonts w:ascii="Times New Roman" w:eastAsia="Times New Roman" w:hAnsi="Times New Roman" w:cs="Times New Roman"/>
          <w:color w:val="FF0000"/>
          <w:sz w:val="24"/>
          <w:szCs w:val="24"/>
        </w:rPr>
        <w:t>da RIOSAÚDE</w:t>
      </w:r>
      <w:r w:rsidRPr="00992274">
        <w:rPr>
          <w:rFonts w:ascii="Times New Roman" w:eastAsia="Times New Roman" w:hAnsi="Times New Roman" w:cs="Times New Roman"/>
          <w:color w:val="FF0000"/>
          <w:sz w:val="24"/>
          <w:szCs w:val="24"/>
        </w:rPr>
        <w:t>]</w:t>
      </w:r>
      <w:r w:rsidR="00E0596B">
        <w:rPr>
          <w:rFonts w:ascii="Times New Roman" w:eastAsia="Times New Roman" w:hAnsi="Times New Roman" w:cs="Times New Roman"/>
          <w:color w:val="FF0000"/>
          <w:sz w:val="24"/>
          <w:szCs w:val="24"/>
        </w:rPr>
        <w:t xml:space="preserve">, </w:t>
      </w:r>
      <w:r w:rsidR="00E0596B">
        <w:rPr>
          <w:rFonts w:ascii="Times New Roman" w:eastAsia="Times New Roman" w:hAnsi="Times New Roman" w:cs="Times New Roman"/>
          <w:color w:val="000000"/>
          <w:sz w:val="24"/>
          <w:szCs w:val="24"/>
        </w:rPr>
        <w:t>condicionado à respectiva aceitação definitiva do objeto.</w:t>
      </w:r>
    </w:p>
    <w:p w14:paraId="182030EA" w14:textId="77777777" w:rsidR="00E0596B" w:rsidRDefault="00E0596B"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1B7A21B5" w14:textId="0037261F"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 O documento de cobrança será apresentado à Fiscalização, para atestação, e, após, protocolado no(a) __________ </w:t>
      </w:r>
      <w:r w:rsidRPr="00C466E6">
        <w:rPr>
          <w:rFonts w:ascii="Times New Roman" w:eastAsia="Times New Roman" w:hAnsi="Times New Roman" w:cs="Times New Roman"/>
          <w:color w:val="FF0000"/>
          <w:sz w:val="24"/>
          <w:szCs w:val="24"/>
        </w:rPr>
        <w:t xml:space="preserve">[setor competente </w:t>
      </w:r>
      <w:r w:rsidR="00E0596B">
        <w:rPr>
          <w:rFonts w:ascii="Times New Roman" w:eastAsia="Times New Roman" w:hAnsi="Times New Roman" w:cs="Times New Roman"/>
          <w:color w:val="FF0000"/>
          <w:sz w:val="24"/>
          <w:szCs w:val="24"/>
        </w:rPr>
        <w:t>da RIOSAÚDE</w:t>
      </w:r>
      <w:r w:rsidRPr="00C466E6">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w:t>
      </w:r>
    </w:p>
    <w:p w14:paraId="376BCB83"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3D6B2141" w14:textId="5EBE253D"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Segundo – </w:t>
      </w:r>
      <w:r>
        <w:rPr>
          <w:rFonts w:ascii="Times New Roman" w:eastAsia="Times New Roman" w:hAnsi="Times New Roman" w:cs="Times New Roman"/>
          <w:color w:val="000000"/>
          <w:sz w:val="24"/>
          <w:szCs w:val="24"/>
        </w:rPr>
        <w:t xml:space="preserve">No caso de erro nos documentos de faturamento ou cobrança, estes serão devolvidos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para retificação ou substituição, passando o prazo de pagamento a fluir, então, a partir da reapresentação válida desses documentos.</w:t>
      </w:r>
    </w:p>
    <w:p w14:paraId="51E78B16"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ACFA7FB" w14:textId="198691A1" w:rsidR="00EA2F98" w:rsidRDefault="004532D5" w:rsidP="006A10AA">
      <w:pPr>
        <w:spacing w:after="0" w:line="276"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Terceiro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pagamento à empresa beneficiária será realizado em razão do efetivo fornecimento realizado e aceito, sem que </w:t>
      </w:r>
      <w:r w:rsidR="00E0596B">
        <w:rPr>
          <w:rFonts w:ascii="Times New Roman" w:eastAsia="Times New Roman" w:hAnsi="Times New Roman" w:cs="Times New Roman"/>
          <w:sz w:val="24"/>
          <w:szCs w:val="24"/>
        </w:rPr>
        <w:t>a RIOSAÚDE</w:t>
      </w:r>
      <w:r w:rsidRPr="00C466E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esteja obrigada a pagar o valor total do contrato caso todo o quantitativo do objeto previsto na cláusula segunda não tenha sido regularmente entregue e aceito.</w:t>
      </w:r>
    </w:p>
    <w:p w14:paraId="4B6C0B9E"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B069886" w14:textId="0311E477" w:rsidR="00EA2F98" w:rsidRDefault="004532D5" w:rsidP="006A10AA">
      <w:pPr>
        <w:widowControl w:val="0"/>
        <w:pBdr>
          <w:top w:val="nil"/>
          <w:left w:val="nil"/>
          <w:bottom w:val="nil"/>
          <w:right w:val="nil"/>
          <w:between w:val="nil"/>
        </w:pBdr>
        <w:tabs>
          <w:tab w:val="left" w:pos="808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Quarto – </w:t>
      </w:r>
      <w:r>
        <w:rPr>
          <w:rFonts w:ascii="Times New Roman" w:eastAsia="Times New Roman" w:hAnsi="Times New Roman" w:cs="Times New Roman"/>
          <w:color w:val="000000"/>
          <w:sz w:val="24"/>
          <w:szCs w:val="24"/>
        </w:rPr>
        <w:t xml:space="preserve">O valor dos pagamentos eventualmente efetuados com atraso, desde que não decorra de fato ou ato imputável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sofrerá a incidência de juros e correção monetária, de acordo com a variação da Taxa Selic aplicável à mora da Administração Pública, </w:t>
      </w:r>
      <w:r>
        <w:rPr>
          <w:rFonts w:ascii="Times New Roman" w:eastAsia="Times New Roman" w:hAnsi="Times New Roman" w:cs="Times New Roman"/>
          <w:i/>
          <w:color w:val="000000"/>
          <w:sz w:val="24"/>
          <w:szCs w:val="24"/>
        </w:rPr>
        <w:t>pro rata die</w:t>
      </w:r>
      <w:r>
        <w:rPr>
          <w:rFonts w:ascii="Times New Roman" w:eastAsia="Times New Roman" w:hAnsi="Times New Roman" w:cs="Times New Roman"/>
          <w:color w:val="000000"/>
          <w:sz w:val="24"/>
          <w:szCs w:val="24"/>
        </w:rPr>
        <w:t xml:space="preserve"> entre o 31º (trigésimo primeiro) dia da data do protocolo do documento de cobrança no ____________ </w:t>
      </w:r>
      <w:r w:rsidRPr="00992274">
        <w:rPr>
          <w:rFonts w:ascii="Times New Roman" w:eastAsia="Times New Roman" w:hAnsi="Times New Roman" w:cs="Times New Roman"/>
          <w:color w:val="FF0000"/>
          <w:sz w:val="24"/>
          <w:szCs w:val="24"/>
        </w:rPr>
        <w:t xml:space="preserve">[setor competente </w:t>
      </w:r>
      <w:r w:rsidR="00E0596B">
        <w:rPr>
          <w:rFonts w:ascii="Times New Roman" w:eastAsia="Times New Roman" w:hAnsi="Times New Roman" w:cs="Times New Roman"/>
          <w:color w:val="FF0000"/>
          <w:sz w:val="24"/>
          <w:szCs w:val="24"/>
        </w:rPr>
        <w:t>da RIOSAÚDE</w:t>
      </w:r>
      <w:r w:rsidRPr="00992274">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e a data do efetivo pagamento, limitados a 12% ao ano.</w:t>
      </w:r>
    </w:p>
    <w:p w14:paraId="17160448"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AEE917" w14:textId="6076597C"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Quinto – </w:t>
      </w:r>
      <w:r>
        <w:rPr>
          <w:rFonts w:ascii="Times New Roman" w:eastAsia="Times New Roman" w:hAnsi="Times New Roman" w:cs="Times New Roman"/>
          <w:color w:val="000000"/>
          <w:sz w:val="24"/>
          <w:szCs w:val="24"/>
        </w:rPr>
        <w:t xml:space="preserve">O pagamento será efetuado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por meio de crédito em conta corrente aberta em banco a ser indicado pelo CONTRATANTE, a qual deverá ser cadastrada junto à Coordenação do Tesouro Municipal.</w:t>
      </w:r>
    </w:p>
    <w:p w14:paraId="4B30F444"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982E2D0" w14:textId="1DFC00AB" w:rsidR="005803B9" w:rsidRPr="005803B9" w:rsidRDefault="005803B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5803B9">
        <w:rPr>
          <w:rFonts w:ascii="Times New Roman" w:eastAsia="Times New Roman" w:hAnsi="Times New Roman" w:cs="Times New Roman"/>
          <w:b/>
          <w:bCs/>
          <w:color w:val="FF0000"/>
          <w:sz w:val="24"/>
          <w:szCs w:val="24"/>
        </w:rPr>
        <w:t xml:space="preserve">[Caso se estabeleça exigência de subcontratação de microempresa ou empresa de pequeno porte nas contratações aquisição de bens desde que associados a serviços acessórios, na forma do art. 7º do Decreto Municipal nº 31.349/2009, o </w:t>
      </w:r>
      <w:r w:rsidR="00E8731A">
        <w:rPr>
          <w:rFonts w:ascii="Times New Roman" w:eastAsia="Times New Roman" w:hAnsi="Times New Roman" w:cs="Times New Roman"/>
          <w:b/>
          <w:bCs/>
          <w:color w:val="FF0000"/>
          <w:sz w:val="24"/>
          <w:szCs w:val="24"/>
        </w:rPr>
        <w:t>P</w:t>
      </w:r>
      <w:r w:rsidRPr="005803B9">
        <w:rPr>
          <w:rFonts w:ascii="Times New Roman" w:eastAsia="Times New Roman" w:hAnsi="Times New Roman" w:cs="Times New Roman"/>
          <w:b/>
          <w:bCs/>
          <w:color w:val="FF0000"/>
          <w:sz w:val="24"/>
          <w:szCs w:val="24"/>
        </w:rPr>
        <w:t xml:space="preserve">arágrafo </w:t>
      </w:r>
      <w:r w:rsidR="00D27970">
        <w:rPr>
          <w:rFonts w:ascii="Times New Roman" w:eastAsia="Times New Roman" w:hAnsi="Times New Roman" w:cs="Times New Roman"/>
          <w:b/>
          <w:bCs/>
          <w:color w:val="FF0000"/>
          <w:sz w:val="24"/>
          <w:szCs w:val="24"/>
        </w:rPr>
        <w:t>Sexto</w:t>
      </w:r>
      <w:r w:rsidRPr="005803B9">
        <w:rPr>
          <w:rFonts w:ascii="Times New Roman" w:eastAsia="Times New Roman" w:hAnsi="Times New Roman" w:cs="Times New Roman"/>
          <w:b/>
          <w:bCs/>
          <w:color w:val="FF0000"/>
          <w:sz w:val="24"/>
          <w:szCs w:val="24"/>
        </w:rPr>
        <w:t xml:space="preserve"> deve ser acrescido à cláusula quarta, com a seguinte redação:]</w:t>
      </w:r>
    </w:p>
    <w:p w14:paraId="1D440029" w14:textId="77777777" w:rsidR="005803B9" w:rsidRPr="005803B9" w:rsidRDefault="005803B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8C5E66D" w14:textId="0ACFA10A" w:rsidR="005803B9" w:rsidRPr="005803B9" w:rsidRDefault="005803B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5803B9">
        <w:rPr>
          <w:rFonts w:ascii="Times New Roman" w:eastAsia="Times New Roman" w:hAnsi="Times New Roman" w:cs="Times New Roman"/>
          <w:b/>
          <w:bCs/>
          <w:color w:val="FF0000"/>
          <w:sz w:val="24"/>
          <w:szCs w:val="24"/>
        </w:rPr>
        <w:t>Parágrafo Sexto –</w:t>
      </w:r>
      <w:r w:rsidRPr="005803B9">
        <w:rPr>
          <w:rFonts w:ascii="Times New Roman" w:eastAsia="Times New Roman" w:hAnsi="Times New Roman" w:cs="Times New Roman"/>
          <w:color w:val="FF0000"/>
          <w:sz w:val="24"/>
          <w:szCs w:val="24"/>
        </w:rPr>
        <w:t xml:space="preserve"> Os pagamentos referentes às parcelas sub</w:t>
      </w:r>
      <w:r w:rsidR="00B25EE6">
        <w:rPr>
          <w:rFonts w:ascii="Times New Roman" w:eastAsia="Times New Roman" w:hAnsi="Times New Roman" w:cs="Times New Roman"/>
          <w:color w:val="FF0000"/>
          <w:sz w:val="24"/>
          <w:szCs w:val="24"/>
        </w:rPr>
        <w:t>contratada</w:t>
      </w:r>
      <w:r w:rsidRPr="005803B9">
        <w:rPr>
          <w:rFonts w:ascii="Times New Roman" w:eastAsia="Times New Roman" w:hAnsi="Times New Roman" w:cs="Times New Roman"/>
          <w:color w:val="FF0000"/>
          <w:sz w:val="24"/>
          <w:szCs w:val="24"/>
        </w:rPr>
        <w:t xml:space="preserve">s pela </w:t>
      </w:r>
      <w:r w:rsidR="00B25EE6">
        <w:rPr>
          <w:rFonts w:ascii="Times New Roman" w:eastAsia="Times New Roman" w:hAnsi="Times New Roman" w:cs="Times New Roman"/>
          <w:color w:val="FF0000"/>
          <w:sz w:val="24"/>
          <w:szCs w:val="24"/>
        </w:rPr>
        <w:t>CONTRATADA</w:t>
      </w:r>
      <w:r w:rsidRPr="005803B9">
        <w:rPr>
          <w:rFonts w:ascii="Times New Roman" w:eastAsia="Times New Roman" w:hAnsi="Times New Roman" w:cs="Times New Roman"/>
          <w:color w:val="FF0000"/>
          <w:sz w:val="24"/>
          <w:szCs w:val="24"/>
        </w:rPr>
        <w:t xml:space="preserve"> com as microempresas e empresas de pequeno porte por ela indicadas serão efetuados diretamente às sub</w:t>
      </w:r>
      <w:r w:rsidR="00B25EE6">
        <w:rPr>
          <w:rFonts w:ascii="Times New Roman" w:eastAsia="Times New Roman" w:hAnsi="Times New Roman" w:cs="Times New Roman"/>
          <w:color w:val="FF0000"/>
          <w:sz w:val="24"/>
          <w:szCs w:val="24"/>
        </w:rPr>
        <w:t>contratada</w:t>
      </w:r>
      <w:r w:rsidRPr="005803B9">
        <w:rPr>
          <w:rFonts w:ascii="Times New Roman" w:eastAsia="Times New Roman" w:hAnsi="Times New Roman" w:cs="Times New Roman"/>
          <w:color w:val="FF0000"/>
          <w:sz w:val="24"/>
          <w:szCs w:val="24"/>
        </w:rPr>
        <w:t>s responsáveis pela sua execução.</w:t>
      </w:r>
    </w:p>
    <w:p w14:paraId="77A0AC0E" w14:textId="77777777" w:rsidR="005803B9" w:rsidRDefault="005803B9" w:rsidP="006A10AA">
      <w:pPr>
        <w:pStyle w:val="Ttulo1"/>
        <w:spacing w:before="0" w:line="276" w:lineRule="auto"/>
        <w:ind w:right="-1"/>
      </w:pPr>
    </w:p>
    <w:p w14:paraId="3017B789" w14:textId="6DAE9C9C" w:rsidR="00EA2F98" w:rsidRDefault="004532D5" w:rsidP="006A10AA">
      <w:pPr>
        <w:pStyle w:val="Ttulo1"/>
        <w:spacing w:before="0" w:line="276" w:lineRule="auto"/>
        <w:ind w:right="-1"/>
      </w:pPr>
      <w:r>
        <w:t>CLÁUSULA QUINTA – CONDIÇÕES DO FORNECIMENTO DO MATERIAL</w:t>
      </w:r>
    </w:p>
    <w:p w14:paraId="7992A469" w14:textId="77777777" w:rsidR="003B15A4" w:rsidRDefault="003B15A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8E8CCA7" w14:textId="49205CBD"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fornecimento dos materiais obedecerá à conveniência e às necessidades da Administração.</w:t>
      </w:r>
    </w:p>
    <w:p w14:paraId="35FFD9E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356D4A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Dentro do prazo de vigência da Ata de Registro de Preços, as empresas beneficiárias que tiverem seus preços registrados ficarão obrigadas a fornecer os materiais, observadas as condições do Termo de Referência (Anexo ____) e desta Ata de Registro de Preços.</w:t>
      </w:r>
    </w:p>
    <w:p w14:paraId="2528AF7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DFFC77"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D.O. RIO.</w:t>
      </w:r>
    </w:p>
    <w:p w14:paraId="3FE5165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297729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Terceiro</w:t>
      </w:r>
      <w:r>
        <w:rPr>
          <w:rFonts w:ascii="Times New Roman" w:eastAsia="Times New Roman" w:hAnsi="Times New Roman" w:cs="Times New Roman"/>
          <w:color w:val="000000"/>
          <w:sz w:val="24"/>
          <w:szCs w:val="24"/>
        </w:rPr>
        <w:t xml:space="preserve"> – O fornecimento dos materiais será precedido de preenchimento, pelo Órgão Participante, do respectivo formulário “ORDEM DE FORNECIMENTO DE MATERIAIS”, que será entregue às empresas beneficiárias que tiverem seus preços registrados, após aquiescência do Órgão Gerenciador, com a antecedência mínima descrita no Termo de Referência (Anexo ____), para entrega no local indicado.</w:t>
      </w:r>
    </w:p>
    <w:p w14:paraId="1713899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391EF9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Quarto</w:t>
      </w:r>
      <w:r>
        <w:rPr>
          <w:rFonts w:ascii="Times New Roman" w:eastAsia="Times New Roman" w:hAnsi="Times New Roman" w:cs="Times New Roman"/>
          <w:color w:val="000000"/>
          <w:sz w:val="24"/>
          <w:szCs w:val="24"/>
        </w:rPr>
        <w:t xml:space="preserve"> – A contratação somente estará caracterizada após o recebimento da “ORDEM DE FORNECIMENTO DE MATERIAIS”, devidamente acompanhada da competente Nota de Empenho.</w:t>
      </w:r>
    </w:p>
    <w:p w14:paraId="70A18B9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074CC8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Quinto</w:t>
      </w:r>
      <w:r>
        <w:rPr>
          <w:rFonts w:ascii="Times New Roman" w:eastAsia="Times New Roman" w:hAnsi="Times New Roman" w:cs="Times New Roman"/>
          <w:color w:val="000000"/>
          <w:sz w:val="24"/>
          <w:szCs w:val="24"/>
        </w:rPr>
        <w:t xml:space="preserve"> – As empresas beneficiárias que tiverem seus preços registrados se obrigam a manter, durante o prazo de vigência da Ata de Registro de Preços, todas as condições de habilitação exigidas neste Pregão.</w:t>
      </w:r>
    </w:p>
    <w:p w14:paraId="1BD6A15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3F7979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Sexto</w:t>
      </w:r>
      <w:r>
        <w:rPr>
          <w:rFonts w:ascii="Times New Roman" w:eastAsia="Times New Roman" w:hAnsi="Times New Roman" w:cs="Times New Roman"/>
          <w:color w:val="000000"/>
          <w:sz w:val="24"/>
          <w:szCs w:val="24"/>
        </w:rPr>
        <w:t xml:space="preserve"> – Como condição para o fornecimento dos materiais, as empresas beneficiárias que tiverem seus preços registrados se comprometem a apresentar a documentação referente à sua habilitação devidamente atualizada.</w:t>
      </w:r>
    </w:p>
    <w:p w14:paraId="1C7E4D5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468B7A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Sétimo</w:t>
      </w:r>
      <w:r>
        <w:rPr>
          <w:rFonts w:ascii="Times New Roman" w:eastAsia="Times New Roman" w:hAnsi="Times New Roman" w:cs="Times New Roman"/>
          <w:color w:val="000000"/>
          <w:sz w:val="24"/>
          <w:szCs w:val="24"/>
        </w:rPr>
        <w:t xml:space="preserve"> – No caso de produtos importados, toda a documentação relativa à importação deverá estar disponível a qualquer tempo.</w:t>
      </w:r>
    </w:p>
    <w:p w14:paraId="305ABC6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3FB849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Oitavo</w:t>
      </w:r>
      <w:r>
        <w:rPr>
          <w:rFonts w:ascii="Times New Roman" w:eastAsia="Times New Roman" w:hAnsi="Times New Roman" w:cs="Times New Roman"/>
          <w:color w:val="000000"/>
          <w:sz w:val="24"/>
          <w:szCs w:val="24"/>
        </w:rPr>
        <w:t xml:space="preserve"> – A aceitação dos produtos pela Administração não exclui a responsabilidade civil da empresa beneficiária por vícios de quantidade ou qualidade dos itens ou disparidades com as especificações estabelecidas no Termo de Referência (Anexo ____), ainda que verificados posteriormente.</w:t>
      </w:r>
    </w:p>
    <w:p w14:paraId="031B698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DABD36B" w14:textId="5A61A5D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Parágrafo Nono</w:t>
      </w:r>
      <w:r>
        <w:rPr>
          <w:rFonts w:ascii="Times New Roman" w:eastAsia="Times New Roman" w:hAnsi="Times New Roman" w:cs="Times New Roman"/>
          <w:color w:val="000000"/>
          <w:sz w:val="24"/>
          <w:szCs w:val="24"/>
        </w:rPr>
        <w:t xml:space="preserve"> – A Administração poderá exigir amostra ou prova de conceito do bem no período de vigência da Ata de Registro de Preços, </w:t>
      </w:r>
      <w:r w:rsidR="00D82C2F">
        <w:rPr>
          <w:rFonts w:ascii="Times New Roman" w:eastAsia="Times New Roman" w:hAnsi="Times New Roman" w:cs="Times New Roman"/>
          <w:color w:val="000000"/>
          <w:sz w:val="24"/>
          <w:szCs w:val="24"/>
        </w:rPr>
        <w:t xml:space="preserve">caso </w:t>
      </w:r>
      <w:r>
        <w:rPr>
          <w:rFonts w:ascii="Times New Roman" w:eastAsia="Times New Roman" w:hAnsi="Times New Roman" w:cs="Times New Roman"/>
          <w:color w:val="000000"/>
          <w:sz w:val="24"/>
          <w:szCs w:val="24"/>
        </w:rPr>
        <w:t>previsto no Edital e desde que justificada a necessidade de sua apresentação.</w:t>
      </w:r>
    </w:p>
    <w:p w14:paraId="53DA85A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1454ACF" w14:textId="5D5D180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 Será de responsabilidade do Beneficiário que tiver seus preços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w:t>
      </w:r>
      <w:r w:rsidR="00D82C2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p>
    <w:p w14:paraId="5A53881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198D09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Primeiro</w:t>
      </w:r>
      <w:r>
        <w:rPr>
          <w:rFonts w:ascii="Times New Roman" w:eastAsia="Times New Roman" w:hAnsi="Times New Roman" w:cs="Times New Roman"/>
          <w:color w:val="000000"/>
          <w:sz w:val="24"/>
          <w:szCs w:val="24"/>
        </w:rPr>
        <w:t xml:space="preserve"> – O inadimplemento de qualquer item do Edital ou desta Ata ensejará, a critério do Titular do Órgão Gerenciador, o cancelamento do registro do preço do inadimplente, sem prejuízo das penalidades previstas no Edital.</w:t>
      </w:r>
    </w:p>
    <w:p w14:paraId="6E872E48" w14:textId="77777777" w:rsidR="00EA2F98" w:rsidRDefault="00EA2F98" w:rsidP="006A10AA">
      <w:pPr>
        <w:spacing w:after="0" w:line="276" w:lineRule="auto"/>
        <w:ind w:right="-1"/>
      </w:pPr>
    </w:p>
    <w:p w14:paraId="530782E8" w14:textId="09BA439D" w:rsidR="00EA2F98" w:rsidRDefault="004532D5" w:rsidP="006A10AA">
      <w:pPr>
        <w:pStyle w:val="Ttulo1"/>
        <w:spacing w:before="0" w:line="276" w:lineRule="auto"/>
        <w:ind w:right="-1"/>
        <w:jc w:val="left"/>
      </w:pPr>
      <w:r>
        <w:t>CLÁUSULA SEXTA – SANÇÕES ADMINISTRATIVAS</w:t>
      </w:r>
    </w:p>
    <w:p w14:paraId="388A7CC2" w14:textId="77777777" w:rsidR="003B15A4" w:rsidRDefault="003B15A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235D6C5" w14:textId="547C438D"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recusa das licitantes vencedoras em assinar a presente Ata de Registro de Preços dentro do prazo estabelecido caracteriza o descumprimento total das obrigações assumidas, independentemente do disposto no subitem 21.4 do Edital, sujeitando–a</w:t>
      </w:r>
      <w:r w:rsidR="0042330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às penalidades previstas no parágrafo </w:t>
      </w:r>
      <w:r w:rsidR="00FC25C1">
        <w:rPr>
          <w:rFonts w:ascii="Times New Roman" w:eastAsia="Times New Roman" w:hAnsi="Times New Roman" w:cs="Times New Roman"/>
          <w:color w:val="000000"/>
          <w:sz w:val="24"/>
          <w:szCs w:val="24"/>
        </w:rPr>
        <w:t>terceiro</w:t>
      </w:r>
      <w:r>
        <w:rPr>
          <w:rFonts w:ascii="Times New Roman" w:eastAsia="Times New Roman" w:hAnsi="Times New Roman" w:cs="Times New Roman"/>
          <w:color w:val="000000"/>
          <w:sz w:val="24"/>
          <w:szCs w:val="24"/>
        </w:rPr>
        <w:t xml:space="preserve"> desta Cláusula.</w:t>
      </w:r>
    </w:p>
    <w:p w14:paraId="467D3143"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p>
    <w:p w14:paraId="1943B31E" w14:textId="1D8ED6F0" w:rsidR="00FC25C1" w:rsidRDefault="004532D5" w:rsidP="006A10AA">
      <w:pPr>
        <w:widowControl w:val="0"/>
        <w:tabs>
          <w:tab w:val="left" w:pos="142"/>
          <w:tab w:val="left" w:pos="8511"/>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w:t>
      </w:r>
      <w:r w:rsidR="00FC25C1">
        <w:rPr>
          <w:rFonts w:ascii="Times New Roman" w:eastAsia="Times New Roman" w:hAnsi="Times New Roman" w:cs="Times New Roman"/>
          <w:color w:val="000000"/>
          <w:sz w:val="24"/>
          <w:szCs w:val="24"/>
        </w:rPr>
        <w:t>Em razão das condutas previstas no item 24 do E</w:t>
      </w:r>
      <w:r w:rsidR="0042330A">
        <w:rPr>
          <w:rFonts w:ascii="Times New Roman" w:eastAsia="Times New Roman" w:hAnsi="Times New Roman" w:cs="Times New Roman"/>
          <w:color w:val="000000"/>
          <w:sz w:val="24"/>
          <w:szCs w:val="24"/>
        </w:rPr>
        <w:t>dital</w:t>
      </w:r>
      <w:r w:rsidR="00FC25C1">
        <w:rPr>
          <w:rFonts w:ascii="Times New Roman" w:eastAsia="Times New Roman" w:hAnsi="Times New Roman" w:cs="Times New Roman"/>
          <w:color w:val="000000"/>
          <w:sz w:val="24"/>
          <w:szCs w:val="24"/>
        </w:rPr>
        <w:t xml:space="preserve">, a </w:t>
      </w:r>
      <w:r w:rsidR="000D39D4">
        <w:rPr>
          <w:rFonts w:ascii="Times New Roman" w:eastAsia="Times New Roman" w:hAnsi="Times New Roman" w:cs="Times New Roman"/>
          <w:color w:val="000000"/>
          <w:sz w:val="24"/>
          <w:szCs w:val="24"/>
        </w:rPr>
        <w:t>RIOSAÚDE</w:t>
      </w:r>
      <w:r w:rsidR="00FC25C1">
        <w:rPr>
          <w:rFonts w:ascii="Times New Roman" w:eastAsia="Times New Roman" w:hAnsi="Times New Roman" w:cs="Times New Roman"/>
          <w:color w:val="000000"/>
          <w:sz w:val="24"/>
          <w:szCs w:val="24"/>
        </w:rPr>
        <w:t xml:space="preserve"> poderá, sem prejuízo da responsabilidade civil e criminal que couber, aplicar as seguintes </w:t>
      </w:r>
      <w:r w:rsidR="00FC25C1" w:rsidRPr="003B15A4">
        <w:rPr>
          <w:rFonts w:ascii="Times New Roman" w:eastAsia="Times New Roman" w:hAnsi="Times New Roman" w:cs="Times New Roman"/>
          <w:color w:val="000000"/>
          <w:sz w:val="24"/>
          <w:szCs w:val="24"/>
        </w:rPr>
        <w:t>sanções,</w:t>
      </w:r>
      <w:r w:rsidR="00FC25C1">
        <w:rPr>
          <w:rFonts w:ascii="Times New Roman" w:eastAsia="Times New Roman" w:hAnsi="Times New Roman" w:cs="Times New Roman"/>
          <w:color w:val="000000"/>
          <w:sz w:val="24"/>
          <w:szCs w:val="24"/>
        </w:rPr>
        <w:t xml:space="preserve"> previstas no art. 8</w:t>
      </w:r>
      <w:r w:rsidR="0042330A">
        <w:rPr>
          <w:rFonts w:ascii="Times New Roman" w:eastAsia="Times New Roman" w:hAnsi="Times New Roman" w:cs="Times New Roman"/>
          <w:color w:val="000000"/>
          <w:sz w:val="24"/>
          <w:szCs w:val="24"/>
        </w:rPr>
        <w:t>3</w:t>
      </w:r>
      <w:r w:rsidR="00FC25C1">
        <w:rPr>
          <w:rFonts w:ascii="Times New Roman" w:eastAsia="Times New Roman" w:hAnsi="Times New Roman" w:cs="Times New Roman"/>
          <w:color w:val="000000"/>
          <w:sz w:val="24"/>
          <w:szCs w:val="24"/>
        </w:rPr>
        <w:t xml:space="preserve"> da Lei Federal nº 13.303/2016:</w:t>
      </w:r>
    </w:p>
    <w:p w14:paraId="553B3ED8" w14:textId="77777777" w:rsidR="00FC25C1" w:rsidRDefault="00FC25C1" w:rsidP="006A10AA">
      <w:pPr>
        <w:widowControl w:val="0"/>
        <w:tabs>
          <w:tab w:val="left" w:pos="142"/>
          <w:tab w:val="left" w:pos="8511"/>
        </w:tabs>
        <w:spacing w:after="0" w:line="276" w:lineRule="auto"/>
        <w:ind w:right="-1"/>
        <w:jc w:val="both"/>
        <w:rPr>
          <w:rFonts w:ascii="Times New Roman" w:eastAsia="Times New Roman" w:hAnsi="Times New Roman" w:cs="Times New Roman"/>
          <w:b/>
          <w:color w:val="000000"/>
          <w:sz w:val="24"/>
          <w:szCs w:val="24"/>
        </w:rPr>
      </w:pPr>
    </w:p>
    <w:p w14:paraId="5CE6C01B" w14:textId="77777777" w:rsidR="00FC25C1" w:rsidRDefault="00FC25C1" w:rsidP="006A10AA">
      <w:pPr>
        <w:widowControl w:val="0"/>
        <w:numPr>
          <w:ilvl w:val="0"/>
          <w:numId w:val="9"/>
        </w:numPr>
        <w:tabs>
          <w:tab w:val="left" w:pos="142"/>
        </w:tabs>
        <w:spacing w:after="0" w:line="276" w:lineRule="auto"/>
        <w:ind w:left="0" w:right="-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Advertência;</w:t>
      </w:r>
    </w:p>
    <w:p w14:paraId="1B64AB45" w14:textId="77777777" w:rsidR="00FC25C1" w:rsidRDefault="00FC25C1" w:rsidP="006A10AA">
      <w:pPr>
        <w:widowControl w:val="0"/>
        <w:tabs>
          <w:tab w:val="left" w:pos="142"/>
        </w:tabs>
        <w:spacing w:after="0" w:line="276" w:lineRule="auto"/>
        <w:ind w:right="-1"/>
        <w:jc w:val="both"/>
        <w:rPr>
          <w:rFonts w:ascii="Times New Roman" w:eastAsia="Times New Roman" w:hAnsi="Times New Roman" w:cs="Times New Roman"/>
          <w:b/>
          <w:color w:val="000000"/>
          <w:sz w:val="24"/>
          <w:szCs w:val="24"/>
        </w:rPr>
      </w:pPr>
    </w:p>
    <w:p w14:paraId="000B3948" w14:textId="77777777" w:rsidR="00FC25C1" w:rsidRDefault="00FC25C1" w:rsidP="006A10AA">
      <w:pPr>
        <w:widowControl w:val="0"/>
        <w:numPr>
          <w:ilvl w:val="0"/>
          <w:numId w:val="9"/>
        </w:numPr>
        <w:tabs>
          <w:tab w:val="left" w:pos="142"/>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Multa</w:t>
      </w:r>
      <w:r>
        <w:rPr>
          <w:rFonts w:ascii="Times New Roman" w:eastAsia="Times New Roman" w:hAnsi="Times New Roman" w:cs="Times New Roman"/>
          <w:color w:val="000000"/>
          <w:sz w:val="24"/>
          <w:szCs w:val="24"/>
        </w:rPr>
        <w:t>;</w:t>
      </w:r>
    </w:p>
    <w:p w14:paraId="49A13002" w14:textId="77777777" w:rsidR="00FC25C1" w:rsidRDefault="00FC25C1"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47BBA70D" w14:textId="0BD86DE9" w:rsidR="00FC25C1" w:rsidRPr="001830BB" w:rsidRDefault="0042330A" w:rsidP="006A10AA">
      <w:pPr>
        <w:widowControl w:val="0"/>
        <w:numPr>
          <w:ilvl w:val="0"/>
          <w:numId w:val="9"/>
        </w:numPr>
        <w:tabs>
          <w:tab w:val="left" w:pos="142"/>
        </w:tabs>
        <w:spacing w:after="0" w:line="276" w:lineRule="auto"/>
        <w:ind w:left="0" w:right="-1" w:firstLine="0"/>
        <w:jc w:val="both"/>
        <w:rPr>
          <w:rFonts w:ascii="Times New Roman" w:eastAsia="Times New Roman" w:hAnsi="Times New Roman" w:cs="Times New Roman"/>
          <w:b/>
          <w:bCs/>
          <w:color w:val="000000"/>
          <w:sz w:val="24"/>
          <w:szCs w:val="24"/>
        </w:rPr>
      </w:pPr>
      <w:r w:rsidRPr="001830BB">
        <w:rPr>
          <w:rFonts w:ascii="Times New Roman" w:eastAsia="Times New Roman" w:hAnsi="Times New Roman" w:cs="Times New Roman"/>
          <w:b/>
          <w:bCs/>
          <w:color w:val="000000"/>
          <w:sz w:val="24"/>
          <w:szCs w:val="24"/>
        </w:rPr>
        <w:t>Suspensão dos direitos de participar dos procedimentos para licitação e de contratar com a RIOSAÚDE pelo prazo de até 02 (dois) anos</w:t>
      </w:r>
      <w:r w:rsidR="00FC25C1" w:rsidRPr="001830BB">
        <w:rPr>
          <w:rFonts w:ascii="Times New Roman" w:eastAsia="Times New Roman" w:hAnsi="Times New Roman" w:cs="Times New Roman"/>
          <w:b/>
          <w:bCs/>
          <w:color w:val="000000"/>
          <w:sz w:val="24"/>
          <w:szCs w:val="24"/>
        </w:rPr>
        <w:t>.</w:t>
      </w:r>
    </w:p>
    <w:p w14:paraId="206287D9" w14:textId="77777777" w:rsidR="003B15A4" w:rsidRDefault="003B15A4" w:rsidP="003B15A4">
      <w:pPr>
        <w:pStyle w:val="PargrafodaLista"/>
        <w:rPr>
          <w:rFonts w:ascii="Times New Roman" w:eastAsia="Times New Roman" w:hAnsi="Times New Roman" w:cs="Times New Roman"/>
          <w:color w:val="000000"/>
          <w:sz w:val="24"/>
          <w:szCs w:val="24"/>
        </w:rPr>
      </w:pPr>
    </w:p>
    <w:p w14:paraId="7F0252BD" w14:textId="4628051D" w:rsidR="003B15A4" w:rsidRDefault="0042330A" w:rsidP="003B15A4">
      <w:pPr>
        <w:widowControl w:val="0"/>
        <w:tabs>
          <w:tab w:val="left" w:pos="1278"/>
        </w:tabs>
        <w:spacing w:after="0" w:line="276" w:lineRule="auto"/>
        <w:ind w:right="-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003B15A4">
        <w:rPr>
          <w:rFonts w:ascii="Times New Roman" w:eastAsia="Times New Roman" w:hAnsi="Times New Roman" w:cs="Times New Roman"/>
          <w:b/>
          <w:color w:val="FF0000"/>
          <w:sz w:val="24"/>
          <w:szCs w:val="24"/>
        </w:rPr>
        <w:t>Nota: O Parágrafo Terceiro traz o escalonamento das multas, conforme disposto nos artigos 1</w:t>
      </w:r>
      <w:r>
        <w:rPr>
          <w:rFonts w:ascii="Times New Roman" w:eastAsia="Times New Roman" w:hAnsi="Times New Roman" w:cs="Times New Roman"/>
          <w:b/>
          <w:color w:val="FF0000"/>
          <w:sz w:val="24"/>
          <w:szCs w:val="24"/>
        </w:rPr>
        <w:t>61</w:t>
      </w:r>
      <w:r w:rsidR="003B15A4">
        <w:rPr>
          <w:rFonts w:ascii="Times New Roman" w:eastAsia="Times New Roman" w:hAnsi="Times New Roman" w:cs="Times New Roman"/>
          <w:b/>
          <w:color w:val="FF0000"/>
          <w:sz w:val="24"/>
          <w:szCs w:val="24"/>
        </w:rPr>
        <w:t xml:space="preserve"> e 1</w:t>
      </w:r>
      <w:r>
        <w:rPr>
          <w:rFonts w:ascii="Times New Roman" w:eastAsia="Times New Roman" w:hAnsi="Times New Roman" w:cs="Times New Roman"/>
          <w:b/>
          <w:color w:val="FF0000"/>
          <w:sz w:val="24"/>
          <w:szCs w:val="24"/>
        </w:rPr>
        <w:t>62</w:t>
      </w:r>
      <w:r w:rsidR="003B15A4">
        <w:rPr>
          <w:rFonts w:ascii="Times New Roman" w:eastAsia="Times New Roman" w:hAnsi="Times New Roman" w:cs="Times New Roman"/>
          <w:b/>
          <w:color w:val="FF0000"/>
          <w:sz w:val="24"/>
          <w:szCs w:val="24"/>
        </w:rPr>
        <w:t xml:space="preserve"> do REGLIC, devendo </w:t>
      </w:r>
      <w:r>
        <w:rPr>
          <w:rFonts w:ascii="Times New Roman" w:eastAsia="Times New Roman" w:hAnsi="Times New Roman" w:cs="Times New Roman"/>
          <w:b/>
          <w:iCs/>
          <w:color w:val="FF0000"/>
          <w:sz w:val="24"/>
          <w:szCs w:val="24"/>
        </w:rPr>
        <w:t>a autoridade competente</w:t>
      </w:r>
      <w:r w:rsidRPr="00421648">
        <w:rPr>
          <w:rFonts w:ascii="Times New Roman" w:eastAsia="Times New Roman" w:hAnsi="Times New Roman" w:cs="Times New Roman"/>
          <w:b/>
          <w:iCs/>
          <w:color w:val="FF0000"/>
          <w:sz w:val="24"/>
          <w:szCs w:val="24"/>
        </w:rPr>
        <w:t xml:space="preserve"> </w:t>
      </w:r>
      <w:r w:rsidR="003B15A4">
        <w:rPr>
          <w:rFonts w:ascii="Times New Roman" w:eastAsia="Times New Roman" w:hAnsi="Times New Roman" w:cs="Times New Roman"/>
          <w:b/>
          <w:color w:val="FF0000"/>
          <w:sz w:val="24"/>
          <w:szCs w:val="24"/>
        </w:rPr>
        <w:t>aplicar as multas, conforme as particularidades de cada caso.</w:t>
      </w:r>
      <w:r>
        <w:rPr>
          <w:rFonts w:ascii="Times New Roman" w:eastAsia="Times New Roman" w:hAnsi="Times New Roman" w:cs="Times New Roman"/>
          <w:b/>
          <w:color w:val="FF0000"/>
          <w:sz w:val="24"/>
          <w:szCs w:val="24"/>
        </w:rPr>
        <w:t>]</w:t>
      </w:r>
    </w:p>
    <w:p w14:paraId="45725056" w14:textId="05047B89" w:rsidR="00EA2F98" w:rsidRDefault="00EA2F98" w:rsidP="006A10AA">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b/>
          <w:color w:val="000000"/>
        </w:rPr>
      </w:pPr>
    </w:p>
    <w:p w14:paraId="4D80BB06" w14:textId="058ABF72" w:rsidR="00EA2F98" w:rsidRPr="00027827" w:rsidRDefault="004532D5" w:rsidP="006A10AA">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color w:val="000000"/>
          <w:sz w:val="24"/>
          <w:szCs w:val="24"/>
        </w:rPr>
        <w:t xml:space="preserve">Parágrafo </w:t>
      </w:r>
      <w:r w:rsidR="0042494D" w:rsidRPr="00027827">
        <w:rPr>
          <w:rFonts w:ascii="Times New Roman" w:eastAsia="Times New Roman" w:hAnsi="Times New Roman" w:cs="Times New Roman"/>
          <w:b/>
          <w:color w:val="000000"/>
          <w:sz w:val="24"/>
          <w:szCs w:val="24"/>
        </w:rPr>
        <w:t>Segundo</w:t>
      </w:r>
      <w:r w:rsidRPr="00027827">
        <w:rPr>
          <w:rFonts w:ascii="Times New Roman" w:eastAsia="Times New Roman" w:hAnsi="Times New Roman" w:cs="Times New Roman"/>
          <w:color w:val="000000"/>
          <w:sz w:val="24"/>
          <w:szCs w:val="24"/>
        </w:rPr>
        <w:t xml:space="preserve"> – O procedimento de aplicação de sanções deverá observar o disposto nos artigos 1</w:t>
      </w:r>
      <w:r w:rsidR="0042330A">
        <w:rPr>
          <w:rFonts w:ascii="Times New Roman" w:eastAsia="Times New Roman" w:hAnsi="Times New Roman" w:cs="Times New Roman"/>
          <w:color w:val="000000"/>
          <w:sz w:val="24"/>
          <w:szCs w:val="24"/>
        </w:rPr>
        <w:t>65</w:t>
      </w:r>
      <w:r w:rsidRPr="00027827">
        <w:rPr>
          <w:rFonts w:ascii="Times New Roman" w:eastAsia="Times New Roman" w:hAnsi="Times New Roman" w:cs="Times New Roman"/>
          <w:color w:val="000000"/>
          <w:sz w:val="24"/>
          <w:szCs w:val="24"/>
        </w:rPr>
        <w:t xml:space="preserve"> a 1</w:t>
      </w:r>
      <w:r w:rsidR="0042330A">
        <w:rPr>
          <w:rFonts w:ascii="Times New Roman" w:eastAsia="Times New Roman" w:hAnsi="Times New Roman" w:cs="Times New Roman"/>
          <w:color w:val="000000"/>
          <w:sz w:val="24"/>
          <w:szCs w:val="24"/>
        </w:rPr>
        <w:t>68</w:t>
      </w:r>
      <w:r w:rsidRPr="00027827">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sidRPr="00027827">
        <w:rPr>
          <w:rFonts w:ascii="Times New Roman" w:eastAsia="Times New Roman" w:hAnsi="Times New Roman" w:cs="Times New Roman"/>
          <w:color w:val="000000"/>
          <w:sz w:val="24"/>
          <w:szCs w:val="24"/>
        </w:rPr>
        <w:t xml:space="preserve">.  </w:t>
      </w:r>
    </w:p>
    <w:p w14:paraId="63612424" w14:textId="315C0135" w:rsidR="00EA2F98" w:rsidRDefault="00EA2F98" w:rsidP="006A10AA">
      <w:pPr>
        <w:pBdr>
          <w:top w:val="nil"/>
          <w:left w:val="nil"/>
          <w:bottom w:val="nil"/>
          <w:right w:val="nil"/>
          <w:between w:val="nil"/>
        </w:pBdr>
        <w:tabs>
          <w:tab w:val="left" w:pos="616"/>
        </w:tabs>
        <w:spacing w:after="0" w:line="276" w:lineRule="auto"/>
        <w:ind w:right="-1"/>
        <w:jc w:val="both"/>
        <w:rPr>
          <w:rFonts w:ascii="Times New Roman" w:eastAsia="Times New Roman" w:hAnsi="Times New Roman" w:cs="Times New Roman"/>
          <w:b/>
          <w:color w:val="000000"/>
          <w:sz w:val="24"/>
          <w:szCs w:val="24"/>
        </w:rPr>
      </w:pPr>
    </w:p>
    <w:p w14:paraId="20B46FEB" w14:textId="7CE36D4C"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027827">
        <w:rPr>
          <w:rFonts w:ascii="Times New Roman" w:eastAsia="Times New Roman" w:hAnsi="Times New Roman" w:cs="Times New Roman"/>
          <w:b/>
          <w:color w:val="000000"/>
          <w:sz w:val="24"/>
          <w:szCs w:val="24"/>
        </w:rPr>
        <w:t>Terceiro</w:t>
      </w:r>
      <w:r>
        <w:rPr>
          <w:rFonts w:ascii="Times New Roman" w:eastAsia="Times New Roman" w:hAnsi="Times New Roman" w:cs="Times New Roman"/>
          <w:color w:val="000000"/>
          <w:sz w:val="24"/>
          <w:szCs w:val="24"/>
        </w:rPr>
        <w:t xml:space="preserve"> – A aplicação das sanções </w:t>
      </w:r>
      <w:r w:rsidR="00D77003">
        <w:rPr>
          <w:rFonts w:ascii="Times New Roman" w:eastAsia="Times New Roman" w:hAnsi="Times New Roman" w:cs="Times New Roman"/>
          <w:color w:val="000000"/>
          <w:sz w:val="24"/>
          <w:szCs w:val="24"/>
        </w:rPr>
        <w:t>de multa</w:t>
      </w:r>
      <w:r>
        <w:rPr>
          <w:rFonts w:ascii="Times New Roman" w:eastAsia="Times New Roman" w:hAnsi="Times New Roman" w:cs="Times New Roman"/>
          <w:color w:val="000000"/>
          <w:sz w:val="24"/>
          <w:szCs w:val="24"/>
        </w:rPr>
        <w:t xml:space="preserve"> observará os seguintes parâmetros</w:t>
      </w:r>
      <w:r w:rsidR="00027827">
        <w:rPr>
          <w:rFonts w:ascii="Times New Roman" w:eastAsia="Times New Roman" w:hAnsi="Times New Roman" w:cs="Times New Roman"/>
          <w:color w:val="000000"/>
          <w:sz w:val="24"/>
          <w:szCs w:val="24"/>
        </w:rPr>
        <w:t>,</w:t>
      </w:r>
      <w:r w:rsidR="00027827" w:rsidRPr="00027827">
        <w:t xml:space="preserve"> </w:t>
      </w:r>
      <w:r w:rsidR="00027827" w:rsidRPr="00027827">
        <w:rPr>
          <w:rFonts w:ascii="Times New Roman" w:eastAsia="Times New Roman" w:hAnsi="Times New Roman" w:cs="Times New Roman"/>
          <w:color w:val="000000"/>
          <w:sz w:val="24"/>
          <w:szCs w:val="24"/>
        </w:rPr>
        <w:t>nos termos do art. 1</w:t>
      </w:r>
      <w:r w:rsidR="00D77003">
        <w:rPr>
          <w:rFonts w:ascii="Times New Roman" w:eastAsia="Times New Roman" w:hAnsi="Times New Roman" w:cs="Times New Roman"/>
          <w:color w:val="000000"/>
          <w:sz w:val="24"/>
          <w:szCs w:val="24"/>
        </w:rPr>
        <w:t>61</w:t>
      </w:r>
      <w:r w:rsidR="00027827" w:rsidRPr="00027827">
        <w:rPr>
          <w:rFonts w:ascii="Times New Roman" w:eastAsia="Times New Roman" w:hAnsi="Times New Roman" w:cs="Times New Roman"/>
          <w:color w:val="000000"/>
          <w:sz w:val="24"/>
          <w:szCs w:val="24"/>
        </w:rPr>
        <w:t xml:space="preserve"> e 1</w:t>
      </w:r>
      <w:r w:rsidR="00D77003">
        <w:rPr>
          <w:rFonts w:ascii="Times New Roman" w:eastAsia="Times New Roman" w:hAnsi="Times New Roman" w:cs="Times New Roman"/>
          <w:color w:val="000000"/>
          <w:sz w:val="24"/>
          <w:szCs w:val="24"/>
        </w:rPr>
        <w:t xml:space="preserve">62, </w:t>
      </w:r>
      <w:r w:rsidR="00027827" w:rsidRPr="00027827">
        <w:rPr>
          <w:rFonts w:ascii="Times New Roman" w:eastAsia="Times New Roman" w:hAnsi="Times New Roman" w:cs="Times New Roman"/>
          <w:color w:val="000000"/>
          <w:sz w:val="24"/>
          <w:szCs w:val="24"/>
        </w:rPr>
        <w:t>do REGLIC</w:t>
      </w:r>
      <w:r>
        <w:rPr>
          <w:rFonts w:ascii="Times New Roman" w:eastAsia="Times New Roman" w:hAnsi="Times New Roman" w:cs="Times New Roman"/>
          <w:color w:val="000000"/>
          <w:sz w:val="24"/>
          <w:szCs w:val="24"/>
        </w:rPr>
        <w:t>:</w:t>
      </w:r>
    </w:p>
    <w:p w14:paraId="1B71928E" w14:textId="77777777" w:rsidR="00D77003" w:rsidRDefault="00D7700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0AB336D" w14:textId="67B2662D" w:rsidR="003F4EAE" w:rsidRPr="00015262" w:rsidRDefault="00027827" w:rsidP="003F4EA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lastRenderedPageBreak/>
        <w:t>1)</w:t>
      </w:r>
      <w:r w:rsidRPr="00027827">
        <w:rPr>
          <w:rFonts w:ascii="Times New Roman" w:eastAsia="Times New Roman" w:hAnsi="Times New Roman" w:cs="Times New Roman"/>
          <w:color w:val="000000"/>
          <w:sz w:val="24"/>
          <w:szCs w:val="24"/>
        </w:rPr>
        <w:t xml:space="preserve"> </w:t>
      </w:r>
      <w:r w:rsidR="00640ACD">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 xml:space="preserve">ulta moratória de até 0,2% (dois décimos por cento) por dia </w:t>
      </w:r>
      <w:r w:rsidR="00A3335B" w:rsidRPr="00015262">
        <w:rPr>
          <w:rFonts w:ascii="Times New Roman" w:eastAsia="Times New Roman" w:hAnsi="Times New Roman" w:cs="Times New Roman"/>
          <w:color w:val="000000"/>
          <w:sz w:val="24"/>
          <w:szCs w:val="24"/>
        </w:rPr>
        <w:t xml:space="preserve">sobre o valor da contratação </w:t>
      </w:r>
      <w:r w:rsidR="003F4EAE" w:rsidRPr="00015262">
        <w:rPr>
          <w:rFonts w:ascii="Times New Roman" w:eastAsia="Times New Roman" w:hAnsi="Times New Roman" w:cs="Times New Roman"/>
          <w:color w:val="000000"/>
          <w:sz w:val="24"/>
          <w:szCs w:val="24"/>
        </w:rPr>
        <w:t>em caso de atraso na execução, limitada a incidência a 30 (trinta) dias;</w:t>
      </w:r>
    </w:p>
    <w:p w14:paraId="42AE136E" w14:textId="77777777"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951827" w14:textId="49703DE5" w:rsidR="003F4EAE" w:rsidRPr="00015262" w:rsidRDefault="00027827" w:rsidP="003F4EA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2)</w:t>
      </w:r>
      <w:r w:rsidRPr="00027827">
        <w:rPr>
          <w:rFonts w:ascii="Times New Roman" w:eastAsia="Times New Roman" w:hAnsi="Times New Roman" w:cs="Times New Roman"/>
          <w:color w:val="000000"/>
          <w:sz w:val="24"/>
          <w:szCs w:val="24"/>
        </w:rPr>
        <w:t xml:space="preserve"> </w:t>
      </w:r>
      <w:r w:rsidR="00640ACD">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 xml:space="preserve">ulta moratória de até 0,3 (três décimos por cento) </w:t>
      </w:r>
      <w:r w:rsidR="006509F8">
        <w:rPr>
          <w:rFonts w:ascii="Times New Roman" w:eastAsia="Times New Roman" w:hAnsi="Times New Roman" w:cs="Times New Roman"/>
          <w:color w:val="000000"/>
          <w:sz w:val="24"/>
          <w:szCs w:val="24"/>
        </w:rPr>
        <w:t xml:space="preserve">por dia </w:t>
      </w:r>
      <w:r w:rsidR="00A3335B" w:rsidRPr="00015262">
        <w:rPr>
          <w:rFonts w:ascii="Times New Roman" w:eastAsia="Times New Roman" w:hAnsi="Times New Roman" w:cs="Times New Roman"/>
          <w:color w:val="000000"/>
          <w:sz w:val="24"/>
          <w:szCs w:val="24"/>
        </w:rPr>
        <w:t xml:space="preserve">sobre o valor da contratação </w:t>
      </w:r>
      <w:r w:rsidR="003F4EAE" w:rsidRPr="00015262">
        <w:rPr>
          <w:rFonts w:ascii="Times New Roman" w:eastAsia="Times New Roman" w:hAnsi="Times New Roman" w:cs="Times New Roman"/>
          <w:color w:val="000000"/>
          <w:sz w:val="24"/>
          <w:szCs w:val="24"/>
        </w:rPr>
        <w:t>em caso de atraso na execução, por período superior ao previsto no item anterior.</w:t>
      </w:r>
    </w:p>
    <w:p w14:paraId="5979096A" w14:textId="77777777"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E3A249F" w14:textId="0C1F61B1" w:rsidR="003F4EAE" w:rsidRPr="00015262" w:rsidRDefault="00027827" w:rsidP="003F4EA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3)</w:t>
      </w:r>
      <w:r w:rsidRPr="00027827">
        <w:rPr>
          <w:rFonts w:ascii="Times New Roman" w:eastAsia="Times New Roman" w:hAnsi="Times New Roman" w:cs="Times New Roman"/>
          <w:color w:val="000000"/>
          <w:sz w:val="24"/>
          <w:szCs w:val="24"/>
        </w:rPr>
        <w:t xml:space="preserve"> </w:t>
      </w:r>
      <w:r w:rsidR="00640ACD">
        <w:rPr>
          <w:rFonts w:ascii="Times New Roman" w:eastAsia="Times New Roman" w:hAnsi="Times New Roman" w:cs="Times New Roman"/>
          <w:color w:val="000000"/>
          <w:sz w:val="24"/>
          <w:szCs w:val="24"/>
        </w:rPr>
        <w:t>A</w:t>
      </w:r>
      <w:r w:rsidRPr="00027827">
        <w:rPr>
          <w:rFonts w:ascii="Times New Roman" w:eastAsia="Times New Roman" w:hAnsi="Times New Roman" w:cs="Times New Roman"/>
          <w:color w:val="000000"/>
          <w:sz w:val="24"/>
          <w:szCs w:val="24"/>
        </w:rPr>
        <w:t xml:space="preserve">pós 45 (quarenta e cinco) dias de atraso, será considerada a inexecução parcial ou total do objeto contratual, hipótese em que </w:t>
      </w:r>
      <w:r w:rsidR="003F4EAE">
        <w:rPr>
          <w:rFonts w:ascii="Times New Roman" w:eastAsia="Times New Roman" w:hAnsi="Times New Roman" w:cs="Times New Roman"/>
          <w:color w:val="000000"/>
          <w:sz w:val="24"/>
          <w:szCs w:val="24"/>
        </w:rPr>
        <w:t>poderá</w:t>
      </w:r>
      <w:r w:rsidR="003F4EAE" w:rsidRPr="00027827">
        <w:rPr>
          <w:rFonts w:ascii="Times New Roman" w:eastAsia="Times New Roman" w:hAnsi="Times New Roman" w:cs="Times New Roman"/>
          <w:color w:val="000000"/>
          <w:sz w:val="24"/>
          <w:szCs w:val="24"/>
        </w:rPr>
        <w:t xml:space="preserve"> </w:t>
      </w:r>
      <w:r w:rsidRPr="00027827">
        <w:rPr>
          <w:rFonts w:ascii="Times New Roman" w:eastAsia="Times New Roman" w:hAnsi="Times New Roman" w:cs="Times New Roman"/>
          <w:color w:val="000000"/>
          <w:sz w:val="24"/>
          <w:szCs w:val="24"/>
        </w:rPr>
        <w:t>ser realizada a rescisão do contrato</w:t>
      </w:r>
      <w:r w:rsidR="003F4EAE">
        <w:rPr>
          <w:rFonts w:ascii="Times New Roman" w:eastAsia="Times New Roman" w:hAnsi="Times New Roman" w:cs="Times New Roman"/>
          <w:color w:val="000000"/>
          <w:sz w:val="24"/>
          <w:szCs w:val="24"/>
        </w:rPr>
        <w:t xml:space="preserve"> ou cancelamento da nota de empenho ou outro instrumento equivalente</w:t>
      </w:r>
      <w:r w:rsidRPr="00027827">
        <w:rPr>
          <w:rFonts w:ascii="Times New Roman" w:eastAsia="Times New Roman" w:hAnsi="Times New Roman" w:cs="Times New Roman"/>
          <w:color w:val="000000"/>
          <w:sz w:val="24"/>
          <w:szCs w:val="24"/>
        </w:rPr>
        <w:t xml:space="preserve">, por ato unilateral da </w:t>
      </w:r>
      <w:r w:rsidR="000D39D4">
        <w:rPr>
          <w:rFonts w:ascii="Times New Roman" w:eastAsia="Times New Roman" w:hAnsi="Times New Roman" w:cs="Times New Roman"/>
          <w:color w:val="000000"/>
          <w:sz w:val="24"/>
          <w:szCs w:val="24"/>
        </w:rPr>
        <w:t>RIOSAÚDE</w:t>
      </w:r>
      <w:r w:rsidRPr="00027827">
        <w:rPr>
          <w:rFonts w:ascii="Times New Roman" w:eastAsia="Times New Roman" w:hAnsi="Times New Roman" w:cs="Times New Roman"/>
          <w:color w:val="000000"/>
          <w:sz w:val="24"/>
          <w:szCs w:val="24"/>
        </w:rPr>
        <w:t xml:space="preserve">, ou acordo entre as partes, </w:t>
      </w:r>
      <w:r w:rsidR="003F4EAE" w:rsidRPr="00015262">
        <w:rPr>
          <w:rFonts w:ascii="Times New Roman" w:eastAsia="Times New Roman" w:hAnsi="Times New Roman" w:cs="Times New Roman"/>
          <w:color w:val="000000"/>
          <w:sz w:val="24"/>
          <w:szCs w:val="24"/>
        </w:rPr>
        <w:t>nos termos dos artigos 1</w:t>
      </w:r>
      <w:r w:rsidR="003F4EAE">
        <w:rPr>
          <w:rFonts w:ascii="Times New Roman" w:eastAsia="Times New Roman" w:hAnsi="Times New Roman" w:cs="Times New Roman"/>
          <w:color w:val="000000"/>
          <w:sz w:val="24"/>
          <w:szCs w:val="24"/>
        </w:rPr>
        <w:t>56</w:t>
      </w:r>
      <w:r w:rsidR="003F4EAE" w:rsidRPr="00015262">
        <w:rPr>
          <w:rFonts w:ascii="Times New Roman" w:eastAsia="Times New Roman" w:hAnsi="Times New Roman" w:cs="Times New Roman"/>
          <w:color w:val="000000"/>
          <w:sz w:val="24"/>
          <w:szCs w:val="24"/>
        </w:rPr>
        <w:t>, incisos III e IV e 1</w:t>
      </w:r>
      <w:r w:rsidR="003F4EAE">
        <w:rPr>
          <w:rFonts w:ascii="Times New Roman" w:eastAsia="Times New Roman" w:hAnsi="Times New Roman" w:cs="Times New Roman"/>
          <w:color w:val="000000"/>
          <w:sz w:val="24"/>
          <w:szCs w:val="24"/>
        </w:rPr>
        <w:t>61</w:t>
      </w:r>
      <w:r w:rsidR="003F4EAE" w:rsidRPr="00015262">
        <w:rPr>
          <w:rFonts w:ascii="Times New Roman" w:eastAsia="Times New Roman" w:hAnsi="Times New Roman" w:cs="Times New Roman"/>
          <w:color w:val="000000"/>
          <w:sz w:val="24"/>
          <w:szCs w:val="24"/>
        </w:rPr>
        <w:t xml:space="preserve">, </w:t>
      </w:r>
      <w:r w:rsidR="003F4EAE">
        <w:rPr>
          <w:rFonts w:ascii="Times New Roman" w:eastAsia="Times New Roman" w:hAnsi="Times New Roman" w:cs="Times New Roman"/>
          <w:color w:val="000000"/>
          <w:sz w:val="24"/>
          <w:szCs w:val="24"/>
        </w:rPr>
        <w:t>§1º</w:t>
      </w:r>
      <w:r w:rsidR="003F4EAE" w:rsidRPr="00015262">
        <w:rPr>
          <w:rFonts w:ascii="Times New Roman" w:eastAsia="Times New Roman" w:hAnsi="Times New Roman" w:cs="Times New Roman"/>
          <w:color w:val="000000"/>
          <w:sz w:val="24"/>
          <w:szCs w:val="24"/>
        </w:rPr>
        <w:t>, do REGLIC</w:t>
      </w:r>
      <w:r w:rsidRPr="00027827">
        <w:rPr>
          <w:rFonts w:ascii="Times New Roman" w:eastAsia="Times New Roman" w:hAnsi="Times New Roman" w:cs="Times New Roman"/>
          <w:color w:val="000000"/>
          <w:sz w:val="24"/>
          <w:szCs w:val="24"/>
        </w:rPr>
        <w:t xml:space="preserve">, sem prejuízo da </w:t>
      </w:r>
      <w:r w:rsidR="003F4EAE">
        <w:rPr>
          <w:rFonts w:ascii="Times New Roman" w:eastAsia="Times New Roman" w:hAnsi="Times New Roman" w:cs="Times New Roman"/>
          <w:color w:val="000000"/>
          <w:sz w:val="24"/>
          <w:szCs w:val="24"/>
        </w:rPr>
        <w:t>aplicação</w:t>
      </w:r>
      <w:r w:rsidR="003F4EAE" w:rsidRPr="00027827">
        <w:rPr>
          <w:rFonts w:ascii="Times New Roman" w:eastAsia="Times New Roman" w:hAnsi="Times New Roman" w:cs="Times New Roman"/>
          <w:color w:val="000000"/>
          <w:sz w:val="24"/>
          <w:szCs w:val="24"/>
        </w:rPr>
        <w:t xml:space="preserve"> </w:t>
      </w:r>
      <w:r w:rsidRPr="00027827">
        <w:rPr>
          <w:rFonts w:ascii="Times New Roman" w:eastAsia="Times New Roman" w:hAnsi="Times New Roman" w:cs="Times New Roman"/>
          <w:color w:val="000000"/>
          <w:sz w:val="24"/>
          <w:szCs w:val="24"/>
        </w:rPr>
        <w:t xml:space="preserve">da multa moratória </w:t>
      </w:r>
      <w:r w:rsidR="003F4EAE">
        <w:rPr>
          <w:rFonts w:ascii="Times New Roman" w:eastAsia="Times New Roman" w:hAnsi="Times New Roman" w:cs="Times New Roman"/>
          <w:color w:val="000000"/>
          <w:sz w:val="24"/>
          <w:szCs w:val="24"/>
        </w:rPr>
        <w:t>e</w:t>
      </w:r>
      <w:r w:rsidR="003F4EAE" w:rsidRPr="00344A2D">
        <w:rPr>
          <w:rFonts w:ascii="Times New Roman" w:eastAsia="Times New Roman" w:hAnsi="Times New Roman" w:cs="Times New Roman"/>
          <w:color w:val="000000"/>
          <w:sz w:val="24"/>
          <w:szCs w:val="24"/>
        </w:rPr>
        <w:t xml:space="preserve"> da possibilidade de rescisão </w:t>
      </w:r>
      <w:r w:rsidR="003F4EAE">
        <w:rPr>
          <w:rFonts w:ascii="Times New Roman" w:eastAsia="Times New Roman" w:hAnsi="Times New Roman" w:cs="Times New Roman"/>
          <w:color w:val="000000"/>
          <w:sz w:val="24"/>
          <w:szCs w:val="24"/>
        </w:rPr>
        <w:t>ou cancelamento da nota de empenho ou outro instrumento equivalente</w:t>
      </w:r>
      <w:r w:rsidR="003F4EAE" w:rsidRPr="00F7189D">
        <w:rPr>
          <w:rFonts w:ascii="Times New Roman" w:eastAsia="Times New Roman" w:hAnsi="Times New Roman" w:cs="Times New Roman"/>
          <w:color w:val="000000"/>
          <w:sz w:val="24"/>
          <w:szCs w:val="24"/>
        </w:rPr>
        <w:t xml:space="preserve"> </w:t>
      </w:r>
      <w:r w:rsidR="003F4EAE" w:rsidRPr="00344A2D">
        <w:rPr>
          <w:rFonts w:ascii="Times New Roman" w:eastAsia="Times New Roman" w:hAnsi="Times New Roman" w:cs="Times New Roman"/>
          <w:color w:val="000000"/>
          <w:sz w:val="24"/>
          <w:szCs w:val="24"/>
        </w:rPr>
        <w:t>por atraso em prazo inferior</w:t>
      </w:r>
      <w:r w:rsidR="003F4EAE" w:rsidRPr="00015262">
        <w:rPr>
          <w:rFonts w:ascii="Times New Roman" w:eastAsia="Times New Roman" w:hAnsi="Times New Roman" w:cs="Times New Roman"/>
          <w:color w:val="000000"/>
          <w:sz w:val="24"/>
          <w:szCs w:val="24"/>
        </w:rPr>
        <w:t>.</w:t>
      </w:r>
    </w:p>
    <w:p w14:paraId="16B4C7AF" w14:textId="77777777" w:rsid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bCs/>
          <w:color w:val="000000"/>
          <w:sz w:val="24"/>
          <w:szCs w:val="24"/>
        </w:rPr>
      </w:pPr>
    </w:p>
    <w:p w14:paraId="0B16E565" w14:textId="57297899"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4)</w:t>
      </w:r>
      <w:r w:rsidRPr="00027827">
        <w:rPr>
          <w:rFonts w:ascii="Times New Roman" w:eastAsia="Times New Roman" w:hAnsi="Times New Roman" w:cs="Times New Roman"/>
          <w:color w:val="000000"/>
          <w:sz w:val="24"/>
          <w:szCs w:val="24"/>
        </w:rPr>
        <w:t xml:space="preserve"> </w:t>
      </w:r>
      <w:r w:rsidR="00640ACD">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ulta sancionatória equivalente a até 2,5% (dois vírgula cinco por cento) sobre o valor da contratação, por cláusula contratual descumprida</w:t>
      </w:r>
      <w:r w:rsidR="003F4EAE">
        <w:rPr>
          <w:rFonts w:ascii="Times New Roman" w:eastAsia="Times New Roman" w:hAnsi="Times New Roman" w:cs="Times New Roman"/>
          <w:color w:val="000000"/>
          <w:sz w:val="24"/>
          <w:szCs w:val="24"/>
        </w:rPr>
        <w:t xml:space="preserve">, </w:t>
      </w:r>
      <w:r w:rsidR="003F4EAE" w:rsidRPr="00344A2D">
        <w:rPr>
          <w:rFonts w:ascii="Times New Roman" w:eastAsia="Times New Roman" w:hAnsi="Times New Roman" w:cs="Times New Roman"/>
          <w:color w:val="000000"/>
          <w:sz w:val="24"/>
          <w:szCs w:val="24"/>
        </w:rPr>
        <w:t>quando constatadas irregularidades de média gravidade ou baixa gravidade em caráter reiterado</w:t>
      </w:r>
      <w:r w:rsidRPr="00027827">
        <w:rPr>
          <w:rFonts w:ascii="Times New Roman" w:eastAsia="Times New Roman" w:hAnsi="Times New Roman" w:cs="Times New Roman"/>
          <w:color w:val="000000"/>
          <w:sz w:val="24"/>
          <w:szCs w:val="24"/>
        </w:rPr>
        <w:t>;</w:t>
      </w:r>
    </w:p>
    <w:p w14:paraId="086B1316" w14:textId="77777777"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4E8333" w14:textId="6D045740" w:rsid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5)</w:t>
      </w:r>
      <w:r w:rsidRPr="00027827">
        <w:rPr>
          <w:rFonts w:ascii="Times New Roman" w:eastAsia="Times New Roman" w:hAnsi="Times New Roman" w:cs="Times New Roman"/>
          <w:color w:val="000000"/>
          <w:sz w:val="24"/>
          <w:szCs w:val="24"/>
        </w:rPr>
        <w:t xml:space="preserve"> </w:t>
      </w:r>
      <w:r w:rsidR="00640ACD">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ulta sancionatória equivalente a até 10% (dez por cento) sobre o valor da contratação, pela inexecução parcial do contrato</w:t>
      </w:r>
      <w:r w:rsidR="003F4EAE">
        <w:rPr>
          <w:rFonts w:ascii="Times New Roman" w:eastAsia="Times New Roman" w:hAnsi="Times New Roman" w:cs="Times New Roman"/>
          <w:color w:val="000000"/>
          <w:sz w:val="24"/>
          <w:szCs w:val="24"/>
        </w:rPr>
        <w:t xml:space="preserve">, </w:t>
      </w:r>
      <w:r w:rsidR="003F4EAE" w:rsidRPr="00344A2D">
        <w:rPr>
          <w:rFonts w:ascii="Times New Roman" w:eastAsia="Times New Roman" w:hAnsi="Times New Roman" w:cs="Times New Roman"/>
          <w:color w:val="000000"/>
          <w:sz w:val="24"/>
          <w:szCs w:val="24"/>
        </w:rPr>
        <w:t>pela inexecução parcial do contrato, quando constatadas irregularidades de alta gravidade</w:t>
      </w:r>
      <w:r w:rsidRPr="00027827">
        <w:rPr>
          <w:rFonts w:ascii="Times New Roman" w:eastAsia="Times New Roman" w:hAnsi="Times New Roman" w:cs="Times New Roman"/>
          <w:color w:val="000000"/>
          <w:sz w:val="24"/>
          <w:szCs w:val="24"/>
        </w:rPr>
        <w:t>;</w:t>
      </w:r>
    </w:p>
    <w:p w14:paraId="07B21A5E" w14:textId="77777777" w:rsid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93777E5" w14:textId="5A943200" w:rsid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6)</w:t>
      </w:r>
      <w:r w:rsidRPr="00027827">
        <w:rPr>
          <w:rFonts w:ascii="Times New Roman" w:eastAsia="Times New Roman" w:hAnsi="Times New Roman" w:cs="Times New Roman"/>
          <w:color w:val="000000"/>
          <w:sz w:val="24"/>
          <w:szCs w:val="24"/>
        </w:rPr>
        <w:t xml:space="preserve"> </w:t>
      </w:r>
      <w:r w:rsidR="00640ACD">
        <w:rPr>
          <w:rFonts w:ascii="Times New Roman" w:eastAsia="Times New Roman" w:hAnsi="Times New Roman" w:cs="Times New Roman"/>
          <w:color w:val="000000"/>
          <w:sz w:val="24"/>
          <w:szCs w:val="24"/>
        </w:rPr>
        <w:t>M</w:t>
      </w:r>
      <w:r w:rsidRPr="00027827">
        <w:rPr>
          <w:rFonts w:ascii="Times New Roman" w:eastAsia="Times New Roman" w:hAnsi="Times New Roman" w:cs="Times New Roman"/>
          <w:color w:val="000000"/>
          <w:sz w:val="24"/>
          <w:szCs w:val="24"/>
        </w:rPr>
        <w:t>ulta sancionatória equivalente a até 20% (vinte por cento) sobre o valor da contratação, pela inexecução total do contrato;</w:t>
      </w:r>
    </w:p>
    <w:p w14:paraId="60EE40EC" w14:textId="77777777" w:rsid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A6E9869" w14:textId="77777777"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7)</w:t>
      </w:r>
      <w:r w:rsidRPr="00027827">
        <w:rPr>
          <w:rFonts w:ascii="Times New Roman" w:eastAsia="Times New Roman" w:hAnsi="Times New Roman" w:cs="Times New Roman"/>
          <w:color w:val="000000"/>
          <w:sz w:val="24"/>
          <w:szCs w:val="24"/>
        </w:rPr>
        <w:t xml:space="preserve"> O descumprimento parcial ou integral de disposições estabelecidas no Termo de Referência, Projeto Básico e/ou contrato serão considerados inadimplementos suscetíveis de multa proporcionais.</w:t>
      </w:r>
    </w:p>
    <w:p w14:paraId="5FD9D121" w14:textId="77777777"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38C8CA" w14:textId="2796C885"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8)</w:t>
      </w:r>
      <w:r w:rsidRPr="00027827">
        <w:rPr>
          <w:rFonts w:ascii="Times New Roman" w:eastAsia="Times New Roman" w:hAnsi="Times New Roman" w:cs="Times New Roman"/>
          <w:color w:val="000000"/>
          <w:sz w:val="24"/>
          <w:szCs w:val="24"/>
        </w:rPr>
        <w:t xml:space="preserve"> A critério dos servidores responsáveis pela aplicação da multa, mediante justificativa, </w:t>
      </w:r>
      <w:r w:rsidR="003F4EAE">
        <w:rPr>
          <w:rFonts w:ascii="Times New Roman" w:eastAsia="Times New Roman" w:hAnsi="Times New Roman" w:cs="Times New Roman"/>
          <w:color w:val="000000"/>
          <w:sz w:val="24"/>
          <w:szCs w:val="24"/>
        </w:rPr>
        <w:t xml:space="preserve">também </w:t>
      </w:r>
      <w:r w:rsidRPr="00027827">
        <w:rPr>
          <w:rFonts w:ascii="Times New Roman" w:eastAsia="Times New Roman" w:hAnsi="Times New Roman" w:cs="Times New Roman"/>
          <w:color w:val="000000"/>
          <w:sz w:val="24"/>
          <w:szCs w:val="24"/>
        </w:rPr>
        <w:t>poderão ser utilizadas como base de cálculo para a aplicação da multa, o valor da parcela, o valor do saldo não atendido do contrato, o valor do empenho, ou o valor da obrigação inadimplida.</w:t>
      </w:r>
    </w:p>
    <w:p w14:paraId="177BB325" w14:textId="77777777"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F944A09" w14:textId="77777777" w:rsidR="00027827" w:rsidRP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027827">
        <w:rPr>
          <w:rFonts w:ascii="Times New Roman" w:eastAsia="Times New Roman" w:hAnsi="Times New Roman" w:cs="Times New Roman"/>
          <w:b/>
          <w:bCs/>
          <w:color w:val="000000"/>
          <w:sz w:val="24"/>
          <w:szCs w:val="24"/>
        </w:rPr>
        <w:t>9)</w:t>
      </w:r>
      <w:r w:rsidRPr="00027827">
        <w:rPr>
          <w:rFonts w:ascii="Times New Roman" w:eastAsia="Times New Roman" w:hAnsi="Times New Roman" w:cs="Times New Roman"/>
          <w:color w:val="000000"/>
          <w:sz w:val="24"/>
          <w:szCs w:val="24"/>
        </w:rPr>
        <w:t xml:space="preserve"> As penalidades de multa decorrentes de fatos diversos serão consideradas independentes entre si.</w:t>
      </w:r>
    </w:p>
    <w:p w14:paraId="6793A35F" w14:textId="77777777" w:rsidR="00027827" w:rsidRDefault="0002782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104ACFD" w14:textId="77777777" w:rsidR="003F4EAE" w:rsidRDefault="004532D5" w:rsidP="003F4EA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027827">
        <w:rPr>
          <w:rFonts w:ascii="Times New Roman" w:eastAsia="Times New Roman" w:hAnsi="Times New Roman" w:cs="Times New Roman"/>
          <w:b/>
          <w:color w:val="000000"/>
          <w:sz w:val="24"/>
          <w:szCs w:val="24"/>
        </w:rPr>
        <w:t xml:space="preserve">Quarto </w:t>
      </w:r>
      <w:r>
        <w:rPr>
          <w:rFonts w:ascii="Times New Roman" w:eastAsia="Times New Roman" w:hAnsi="Times New Roman" w:cs="Times New Roman"/>
          <w:b/>
          <w:color w:val="000000"/>
          <w:sz w:val="24"/>
          <w:szCs w:val="24"/>
        </w:rPr>
        <w:t xml:space="preserve">– </w:t>
      </w:r>
      <w:r w:rsidR="00027827">
        <w:rPr>
          <w:rFonts w:ascii="Times New Roman" w:eastAsia="Times New Roman" w:hAnsi="Times New Roman" w:cs="Times New Roman"/>
          <w:color w:val="000000"/>
          <w:sz w:val="24"/>
          <w:szCs w:val="24"/>
        </w:rPr>
        <w:t xml:space="preserve">As sanções previstas nas alíneas “a”, “b” e “c” somente serão aplicadas após o decurso do prazo para apresentação de defesa prévia do interessado no respectivo processo, no prazo de </w:t>
      </w:r>
      <w:r w:rsidR="00027827">
        <w:rPr>
          <w:rFonts w:ascii="Times New Roman" w:eastAsia="Times New Roman" w:hAnsi="Times New Roman" w:cs="Times New Roman"/>
          <w:bCs/>
          <w:color w:val="000000"/>
          <w:sz w:val="24"/>
          <w:szCs w:val="24"/>
        </w:rPr>
        <w:t>10 (dez) dias úteis,</w:t>
      </w:r>
      <w:r w:rsidR="00027827">
        <w:rPr>
          <w:rFonts w:ascii="Times New Roman" w:eastAsia="Times New Roman" w:hAnsi="Times New Roman" w:cs="Times New Roman"/>
          <w:color w:val="000000"/>
          <w:sz w:val="24"/>
          <w:szCs w:val="24"/>
        </w:rPr>
        <w:t xml:space="preserve"> </w:t>
      </w:r>
      <w:r w:rsidR="003F4EAE">
        <w:rPr>
          <w:rFonts w:ascii="Times New Roman" w:eastAsia="Times New Roman" w:hAnsi="Times New Roman" w:cs="Times New Roman"/>
          <w:color w:val="000000"/>
          <w:sz w:val="24"/>
          <w:szCs w:val="24"/>
        </w:rPr>
        <w:t>conforme art. 83, § 2º da Lei 13.303/2016 e art. 167, inciso IV do REGLIC, observadas as demais formalidades legais.</w:t>
      </w:r>
    </w:p>
    <w:p w14:paraId="428B95FA" w14:textId="7BBCB92C" w:rsidR="00EA2F98" w:rsidRDefault="00EA2F98" w:rsidP="001830BB">
      <w:pPr>
        <w:widowControl w:val="0"/>
        <w:tabs>
          <w:tab w:val="left" w:pos="142"/>
        </w:tabs>
        <w:spacing w:after="0" w:line="276" w:lineRule="auto"/>
        <w:ind w:right="-1"/>
        <w:jc w:val="both"/>
        <w:rPr>
          <w:rFonts w:ascii="Times New Roman" w:eastAsia="Times New Roman" w:hAnsi="Times New Roman" w:cs="Times New Roman"/>
          <w:b/>
          <w:sz w:val="24"/>
          <w:szCs w:val="24"/>
        </w:rPr>
      </w:pPr>
    </w:p>
    <w:p w14:paraId="00057569" w14:textId="242198A0"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w:t>
      </w:r>
      <w:r w:rsidR="00027827">
        <w:rPr>
          <w:rFonts w:ascii="Times New Roman" w:eastAsia="Times New Roman" w:hAnsi="Times New Roman" w:cs="Times New Roman"/>
          <w:b/>
          <w:color w:val="000000"/>
          <w:sz w:val="24"/>
          <w:szCs w:val="24"/>
        </w:rPr>
        <w:t xml:space="preserve">uinto </w:t>
      </w:r>
      <w:r w:rsidR="000278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 prazo para a resposta à Notificação formal ao interessado, informando das medidas a serem tomadas para regularização da execução do objeto </w:t>
      </w:r>
      <w:r w:rsidR="00027827">
        <w:rPr>
          <w:rFonts w:ascii="Times New Roman" w:eastAsia="Times New Roman" w:hAnsi="Times New Roman" w:cs="Times New Roman"/>
          <w:color w:val="000000"/>
          <w:sz w:val="24"/>
          <w:szCs w:val="24"/>
        </w:rPr>
        <w:t xml:space="preserve">será </w:t>
      </w:r>
      <w:r w:rsidR="00027827">
        <w:rPr>
          <w:rFonts w:ascii="Times New Roman" w:eastAsia="Times New Roman" w:hAnsi="Times New Roman" w:cs="Times New Roman"/>
          <w:color w:val="000000"/>
          <w:sz w:val="24"/>
          <w:szCs w:val="24"/>
        </w:rPr>
        <w:lastRenderedPageBreak/>
        <w:t>de, no mínimo</w:t>
      </w:r>
      <w:r>
        <w:rPr>
          <w:rFonts w:ascii="Times New Roman" w:eastAsia="Times New Roman" w:hAnsi="Times New Roman" w:cs="Times New Roman"/>
          <w:color w:val="000000"/>
          <w:sz w:val="24"/>
          <w:szCs w:val="24"/>
        </w:rPr>
        <w:t xml:space="preserve"> 24 (vinte e quatro) horas, no caso de serviço essencial que não possa ficar descoberto, na forma do art. 1</w:t>
      </w:r>
      <w:r w:rsidR="00373C27">
        <w:rPr>
          <w:rFonts w:ascii="Times New Roman" w:eastAsia="Times New Roman" w:hAnsi="Times New Roman" w:cs="Times New Roman"/>
          <w:color w:val="000000"/>
          <w:sz w:val="24"/>
          <w:szCs w:val="24"/>
        </w:rPr>
        <w:t>67, §1º,</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 xml:space="preserve">. </w:t>
      </w:r>
    </w:p>
    <w:p w14:paraId="6C75EB99" w14:textId="77777777" w:rsidR="00EA2F98" w:rsidRDefault="00EA2F98" w:rsidP="006A10AA">
      <w:pPr>
        <w:spacing w:after="0" w:line="276" w:lineRule="auto"/>
        <w:ind w:right="-1"/>
        <w:rPr>
          <w:rFonts w:ascii="Times New Roman" w:eastAsia="Times New Roman" w:hAnsi="Times New Roman" w:cs="Times New Roman"/>
          <w:b/>
          <w:sz w:val="24"/>
          <w:szCs w:val="24"/>
        </w:rPr>
      </w:pPr>
    </w:p>
    <w:p w14:paraId="02DC3E1B" w14:textId="4206C62E" w:rsidR="00EA2F98" w:rsidRDefault="004532D5" w:rsidP="001830BB">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027827">
        <w:rPr>
          <w:rFonts w:ascii="Times New Roman" w:eastAsia="Times New Roman" w:hAnsi="Times New Roman" w:cs="Times New Roman"/>
          <w:b/>
          <w:color w:val="000000"/>
          <w:sz w:val="24"/>
          <w:szCs w:val="24"/>
        </w:rPr>
        <w:t>Sext</w:t>
      </w:r>
      <w:r>
        <w:rPr>
          <w:rFonts w:ascii="Times New Roman" w:eastAsia="Times New Roman" w:hAnsi="Times New Roman" w:cs="Times New Roman"/>
          <w:b/>
          <w:color w:val="000000"/>
          <w:sz w:val="24"/>
          <w:szCs w:val="24"/>
        </w:rPr>
        <w:t>o –</w:t>
      </w:r>
      <w:r>
        <w:rPr>
          <w:rFonts w:ascii="Times New Roman" w:eastAsia="Times New Roman" w:hAnsi="Times New Roman" w:cs="Times New Roman"/>
          <w:color w:val="000000"/>
          <w:sz w:val="24"/>
          <w:szCs w:val="24"/>
        </w:rPr>
        <w:t xml:space="preserve"> </w:t>
      </w:r>
      <w:r w:rsidR="00027827">
        <w:rPr>
          <w:rFonts w:ascii="Times New Roman" w:eastAsia="Times New Roman" w:hAnsi="Times New Roman" w:cs="Times New Roman"/>
          <w:color w:val="000000"/>
          <w:sz w:val="24"/>
          <w:szCs w:val="24"/>
        </w:rPr>
        <w:t xml:space="preserve">As sanções previstas nas alíneas “a” e “c” do caput desta Cláusula poderão ser aplicadas juntamente com aquela prevista na alínea “b”, e não excluem a possibilidade de rescisão unilateral do Contrato, na </w:t>
      </w:r>
      <w:r w:rsidR="00737A12">
        <w:rPr>
          <w:rFonts w:ascii="Times New Roman" w:eastAsia="Times New Roman" w:hAnsi="Times New Roman" w:cs="Times New Roman"/>
          <w:color w:val="000000"/>
          <w:sz w:val="24"/>
          <w:szCs w:val="24"/>
        </w:rPr>
        <w:t>forma dos</w:t>
      </w:r>
      <w:r w:rsidR="00027827">
        <w:rPr>
          <w:rFonts w:ascii="Times New Roman" w:eastAsia="Times New Roman" w:hAnsi="Times New Roman" w:cs="Times New Roman"/>
          <w:color w:val="000000"/>
          <w:sz w:val="24"/>
          <w:szCs w:val="24"/>
        </w:rPr>
        <w:t xml:space="preserve"> </w:t>
      </w:r>
      <w:proofErr w:type="spellStart"/>
      <w:r w:rsidR="00027827">
        <w:rPr>
          <w:rFonts w:ascii="Times New Roman" w:eastAsia="Times New Roman" w:hAnsi="Times New Roman" w:cs="Times New Roman"/>
          <w:color w:val="000000"/>
          <w:sz w:val="24"/>
          <w:szCs w:val="24"/>
        </w:rPr>
        <w:t>arts</w:t>
      </w:r>
      <w:proofErr w:type="spellEnd"/>
      <w:r w:rsidR="00027827">
        <w:rPr>
          <w:rFonts w:ascii="Times New Roman" w:eastAsia="Times New Roman" w:hAnsi="Times New Roman" w:cs="Times New Roman"/>
          <w:color w:val="000000"/>
          <w:sz w:val="24"/>
          <w:szCs w:val="24"/>
        </w:rPr>
        <w:t>. 1</w:t>
      </w:r>
      <w:r w:rsidR="00737A12">
        <w:rPr>
          <w:rFonts w:ascii="Times New Roman" w:eastAsia="Times New Roman" w:hAnsi="Times New Roman" w:cs="Times New Roman"/>
          <w:color w:val="000000"/>
          <w:sz w:val="24"/>
          <w:szCs w:val="24"/>
        </w:rPr>
        <w:t>57</w:t>
      </w:r>
      <w:r w:rsidR="00027827">
        <w:rPr>
          <w:rFonts w:ascii="Times New Roman" w:eastAsia="Times New Roman" w:hAnsi="Times New Roman" w:cs="Times New Roman"/>
          <w:color w:val="000000"/>
          <w:sz w:val="24"/>
          <w:szCs w:val="24"/>
        </w:rPr>
        <w:t xml:space="preserve"> e 1</w:t>
      </w:r>
      <w:r w:rsidR="00737A12">
        <w:rPr>
          <w:rFonts w:ascii="Times New Roman" w:eastAsia="Times New Roman" w:hAnsi="Times New Roman" w:cs="Times New Roman"/>
          <w:color w:val="000000"/>
          <w:sz w:val="24"/>
          <w:szCs w:val="24"/>
        </w:rPr>
        <w:t>58</w:t>
      </w:r>
      <w:r w:rsidR="00027827">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sidR="00737A12">
        <w:rPr>
          <w:rFonts w:ascii="Times New Roman" w:eastAsia="Times New Roman" w:hAnsi="Times New Roman" w:cs="Times New Roman"/>
          <w:color w:val="000000"/>
          <w:sz w:val="24"/>
          <w:szCs w:val="24"/>
        </w:rPr>
        <w:t xml:space="preserve">, </w:t>
      </w:r>
      <w:r w:rsidR="00737A12">
        <w:rPr>
          <w:rFonts w:ascii="Times New Roman" w:eastAsia="Times New Roman" w:hAnsi="Times New Roman" w:cs="Times New Roman"/>
          <w:sz w:val="24"/>
          <w:szCs w:val="24"/>
        </w:rPr>
        <w:t>ou de cancelamento da nota de empenho ou instrumento equivalente já emitido em relação à parcela do objeto não executada</w:t>
      </w:r>
      <w:r w:rsidR="00737A12">
        <w:rPr>
          <w:rFonts w:ascii="Times New Roman" w:eastAsia="Times New Roman" w:hAnsi="Times New Roman" w:cs="Times New Roman"/>
          <w:color w:val="000000"/>
          <w:sz w:val="24"/>
          <w:szCs w:val="24"/>
        </w:rPr>
        <w:t>.</w:t>
      </w:r>
    </w:p>
    <w:p w14:paraId="564733E6"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1FB20D20" w14:textId="0C3A3481"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Sétimo</w:t>
      </w:r>
      <w:r>
        <w:rPr>
          <w:rFonts w:ascii="Times New Roman" w:eastAsia="Times New Roman" w:hAnsi="Times New Roman" w:cs="Times New Roman"/>
          <w:color w:val="000000"/>
          <w:sz w:val="24"/>
          <w:szCs w:val="24"/>
        </w:rPr>
        <w:t xml:space="preserve"> –</w:t>
      </w:r>
      <w:r w:rsidR="00AB0086">
        <w:rPr>
          <w:rFonts w:ascii="Times New Roman" w:eastAsia="Times New Roman" w:hAnsi="Times New Roman" w:cs="Times New Roman"/>
          <w:color w:val="000000"/>
          <w:sz w:val="24"/>
          <w:szCs w:val="24"/>
        </w:rPr>
        <w:t xml:space="preserve"> </w:t>
      </w:r>
      <w:r w:rsidR="00AB0086" w:rsidRPr="00AB0086">
        <w:rPr>
          <w:rFonts w:ascii="Times New Roman" w:eastAsia="Times New Roman" w:hAnsi="Times New Roman" w:cs="Times New Roman"/>
          <w:color w:val="000000"/>
          <w:sz w:val="24"/>
          <w:szCs w:val="24"/>
        </w:rPr>
        <w:t xml:space="preserve">As multas eventualmente aplicadas com base na alínea “b” do caput desta Cláusula não possuem caráter compensatório, e, assim, o pagamento delas não eximirá a </w:t>
      </w:r>
      <w:r w:rsidR="00B25EE6">
        <w:rPr>
          <w:rFonts w:ascii="Times New Roman" w:eastAsia="Times New Roman" w:hAnsi="Times New Roman" w:cs="Times New Roman"/>
          <w:color w:val="000000"/>
          <w:sz w:val="24"/>
          <w:szCs w:val="24"/>
        </w:rPr>
        <w:t>CONTRATADA</w:t>
      </w:r>
      <w:r w:rsidR="00AB0086" w:rsidRPr="00AB0086">
        <w:rPr>
          <w:rFonts w:ascii="Times New Roman" w:eastAsia="Times New Roman" w:hAnsi="Times New Roman" w:cs="Times New Roman"/>
          <w:color w:val="000000"/>
          <w:sz w:val="24"/>
          <w:szCs w:val="24"/>
        </w:rPr>
        <w:t xml:space="preserve"> de responsabilidade pelas perdas e danos decorrentes das infrações cometidas.</w:t>
      </w:r>
    </w:p>
    <w:p w14:paraId="0D19D707" w14:textId="77777777" w:rsidR="00AB0086" w:rsidRDefault="00AB0086"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68C926B" w14:textId="184811A5"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rPr>
        <w:t>Parágrafo Oitavo</w:t>
      </w:r>
      <w:r>
        <w:rPr>
          <w:rFonts w:ascii="Times New Roman" w:eastAsia="Times New Roman" w:hAnsi="Times New Roman" w:cs="Times New Roman"/>
          <w:color w:val="000000"/>
          <w:sz w:val="24"/>
          <w:szCs w:val="24"/>
        </w:rPr>
        <w:t xml:space="preserve"> – </w:t>
      </w:r>
      <w:r w:rsidR="00AB0086" w:rsidRPr="00AB0086">
        <w:rPr>
          <w:rFonts w:ascii="Times New Roman" w:eastAsia="Times New Roman" w:hAnsi="Times New Roman" w:cs="Times New Roman"/>
          <w:color w:val="000000"/>
          <w:sz w:val="24"/>
          <w:szCs w:val="24"/>
        </w:rPr>
        <w:t xml:space="preserve">As multas aplicadas poderão ser compensadas imediatamente com valores devidos à </w:t>
      </w:r>
      <w:r w:rsidR="00B25EE6">
        <w:rPr>
          <w:rFonts w:ascii="Times New Roman" w:eastAsia="Times New Roman" w:hAnsi="Times New Roman" w:cs="Times New Roman"/>
          <w:color w:val="000000"/>
          <w:sz w:val="24"/>
          <w:szCs w:val="24"/>
        </w:rPr>
        <w:t>CONTRATADA</w:t>
      </w:r>
      <w:r w:rsidR="00487524">
        <w:rPr>
          <w:rFonts w:ascii="Times New Roman" w:eastAsia="Times New Roman" w:hAnsi="Times New Roman" w:cs="Times New Roman"/>
          <w:color w:val="000000"/>
          <w:sz w:val="24"/>
          <w:szCs w:val="24"/>
        </w:rPr>
        <w:t>,</w:t>
      </w:r>
      <w:r w:rsidR="00AB0086" w:rsidRPr="00AB0086">
        <w:rPr>
          <w:rFonts w:ascii="Times New Roman" w:eastAsia="Times New Roman" w:hAnsi="Times New Roman" w:cs="Times New Roman"/>
          <w:color w:val="000000"/>
          <w:sz w:val="24"/>
          <w:szCs w:val="24"/>
        </w:rPr>
        <w:t xml:space="preserve"> </w:t>
      </w:r>
      <w:r w:rsidR="00487524">
        <w:rPr>
          <w:rFonts w:ascii="Times New Roman" w:eastAsia="Times New Roman" w:hAnsi="Times New Roman" w:cs="Times New Roman"/>
          <w:color w:val="000000"/>
          <w:sz w:val="24"/>
          <w:szCs w:val="24"/>
        </w:rPr>
        <w:t>autorizando a contratada a realização dos descontos pertinentes a fim de realizar o pagamento da multa, sendo a autorização prevista no art. 164, §1º, do REGLIC conferida com a participação no certame.</w:t>
      </w:r>
    </w:p>
    <w:p w14:paraId="69D9EB49"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highlight w:val="yellow"/>
        </w:rPr>
      </w:pPr>
    </w:p>
    <w:p w14:paraId="08B9D6F8" w14:textId="77777777" w:rsidR="0019023D" w:rsidRPr="0019023D"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Nono</w:t>
      </w:r>
      <w:r>
        <w:rPr>
          <w:rFonts w:ascii="Times New Roman" w:eastAsia="Times New Roman" w:hAnsi="Times New Roman" w:cs="Times New Roman"/>
          <w:color w:val="000000"/>
          <w:sz w:val="24"/>
          <w:szCs w:val="24"/>
        </w:rPr>
        <w:t xml:space="preserve"> – </w:t>
      </w:r>
      <w:r w:rsidR="0019023D" w:rsidRPr="0019023D">
        <w:rPr>
          <w:rFonts w:ascii="Times New Roman" w:eastAsia="Times New Roman" w:hAnsi="Times New Roman" w:cs="Times New Roman"/>
          <w:color w:val="000000"/>
          <w:sz w:val="24"/>
          <w:szCs w:val="24"/>
        </w:rPr>
        <w:t>As multas aplicadas deverão ser executadas observando a seguinte ordem de preferência:</w:t>
      </w:r>
    </w:p>
    <w:p w14:paraId="5C78AAA1" w14:textId="77777777" w:rsidR="0019023D" w:rsidRPr="0019023D" w:rsidRDefault="0019023D"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36C7B8" w14:textId="1FD9B65E" w:rsidR="0019023D" w:rsidRDefault="0019023D"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a)</w:t>
      </w:r>
      <w:r w:rsidRPr="0019023D">
        <w:rPr>
          <w:rFonts w:ascii="Times New Roman" w:eastAsia="Times New Roman" w:hAnsi="Times New Roman" w:cs="Times New Roman"/>
          <w:color w:val="000000"/>
          <w:sz w:val="24"/>
          <w:szCs w:val="24"/>
        </w:rPr>
        <w:tab/>
        <w:t xml:space="preserve">quitação do valor da penalidade mediante depósito em conta bancária a ser indicada pela </w:t>
      </w:r>
      <w:r w:rsidR="000D39D4">
        <w:rPr>
          <w:rFonts w:ascii="Times New Roman" w:eastAsia="Times New Roman" w:hAnsi="Times New Roman" w:cs="Times New Roman"/>
          <w:color w:val="000000"/>
          <w:sz w:val="24"/>
          <w:szCs w:val="24"/>
        </w:rPr>
        <w:t>RIOSAÚDE</w:t>
      </w:r>
      <w:r w:rsidRPr="0019023D">
        <w:rPr>
          <w:rFonts w:ascii="Times New Roman" w:eastAsia="Times New Roman" w:hAnsi="Times New Roman" w:cs="Times New Roman"/>
          <w:color w:val="000000"/>
          <w:sz w:val="24"/>
          <w:szCs w:val="24"/>
        </w:rPr>
        <w:t xml:space="preserve"> no ato da notificação para pagamento, no prazo de 03 (três) dias úteis, prorrogáveis, justificadamente, contados da data de notificação;</w:t>
      </w:r>
    </w:p>
    <w:p w14:paraId="39E6EE61" w14:textId="77777777" w:rsidR="003B15A4" w:rsidRPr="0019023D" w:rsidRDefault="003B15A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1161709" w14:textId="77777777" w:rsidR="00487524" w:rsidRDefault="0019023D" w:rsidP="00487524">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b)</w:t>
      </w:r>
      <w:r w:rsidRPr="0019023D">
        <w:rPr>
          <w:rFonts w:ascii="Times New Roman" w:eastAsia="Times New Roman" w:hAnsi="Times New Roman" w:cs="Times New Roman"/>
          <w:color w:val="000000"/>
          <w:sz w:val="24"/>
          <w:szCs w:val="24"/>
        </w:rPr>
        <w:tab/>
      </w:r>
      <w:r w:rsidR="00487524" w:rsidRPr="00A92CB5">
        <w:rPr>
          <w:rFonts w:ascii="Times New Roman" w:eastAsia="Times New Roman" w:hAnsi="Times New Roman" w:cs="Times New Roman"/>
          <w:color w:val="000000"/>
          <w:sz w:val="24"/>
          <w:szCs w:val="24"/>
        </w:rPr>
        <w:t xml:space="preserve">desconto dos pagamentos eventualmente devidos </w:t>
      </w:r>
      <w:r w:rsidR="00487524">
        <w:rPr>
          <w:rFonts w:ascii="Times New Roman" w:eastAsia="Times New Roman" w:hAnsi="Times New Roman" w:cs="Times New Roman"/>
          <w:color w:val="000000"/>
          <w:sz w:val="24"/>
          <w:szCs w:val="24"/>
        </w:rPr>
        <w:t>à</w:t>
      </w:r>
      <w:r w:rsidR="00487524" w:rsidRPr="00A92CB5">
        <w:rPr>
          <w:rFonts w:ascii="Times New Roman" w:eastAsia="Times New Roman" w:hAnsi="Times New Roman" w:cs="Times New Roman"/>
          <w:color w:val="000000"/>
          <w:sz w:val="24"/>
          <w:szCs w:val="24"/>
        </w:rPr>
        <w:t xml:space="preserve"> contratad</w:t>
      </w:r>
      <w:r w:rsidR="00487524">
        <w:rPr>
          <w:rFonts w:ascii="Times New Roman" w:eastAsia="Times New Roman" w:hAnsi="Times New Roman" w:cs="Times New Roman"/>
          <w:color w:val="000000"/>
          <w:sz w:val="24"/>
          <w:szCs w:val="24"/>
        </w:rPr>
        <w:t xml:space="preserve">a, </w:t>
      </w:r>
      <w:r w:rsidR="00487524" w:rsidRPr="00A92CB5">
        <w:rPr>
          <w:rFonts w:ascii="Times New Roman" w:eastAsia="Times New Roman" w:hAnsi="Times New Roman" w:cs="Times New Roman"/>
          <w:color w:val="000000"/>
          <w:sz w:val="24"/>
          <w:szCs w:val="24"/>
        </w:rPr>
        <w:t>ainda que de outras contratações com o Contratado;</w:t>
      </w:r>
    </w:p>
    <w:p w14:paraId="1FB97EDC" w14:textId="77777777" w:rsidR="003B15A4" w:rsidRPr="0019023D" w:rsidRDefault="003B15A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BF8BF81" w14:textId="77777777" w:rsidR="00487524" w:rsidRDefault="0019023D" w:rsidP="00487524">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c)</w:t>
      </w:r>
      <w:r w:rsidRPr="0019023D">
        <w:rPr>
          <w:rFonts w:ascii="Times New Roman" w:eastAsia="Times New Roman" w:hAnsi="Times New Roman" w:cs="Times New Roman"/>
          <w:color w:val="000000"/>
          <w:sz w:val="24"/>
          <w:szCs w:val="24"/>
        </w:rPr>
        <w:tab/>
      </w:r>
      <w:r w:rsidR="00487524" w:rsidRPr="00A92CB5">
        <w:rPr>
          <w:rFonts w:ascii="Times New Roman" w:eastAsia="Times New Roman" w:hAnsi="Times New Roman" w:cs="Times New Roman"/>
          <w:color w:val="000000"/>
          <w:sz w:val="24"/>
          <w:szCs w:val="24"/>
        </w:rPr>
        <w:t>desconto da garantia prestada no respectivo contrato</w:t>
      </w:r>
      <w:r w:rsidR="00487524" w:rsidRPr="00A92CB5" w:rsidDel="0017332E">
        <w:rPr>
          <w:rFonts w:ascii="Times New Roman" w:eastAsia="Times New Roman" w:hAnsi="Times New Roman" w:cs="Times New Roman"/>
          <w:color w:val="000000"/>
          <w:sz w:val="24"/>
          <w:szCs w:val="24"/>
        </w:rPr>
        <w:t xml:space="preserve"> </w:t>
      </w:r>
      <w:r w:rsidR="00487524" w:rsidRPr="00A92CB5">
        <w:rPr>
          <w:rFonts w:ascii="Times New Roman" w:eastAsia="Times New Roman" w:hAnsi="Times New Roman" w:cs="Times New Roman"/>
          <w:color w:val="000000"/>
          <w:sz w:val="24"/>
          <w:szCs w:val="24"/>
        </w:rPr>
        <w:t>e;</w:t>
      </w:r>
    </w:p>
    <w:p w14:paraId="20D2EFCE" w14:textId="77777777" w:rsidR="003B15A4" w:rsidRDefault="003B15A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2CC9B3C" w14:textId="63E94BDB" w:rsidR="0019023D" w:rsidRDefault="0019023D"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9023D">
        <w:rPr>
          <w:rFonts w:ascii="Times New Roman" w:eastAsia="Times New Roman" w:hAnsi="Times New Roman" w:cs="Times New Roman"/>
          <w:color w:val="000000"/>
          <w:sz w:val="24"/>
          <w:szCs w:val="24"/>
        </w:rPr>
        <w:t>d)</w:t>
      </w:r>
      <w:r w:rsidRPr="0019023D">
        <w:rPr>
          <w:rFonts w:ascii="Times New Roman" w:eastAsia="Times New Roman" w:hAnsi="Times New Roman" w:cs="Times New Roman"/>
          <w:color w:val="000000"/>
          <w:sz w:val="24"/>
          <w:szCs w:val="24"/>
        </w:rPr>
        <w:tab/>
        <w:t>procedimento judicial.</w:t>
      </w:r>
    </w:p>
    <w:p w14:paraId="5041E9D9"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D4BCD46" w14:textId="17F661CE"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 </w:t>
      </w:r>
      <w:r w:rsidR="00D755E7" w:rsidRPr="00D755E7">
        <w:rPr>
          <w:rFonts w:ascii="Times New Roman" w:eastAsia="Times New Roman" w:hAnsi="Times New Roman" w:cs="Times New Roman"/>
          <w:color w:val="000000"/>
          <w:sz w:val="24"/>
          <w:szCs w:val="24"/>
        </w:rPr>
        <w:t>Nos casos em que o valor da multa venha a ser descontado da garantia, o valor desta deverá ser recomposto em 48 (quarenta e oito) horas, sob pena de rescisão administrativa do Contrato.</w:t>
      </w:r>
    </w:p>
    <w:p w14:paraId="09DB3CE1" w14:textId="77777777" w:rsidR="00D755E7" w:rsidRDefault="00D755E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8213EDA" w14:textId="77777777" w:rsidR="00C92556" w:rsidRDefault="004532D5" w:rsidP="00C92556">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Primeiro</w:t>
      </w:r>
      <w:r>
        <w:rPr>
          <w:rFonts w:ascii="Times New Roman" w:eastAsia="Times New Roman" w:hAnsi="Times New Roman" w:cs="Times New Roman"/>
          <w:color w:val="000000"/>
          <w:sz w:val="24"/>
          <w:szCs w:val="24"/>
        </w:rPr>
        <w:t xml:space="preserve"> – </w:t>
      </w:r>
      <w:r w:rsidR="00C92556" w:rsidRPr="00576ADD">
        <w:rPr>
          <w:rFonts w:ascii="Times New Roman" w:eastAsia="Times New Roman" w:hAnsi="Times New Roman" w:cs="Times New Roman"/>
          <w:color w:val="000000"/>
          <w:sz w:val="24"/>
          <w:szCs w:val="24"/>
        </w:rPr>
        <w:t xml:space="preserve">Se a multa aplicada for superior ao valor de pagamento eventualmente devido pela </w:t>
      </w:r>
      <w:r w:rsidR="00C92556">
        <w:rPr>
          <w:rFonts w:ascii="Times New Roman" w:eastAsia="Times New Roman" w:hAnsi="Times New Roman" w:cs="Times New Roman"/>
          <w:color w:val="000000"/>
          <w:sz w:val="24"/>
          <w:szCs w:val="24"/>
        </w:rPr>
        <w:t>RIOSAÚDE</w:t>
      </w:r>
      <w:r w:rsidR="00C92556" w:rsidRPr="00576ADD">
        <w:rPr>
          <w:rFonts w:ascii="Times New Roman" w:eastAsia="Times New Roman" w:hAnsi="Times New Roman" w:cs="Times New Roman"/>
          <w:color w:val="000000"/>
          <w:sz w:val="24"/>
          <w:szCs w:val="24"/>
        </w:rPr>
        <w:t xml:space="preserve"> </w:t>
      </w:r>
      <w:r w:rsidR="00C92556">
        <w:rPr>
          <w:rFonts w:ascii="Times New Roman" w:eastAsia="Times New Roman" w:hAnsi="Times New Roman" w:cs="Times New Roman"/>
          <w:color w:val="000000"/>
          <w:sz w:val="24"/>
          <w:szCs w:val="24"/>
        </w:rPr>
        <w:t>à</w:t>
      </w:r>
      <w:r w:rsidR="00C92556" w:rsidRPr="00576ADD">
        <w:rPr>
          <w:rFonts w:ascii="Times New Roman" w:eastAsia="Times New Roman" w:hAnsi="Times New Roman" w:cs="Times New Roman"/>
          <w:color w:val="000000"/>
          <w:sz w:val="24"/>
          <w:szCs w:val="24"/>
        </w:rPr>
        <w:t xml:space="preserve"> contratad</w:t>
      </w:r>
      <w:r w:rsidR="00C92556">
        <w:rPr>
          <w:rFonts w:ascii="Times New Roman" w:eastAsia="Times New Roman" w:hAnsi="Times New Roman" w:cs="Times New Roman"/>
          <w:color w:val="000000"/>
          <w:sz w:val="24"/>
          <w:szCs w:val="24"/>
        </w:rPr>
        <w:t>a</w:t>
      </w:r>
      <w:r w:rsidR="00C92556" w:rsidRPr="00576ADD">
        <w:rPr>
          <w:rFonts w:ascii="Times New Roman" w:eastAsia="Times New Roman" w:hAnsi="Times New Roman" w:cs="Times New Roman"/>
          <w:color w:val="000000"/>
          <w:sz w:val="24"/>
          <w:szCs w:val="24"/>
        </w:rPr>
        <w:t>, além da perda desse valor, a diferença será descontada da garantia prestada ou será cobrada judicialmente</w:t>
      </w:r>
      <w:r w:rsidR="00C92556" w:rsidRPr="00A92CB5">
        <w:rPr>
          <w:rFonts w:ascii="Times New Roman" w:eastAsia="Times New Roman" w:hAnsi="Times New Roman" w:cs="Times New Roman"/>
          <w:color w:val="000000"/>
          <w:sz w:val="24"/>
          <w:szCs w:val="24"/>
        </w:rPr>
        <w:t xml:space="preserve">, cabendo </w:t>
      </w:r>
      <w:r w:rsidR="00C92556">
        <w:rPr>
          <w:rFonts w:ascii="Times New Roman" w:eastAsia="Times New Roman" w:hAnsi="Times New Roman" w:cs="Times New Roman"/>
          <w:color w:val="000000"/>
          <w:sz w:val="24"/>
          <w:szCs w:val="24"/>
        </w:rPr>
        <w:t>à</w:t>
      </w:r>
      <w:r w:rsidR="00C92556" w:rsidRPr="00A92CB5">
        <w:rPr>
          <w:rFonts w:ascii="Times New Roman" w:eastAsia="Times New Roman" w:hAnsi="Times New Roman" w:cs="Times New Roman"/>
          <w:color w:val="000000"/>
          <w:sz w:val="24"/>
          <w:szCs w:val="24"/>
        </w:rPr>
        <w:t xml:space="preserve"> Contratad</w:t>
      </w:r>
      <w:r w:rsidR="00C92556">
        <w:rPr>
          <w:rFonts w:ascii="Times New Roman" w:eastAsia="Times New Roman" w:hAnsi="Times New Roman" w:cs="Times New Roman"/>
          <w:color w:val="000000"/>
          <w:sz w:val="24"/>
          <w:szCs w:val="24"/>
        </w:rPr>
        <w:t>a</w:t>
      </w:r>
      <w:r w:rsidR="00C92556" w:rsidRPr="00A92CB5">
        <w:rPr>
          <w:rFonts w:ascii="Times New Roman" w:eastAsia="Times New Roman" w:hAnsi="Times New Roman" w:cs="Times New Roman"/>
          <w:color w:val="000000"/>
          <w:sz w:val="24"/>
          <w:szCs w:val="24"/>
        </w:rPr>
        <w:t xml:space="preserve"> arcar com as custas processuais e honorários advocatícios</w:t>
      </w:r>
      <w:r w:rsidR="00C92556">
        <w:rPr>
          <w:rFonts w:ascii="Times New Roman" w:eastAsia="Times New Roman" w:hAnsi="Times New Roman" w:cs="Times New Roman"/>
          <w:color w:val="000000"/>
          <w:sz w:val="24"/>
          <w:szCs w:val="24"/>
        </w:rPr>
        <w:t xml:space="preserve">. </w:t>
      </w:r>
    </w:p>
    <w:p w14:paraId="7272C315"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326B2D5" w14:textId="468991D0" w:rsidR="00EA2F98" w:rsidRDefault="004532D5" w:rsidP="00C92556">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Segundo </w:t>
      </w:r>
      <w:r>
        <w:rPr>
          <w:rFonts w:ascii="Times New Roman" w:eastAsia="Times New Roman" w:hAnsi="Times New Roman" w:cs="Times New Roman"/>
          <w:color w:val="000000"/>
          <w:sz w:val="24"/>
          <w:szCs w:val="24"/>
        </w:rPr>
        <w:t>–</w:t>
      </w:r>
      <w:r w:rsidR="00C92556">
        <w:rPr>
          <w:rFonts w:ascii="Times New Roman" w:eastAsia="Times New Roman" w:hAnsi="Times New Roman" w:cs="Times New Roman"/>
          <w:color w:val="000000"/>
          <w:sz w:val="24"/>
          <w:szCs w:val="24"/>
        </w:rPr>
        <w:t xml:space="preserve"> </w:t>
      </w:r>
      <w:r w:rsidR="002A6D0E" w:rsidRPr="002A6D0E">
        <w:rPr>
          <w:rFonts w:ascii="Times New Roman" w:eastAsia="Times New Roman" w:hAnsi="Times New Roman" w:cs="Times New Roman"/>
          <w:color w:val="000000"/>
          <w:sz w:val="24"/>
          <w:szCs w:val="24"/>
        </w:rPr>
        <w:t xml:space="preserve">A </w:t>
      </w:r>
      <w:r w:rsidR="000D39D4">
        <w:rPr>
          <w:rFonts w:ascii="Times New Roman" w:eastAsia="Times New Roman" w:hAnsi="Times New Roman" w:cs="Times New Roman"/>
          <w:color w:val="000000"/>
          <w:sz w:val="24"/>
          <w:szCs w:val="24"/>
        </w:rPr>
        <w:t>RIOSAÚDE</w:t>
      </w:r>
      <w:r w:rsidR="002A6D0E" w:rsidRPr="002A6D0E">
        <w:rPr>
          <w:rFonts w:ascii="Times New Roman" w:eastAsia="Times New Roman" w:hAnsi="Times New Roman" w:cs="Times New Roman"/>
          <w:color w:val="000000"/>
          <w:sz w:val="24"/>
          <w:szCs w:val="24"/>
        </w:rPr>
        <w:t xml:space="preserve"> suspenderá os pagamentos devidos ao Contratado até a comprovação do recolhimento da multa ou da prova de sua relevação </w:t>
      </w:r>
      <w:r w:rsidR="002A6D0E" w:rsidRPr="002A6D0E">
        <w:rPr>
          <w:rFonts w:ascii="Times New Roman" w:eastAsia="Times New Roman" w:hAnsi="Times New Roman" w:cs="Times New Roman"/>
          <w:color w:val="000000"/>
          <w:sz w:val="24"/>
          <w:szCs w:val="24"/>
        </w:rPr>
        <w:lastRenderedPageBreak/>
        <w:t xml:space="preserve">por ato da </w:t>
      </w:r>
      <w:r w:rsidR="000D39D4">
        <w:rPr>
          <w:rFonts w:ascii="Times New Roman" w:eastAsia="Times New Roman" w:hAnsi="Times New Roman" w:cs="Times New Roman"/>
          <w:color w:val="000000"/>
          <w:sz w:val="24"/>
          <w:szCs w:val="24"/>
        </w:rPr>
        <w:t>RIOSAÚDE</w:t>
      </w:r>
      <w:r w:rsidR="002A6D0E" w:rsidRPr="002A6D0E">
        <w:rPr>
          <w:rFonts w:ascii="Times New Roman" w:eastAsia="Times New Roman" w:hAnsi="Times New Roman" w:cs="Times New Roman"/>
          <w:color w:val="000000"/>
          <w:sz w:val="24"/>
          <w:szCs w:val="24"/>
        </w:rPr>
        <w:t>, bem como até a recomposição do valor original da garantia, que tenha sido descontado em virtude de multa imposta, salvo decisão fundamentada da autoridade competente que autorize o prosseguimento do processo de pagamento</w:t>
      </w:r>
      <w:r>
        <w:rPr>
          <w:rFonts w:ascii="Times New Roman" w:eastAsia="Times New Roman" w:hAnsi="Times New Roman" w:cs="Times New Roman"/>
          <w:color w:val="000000"/>
          <w:sz w:val="24"/>
          <w:szCs w:val="24"/>
        </w:rPr>
        <w:t xml:space="preserve">. </w:t>
      </w:r>
    </w:p>
    <w:p w14:paraId="4EA75B96"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716AE7" w14:textId="552AD343"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w:t>
      </w:r>
      <w:r w:rsidR="00C92556">
        <w:rPr>
          <w:rFonts w:ascii="Times New Roman" w:eastAsia="Times New Roman" w:hAnsi="Times New Roman" w:cs="Times New Roman"/>
          <w:b/>
          <w:color w:val="000000"/>
          <w:sz w:val="24"/>
          <w:szCs w:val="24"/>
        </w:rPr>
        <w:t xml:space="preserve">Terceiro </w:t>
      </w:r>
      <w:r>
        <w:rPr>
          <w:rFonts w:ascii="Times New Roman" w:eastAsia="Times New Roman" w:hAnsi="Times New Roman" w:cs="Times New Roman"/>
          <w:color w:val="000000"/>
          <w:sz w:val="24"/>
          <w:szCs w:val="24"/>
        </w:rPr>
        <w:t xml:space="preserve">– </w:t>
      </w:r>
      <w:r w:rsidR="002A6D0E" w:rsidRPr="002A6D0E">
        <w:rPr>
          <w:rFonts w:ascii="Times New Roman" w:eastAsia="Times New Roman" w:hAnsi="Times New Roman" w:cs="Times New Roman"/>
          <w:color w:val="000000"/>
          <w:sz w:val="24"/>
          <w:szCs w:val="24"/>
        </w:rPr>
        <w:t xml:space="preserve">As hipóteses previstas nos parágrafos </w:t>
      </w:r>
      <w:r w:rsidR="00C92556">
        <w:rPr>
          <w:rFonts w:ascii="Times New Roman" w:eastAsia="Times New Roman" w:hAnsi="Times New Roman" w:cs="Times New Roman"/>
          <w:color w:val="000000"/>
          <w:sz w:val="24"/>
          <w:szCs w:val="24"/>
        </w:rPr>
        <w:t>oitavo</w:t>
      </w:r>
      <w:r w:rsidR="002A6D0E" w:rsidRPr="002A6D0E">
        <w:rPr>
          <w:rFonts w:ascii="Times New Roman" w:eastAsia="Times New Roman" w:hAnsi="Times New Roman" w:cs="Times New Roman"/>
          <w:color w:val="000000"/>
          <w:sz w:val="24"/>
          <w:szCs w:val="24"/>
        </w:rPr>
        <w:t xml:space="preserve"> e décimo </w:t>
      </w:r>
      <w:r w:rsidR="00C92556">
        <w:rPr>
          <w:rFonts w:ascii="Times New Roman" w:eastAsia="Times New Roman" w:hAnsi="Times New Roman" w:cs="Times New Roman"/>
          <w:color w:val="000000"/>
          <w:sz w:val="24"/>
          <w:szCs w:val="24"/>
        </w:rPr>
        <w:t>segundo</w:t>
      </w:r>
      <w:r w:rsidR="00C92556" w:rsidRPr="002A6D0E">
        <w:rPr>
          <w:rFonts w:ascii="Times New Roman" w:eastAsia="Times New Roman" w:hAnsi="Times New Roman" w:cs="Times New Roman"/>
          <w:color w:val="000000"/>
          <w:sz w:val="24"/>
          <w:szCs w:val="24"/>
        </w:rPr>
        <w:t xml:space="preserve"> </w:t>
      </w:r>
      <w:r w:rsidR="002A6D0E" w:rsidRPr="002A6D0E">
        <w:rPr>
          <w:rFonts w:ascii="Times New Roman" w:eastAsia="Times New Roman" w:hAnsi="Times New Roman" w:cs="Times New Roman"/>
          <w:color w:val="000000"/>
          <w:sz w:val="24"/>
          <w:szCs w:val="24"/>
        </w:rPr>
        <w:t xml:space="preserve">estão condicionadas à previa notificação da </w:t>
      </w:r>
      <w:r w:rsidR="00B25EE6">
        <w:rPr>
          <w:rFonts w:ascii="Times New Roman" w:eastAsia="Times New Roman" w:hAnsi="Times New Roman" w:cs="Times New Roman"/>
          <w:color w:val="000000"/>
          <w:sz w:val="24"/>
          <w:szCs w:val="24"/>
        </w:rPr>
        <w:t>Contratada</w:t>
      </w:r>
      <w:r w:rsidR="002A6D0E" w:rsidRPr="002A6D0E">
        <w:rPr>
          <w:rFonts w:ascii="Times New Roman" w:eastAsia="Times New Roman" w:hAnsi="Times New Roman" w:cs="Times New Roman"/>
          <w:color w:val="000000"/>
          <w:sz w:val="24"/>
          <w:szCs w:val="24"/>
        </w:rPr>
        <w:t xml:space="preserve"> para se manifestar a respeito no prazo de 5 (cinco) dias úteis, contados da notificação, preferencialmente por meio eletrônico com confirmação de recebimento, a fim de lhe assegurar o contraditório e a ampla defesa.</w:t>
      </w:r>
    </w:p>
    <w:p w14:paraId="6B1ED87D"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19641292" w14:textId="418676AD"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sidR="00C92556">
        <w:rPr>
          <w:rFonts w:ascii="Times New Roman" w:eastAsia="Times New Roman" w:hAnsi="Times New Roman" w:cs="Times New Roman"/>
          <w:b/>
          <w:color w:val="000000"/>
          <w:sz w:val="24"/>
          <w:szCs w:val="24"/>
        </w:rPr>
        <w:t>Quarto</w:t>
      </w:r>
      <w:r w:rsidR="00C925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F5029C" w:rsidRPr="00F5029C">
        <w:rPr>
          <w:rFonts w:ascii="Times New Roman" w:eastAsia="Times New Roman" w:hAnsi="Times New Roman" w:cs="Times New Roman"/>
          <w:color w:val="000000"/>
          <w:sz w:val="24"/>
          <w:szCs w:val="24"/>
        </w:rPr>
        <w:t>A aplicação das sanções previstas</w:t>
      </w:r>
      <w:r w:rsidR="00F5029C">
        <w:rPr>
          <w:rFonts w:ascii="Times New Roman" w:eastAsia="Times New Roman" w:hAnsi="Times New Roman" w:cs="Times New Roman"/>
          <w:color w:val="000000"/>
          <w:sz w:val="24"/>
          <w:szCs w:val="24"/>
        </w:rPr>
        <w:t xml:space="preserve"> </w:t>
      </w:r>
      <w:r w:rsidR="00F5029C" w:rsidRPr="00F5029C">
        <w:rPr>
          <w:rFonts w:ascii="Times New Roman" w:eastAsia="Times New Roman" w:hAnsi="Times New Roman" w:cs="Times New Roman"/>
          <w:color w:val="000000"/>
          <w:sz w:val="24"/>
          <w:szCs w:val="24"/>
        </w:rPr>
        <w:t>nesta cláusula não exclui, em hipótese alguma, a obrigação de reparação integral do dano causado à Administração Pública.</w:t>
      </w:r>
    </w:p>
    <w:p w14:paraId="2F2938E4"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5B78521A" w14:textId="53E40790"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w:t>
      </w:r>
      <w:r w:rsidR="00C92556">
        <w:rPr>
          <w:rFonts w:ascii="Times New Roman" w:eastAsia="Times New Roman" w:hAnsi="Times New Roman" w:cs="Times New Roman"/>
          <w:b/>
          <w:color w:val="000000"/>
          <w:sz w:val="24"/>
          <w:szCs w:val="24"/>
        </w:rPr>
        <w:t>Quinto</w:t>
      </w:r>
      <w:r w:rsidR="00C925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F5029C" w:rsidRPr="00F5029C">
        <w:rPr>
          <w:rFonts w:ascii="Times New Roman" w:eastAsia="Times New Roman" w:hAnsi="Times New Roman" w:cs="Times New Roman"/>
          <w:color w:val="000000"/>
          <w:sz w:val="24"/>
          <w:szCs w:val="24"/>
        </w:rPr>
        <w:t>A personalidade jurídica poderá ser desconsiderada sempre que utilizada com abuso do direito para facilitar, encobrir ou dissimular a prática dos atos ilícitos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1F29007"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418C3B8D" w14:textId="24DB72D7" w:rsidR="00EA2F98" w:rsidRDefault="004532D5" w:rsidP="006A10AA">
      <w:pPr>
        <w:widowControl w:val="0"/>
        <w:pBdr>
          <w:top w:val="nil"/>
          <w:left w:val="nil"/>
          <w:bottom w:val="nil"/>
          <w:right w:val="nil"/>
          <w:between w:val="nil"/>
        </w:pBdr>
        <w:tabs>
          <w:tab w:val="left" w:pos="5783"/>
          <w:tab w:val="left" w:pos="8965"/>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w:t>
      </w:r>
      <w:r w:rsidR="00C92556">
        <w:rPr>
          <w:rFonts w:ascii="Times New Roman" w:eastAsia="Times New Roman" w:hAnsi="Times New Roman" w:cs="Times New Roman"/>
          <w:b/>
          <w:color w:val="000000"/>
          <w:sz w:val="24"/>
          <w:szCs w:val="24"/>
        </w:rPr>
        <w:t>Sexto</w:t>
      </w:r>
      <w:r w:rsidR="00C925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451FD5">
        <w:rPr>
          <w:rFonts w:ascii="Times New Roman" w:eastAsia="Times New Roman" w:hAnsi="Times New Roman" w:cs="Times New Roman"/>
          <w:color w:val="000000"/>
          <w:sz w:val="24"/>
          <w:szCs w:val="24"/>
        </w:rPr>
        <w:t xml:space="preserve">A aplicação das sanções estabelecidas nas alíneas “a” e “b” do caput desta Cláusula é da competência da Diretoria de Administração e Finanças, e da alínea “c” do caput desta Cláusula da Presidência da </w:t>
      </w:r>
      <w:r w:rsidR="000D39D4">
        <w:rPr>
          <w:rFonts w:ascii="Times New Roman" w:eastAsia="Times New Roman" w:hAnsi="Times New Roman" w:cs="Times New Roman"/>
          <w:color w:val="000000"/>
          <w:sz w:val="24"/>
          <w:szCs w:val="24"/>
        </w:rPr>
        <w:t>RIOSAÚDE</w:t>
      </w:r>
      <w:r w:rsidR="00451FD5">
        <w:rPr>
          <w:rFonts w:ascii="Times New Roman" w:eastAsia="Times New Roman" w:hAnsi="Times New Roman" w:cs="Times New Roman"/>
          <w:color w:val="000000"/>
          <w:sz w:val="24"/>
          <w:szCs w:val="24"/>
        </w:rPr>
        <w:t>.</w:t>
      </w:r>
    </w:p>
    <w:p w14:paraId="3BD5765A" w14:textId="77777777" w:rsidR="00EA2F98" w:rsidRDefault="00EA2F98" w:rsidP="006A10AA">
      <w:pPr>
        <w:widowControl w:val="0"/>
        <w:pBdr>
          <w:top w:val="nil"/>
          <w:left w:val="nil"/>
          <w:bottom w:val="nil"/>
          <w:right w:val="nil"/>
          <w:between w:val="nil"/>
        </w:pBdr>
        <w:tabs>
          <w:tab w:val="left" w:pos="5783"/>
          <w:tab w:val="left" w:pos="8965"/>
        </w:tabs>
        <w:spacing w:after="0" w:line="276" w:lineRule="auto"/>
        <w:ind w:right="-1"/>
        <w:jc w:val="both"/>
        <w:rPr>
          <w:rFonts w:ascii="Times New Roman" w:eastAsia="Times New Roman" w:hAnsi="Times New Roman" w:cs="Times New Roman"/>
          <w:color w:val="000000"/>
          <w:sz w:val="24"/>
          <w:szCs w:val="24"/>
        </w:rPr>
      </w:pPr>
    </w:p>
    <w:p w14:paraId="0435C27A" w14:textId="77777777" w:rsidR="00EA2F98" w:rsidRDefault="004532D5" w:rsidP="006A10AA">
      <w:pPr>
        <w:pStyle w:val="Ttulo1"/>
        <w:spacing w:before="0" w:line="276" w:lineRule="auto"/>
        <w:ind w:right="-1"/>
        <w:rPr>
          <w:b w:val="0"/>
        </w:rPr>
      </w:pPr>
      <w:r>
        <w:t>CLÁUSULA SÉTIMA – ALTERAÇÃO DOS PREÇOS REGISTRADOS E CANCELAMENTO DA ATA E DO PREÇO REGISTRADO</w:t>
      </w:r>
    </w:p>
    <w:p w14:paraId="1D727D2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CB9C75" w14:textId="7ABD8A69" w:rsidR="00EA2F98" w:rsidRDefault="004532D5" w:rsidP="006D5BEF">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w:t>
      </w:r>
      <w:r w:rsidR="006D5BE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Os preços registrados poderão ser revistos em caso de força maior, caso fortuito ou fato do príncipe ou em decorrência de fatos imprevisíveis ou previsíveis de consequências incalculáveis, que acarrete modificação significativa e suficiente a alterar o custo do fornecimento dos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013E006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2A26FB2" w14:textId="143A0BB9"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6D5BEF">
        <w:rPr>
          <w:rFonts w:ascii="Times New Roman" w:eastAsia="Times New Roman" w:hAnsi="Times New Roman" w:cs="Times New Roman"/>
          <w:b/>
          <w:color w:val="000000"/>
          <w:sz w:val="24"/>
          <w:szCs w:val="24"/>
        </w:rPr>
        <w:t>Segundo</w:t>
      </w:r>
      <w:r w:rsidR="006D5B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Observado o disposto no parágrafo </w:t>
      </w:r>
      <w:r w:rsidR="006D5BEF">
        <w:rPr>
          <w:rFonts w:ascii="Times New Roman" w:eastAsia="Times New Roman" w:hAnsi="Times New Roman" w:cs="Times New Roman"/>
          <w:color w:val="000000"/>
          <w:sz w:val="24"/>
          <w:szCs w:val="24"/>
        </w:rPr>
        <w:t>primeiro</w:t>
      </w:r>
      <w:r>
        <w:rPr>
          <w:rFonts w:ascii="Times New Roman" w:eastAsia="Times New Roman" w:hAnsi="Times New Roman" w:cs="Times New Roman"/>
          <w:color w:val="000000"/>
          <w:sz w:val="24"/>
          <w:szCs w:val="24"/>
        </w:rPr>
        <w:t>, quando o preço inicialmente registrado, por motivos adversos e imprevistos, tornar–se superior ao preço praticado no mercado o órgão gerenciador deverá:</w:t>
      </w:r>
    </w:p>
    <w:p w14:paraId="6CA3D84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4AE091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convocar os fornecedores registrados, obedecida a ordem de classificação, com vistas a negociar a redução dos preços e sua adequação aos praticados pelo mercado;</w:t>
      </w:r>
    </w:p>
    <w:p w14:paraId="039EBE3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BF3690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frustrada a negociação, os fornecedores beneficiários do registro serão liberados dos compromissos assumidos, sem aplicação de penalidades administrativas;</w:t>
      </w:r>
    </w:p>
    <w:p w14:paraId="4410AB0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E7DE6A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convocar os demais fornecedores, na ordem de classificação obtida na licitação, com vistas a igual oportunidade de negociação.</w:t>
      </w:r>
    </w:p>
    <w:p w14:paraId="4F06C74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21889A5" w14:textId="11E0702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6D5BEF">
        <w:rPr>
          <w:rFonts w:ascii="Times New Roman" w:eastAsia="Times New Roman" w:hAnsi="Times New Roman" w:cs="Times New Roman"/>
          <w:b/>
          <w:color w:val="000000"/>
          <w:sz w:val="24"/>
          <w:szCs w:val="24"/>
        </w:rPr>
        <w:t xml:space="preserve">Terceiro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Quando o preço de mercado se tornar superior aos preços registrados e a empresa beneficiária, mediante requerimento devidamente comprovado, não puder cumprir o compromisso, o órgão gerenciador poderá:</w:t>
      </w:r>
    </w:p>
    <w:p w14:paraId="06899815" w14:textId="77777777" w:rsidR="006D5BEF" w:rsidRDefault="006D5BEF"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2657362" w14:textId="6A3C627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liberar o beneficiário do compromisso assumido, sem aplicação da penalidade, confirmando a veracidade dos motivos e documentos comprobatórios apresentados, e se a comunicação, devidamente formalizada, ocorrer antes </w:t>
      </w:r>
      <w:r w:rsidR="006D5BEF">
        <w:rPr>
          <w:rFonts w:ascii="Times New Roman" w:eastAsia="Times New Roman" w:hAnsi="Times New Roman" w:cs="Times New Roman"/>
          <w:color w:val="000000"/>
          <w:sz w:val="24"/>
          <w:szCs w:val="24"/>
        </w:rPr>
        <w:t>do pedido de fornecimento</w:t>
      </w:r>
      <w:r>
        <w:rPr>
          <w:rFonts w:ascii="Times New Roman" w:eastAsia="Times New Roman" w:hAnsi="Times New Roman" w:cs="Times New Roman"/>
          <w:color w:val="000000"/>
          <w:sz w:val="24"/>
          <w:szCs w:val="24"/>
        </w:rPr>
        <w:t>;</w:t>
      </w:r>
    </w:p>
    <w:p w14:paraId="5908346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ACFC118"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convocar as demais empresas que aceitaram cotar o objeto em preço igual ao do licitante vencedor, assegurada a preferência de contratação de acordo com a ordem de classificação, visando igual oportunidade de negociação.</w:t>
      </w:r>
    </w:p>
    <w:p w14:paraId="7F2F6F7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9D4E9F9" w14:textId="299B1DB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w:t>
      </w:r>
      <w:r w:rsidR="006D5BEF">
        <w:rPr>
          <w:rFonts w:ascii="Times New Roman" w:eastAsia="Times New Roman" w:hAnsi="Times New Roman" w:cs="Times New Roman"/>
          <w:b/>
          <w:color w:val="000000"/>
          <w:sz w:val="24"/>
          <w:szCs w:val="24"/>
        </w:rPr>
        <w:t>arto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Não havendo êxito nas negociações, o órgão gerenciador deverá proceder à revogação da Ata de Registro de Preços para aquele item de material específico, adotando as medidas cabíveis para obtenção de contratação mais vantajosa.</w:t>
      </w:r>
    </w:p>
    <w:p w14:paraId="5820CE1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8F6A59" w14:textId="3ECFDA2F"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6D5BEF">
        <w:rPr>
          <w:rFonts w:ascii="Times New Roman" w:eastAsia="Times New Roman" w:hAnsi="Times New Roman" w:cs="Times New Roman"/>
          <w:b/>
          <w:color w:val="000000"/>
          <w:sz w:val="24"/>
          <w:szCs w:val="24"/>
        </w:rPr>
        <w:t>Quinto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A Ata de Registro de Preços será cancelada, total ou parcialmente, pelo órgão gerenciador:</w:t>
      </w:r>
    </w:p>
    <w:p w14:paraId="01EFCD4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A3A4E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pelo decurso do prazo de vigência;</w:t>
      </w:r>
    </w:p>
    <w:p w14:paraId="0BFA89B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8200C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pelo cancelamento de todos os preços registrados;</w:t>
      </w:r>
    </w:p>
    <w:p w14:paraId="0763CCB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B0A7A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061D579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EB6EB9E"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por razões de interesse público, devidamente justificadas;</w:t>
      </w:r>
    </w:p>
    <w:p w14:paraId="3A79CE1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DE4ED7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no caso de substancial alteração das condições de mercado.</w:t>
      </w:r>
    </w:p>
    <w:p w14:paraId="02772AF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0B88194" w14:textId="46F21BB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w:t>
      </w:r>
      <w:r w:rsidR="006D5BEF">
        <w:rPr>
          <w:rFonts w:ascii="Times New Roman" w:eastAsia="Times New Roman" w:hAnsi="Times New Roman" w:cs="Times New Roman"/>
          <w:b/>
          <w:color w:val="000000"/>
          <w:sz w:val="24"/>
          <w:szCs w:val="24"/>
        </w:rPr>
        <w:t>exto</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O preço registrado será cancelado nos seguintes casos:</w:t>
      </w:r>
    </w:p>
    <w:p w14:paraId="314FCC8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D67407F" w14:textId="511DD86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Por iniciativa da </w:t>
      </w:r>
      <w:r w:rsidR="006D5BEF">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5D222AF7"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2D735FA" w14:textId="0103C59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quando a empresa beneficiária do registro não assinar o contrato no prazo estabelecido pela Administração, sem justificativa aceitável.</w:t>
      </w:r>
    </w:p>
    <w:p w14:paraId="153E6F0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736CDD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em qualquer das hipóteses de inexecução total ou parcial do contrato;</w:t>
      </w:r>
    </w:p>
    <w:p w14:paraId="2C82AD1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C36D68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quando a empresa beneficiária do registro for liberada;</w:t>
      </w:r>
    </w:p>
    <w:p w14:paraId="4ED088A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1659F0"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quando a empresa beneficiária do registro descumprir as condições da ata de registro de preços, sem justificativa aceitável;</w:t>
      </w:r>
    </w:p>
    <w:p w14:paraId="418510A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DD7113"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quando a empresa beneficiária do registro não aceitar reduzir o seu preço registrado, na hipótese desse se tornar superior àqueles praticados no mercado;</w:t>
      </w:r>
    </w:p>
    <w:p w14:paraId="5247B08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34C27F3" w14:textId="186941F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quando a empresa beneficiária do registro sofrer a sanção de inidoneidade </w:t>
      </w:r>
      <w:r w:rsidR="006D5BEF">
        <w:rPr>
          <w:rFonts w:ascii="Times New Roman" w:eastAsia="Times New Roman" w:hAnsi="Times New Roman" w:cs="Times New Roman"/>
          <w:color w:val="000000"/>
          <w:sz w:val="24"/>
          <w:szCs w:val="24"/>
        </w:rPr>
        <w:t xml:space="preserve">aplicada </w:t>
      </w:r>
      <w:r>
        <w:rPr>
          <w:rFonts w:ascii="Times New Roman" w:eastAsia="Times New Roman" w:hAnsi="Times New Roman" w:cs="Times New Roman"/>
          <w:color w:val="000000"/>
          <w:sz w:val="24"/>
          <w:szCs w:val="24"/>
        </w:rPr>
        <w:t>pela Administração Pública</w:t>
      </w:r>
      <w:r w:rsidR="001F306E">
        <w:rPr>
          <w:rFonts w:ascii="Times New Roman" w:eastAsia="Times New Roman" w:hAnsi="Times New Roman" w:cs="Times New Roman"/>
          <w:color w:val="000000"/>
          <w:sz w:val="24"/>
          <w:szCs w:val="24"/>
        </w:rPr>
        <w:t xml:space="preserve"> Municipal</w:t>
      </w:r>
      <w:r>
        <w:rPr>
          <w:rFonts w:ascii="Times New Roman" w:eastAsia="Times New Roman" w:hAnsi="Times New Roman" w:cs="Times New Roman"/>
          <w:color w:val="000000"/>
          <w:sz w:val="24"/>
          <w:szCs w:val="24"/>
        </w:rPr>
        <w:t>;</w:t>
      </w:r>
    </w:p>
    <w:p w14:paraId="3BA5674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376D126" w14:textId="08C08B2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quando a empresa beneficiária do registro não aceitar o preço revisado pela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104282E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2A4F1E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II </w:t>
      </w:r>
      <w:r>
        <w:rPr>
          <w:rFonts w:ascii="Times New Roman" w:eastAsia="Times New Roman" w:hAnsi="Times New Roman" w:cs="Times New Roman"/>
          <w:color w:val="000000"/>
          <w:sz w:val="24"/>
          <w:szCs w:val="24"/>
        </w:rPr>
        <w:t>– Por iniciativa da empresa beneficiária do registro, mediante solicitação formal, comprovando a impossibilidade de cumprir as obrigações decorrentes da Ata de Registro de Preços, devidamente aceita pela Administração.</w:t>
      </w:r>
    </w:p>
    <w:p w14:paraId="6CE0C27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906A9B" w14:textId="6AEBC92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6D5BEF">
        <w:rPr>
          <w:rFonts w:ascii="Times New Roman" w:eastAsia="Times New Roman" w:hAnsi="Times New Roman" w:cs="Times New Roman"/>
          <w:b/>
          <w:color w:val="000000"/>
          <w:sz w:val="24"/>
          <w:szCs w:val="24"/>
        </w:rPr>
        <w:t>Sétimo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No caso de cancelamento da ata ou do registro do preço por iniciativa da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será assegurado o contraditório e a ampla defesa.</w:t>
      </w:r>
    </w:p>
    <w:p w14:paraId="1056720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F617FCF" w14:textId="66034B8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6D5BEF">
        <w:rPr>
          <w:rFonts w:ascii="Times New Roman" w:eastAsia="Times New Roman" w:hAnsi="Times New Roman" w:cs="Times New Roman"/>
          <w:b/>
          <w:color w:val="000000"/>
          <w:sz w:val="24"/>
          <w:szCs w:val="24"/>
        </w:rPr>
        <w:t>Oitavo</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 xml:space="preserve">Na hipótese prevista no parágrafo </w:t>
      </w:r>
      <w:r w:rsidR="006D5BEF">
        <w:rPr>
          <w:rFonts w:ascii="Times New Roman" w:eastAsia="Times New Roman" w:hAnsi="Times New Roman" w:cs="Times New Roman"/>
          <w:color w:val="000000"/>
          <w:sz w:val="24"/>
          <w:szCs w:val="24"/>
        </w:rPr>
        <w:t>sétimo</w:t>
      </w:r>
      <w:r>
        <w:rPr>
          <w:rFonts w:ascii="Times New Roman" w:eastAsia="Times New Roman" w:hAnsi="Times New Roman" w:cs="Times New Roman"/>
          <w:color w:val="000000"/>
          <w:sz w:val="24"/>
          <w:szCs w:val="24"/>
        </w:rPr>
        <w:t>, o fornecedor será notificado por meio eletrônico para apresentar defesa no prazo</w:t>
      </w:r>
      <w:r w:rsidR="0045769E">
        <w:rPr>
          <w:rFonts w:ascii="Times New Roman" w:eastAsia="Times New Roman" w:hAnsi="Times New Roman" w:cs="Times New Roman"/>
          <w:color w:val="000000"/>
          <w:sz w:val="24"/>
          <w:szCs w:val="24"/>
        </w:rPr>
        <w:t xml:space="preserve"> mínimo</w:t>
      </w:r>
      <w:r>
        <w:rPr>
          <w:rFonts w:ascii="Times New Roman" w:eastAsia="Times New Roman" w:hAnsi="Times New Roman" w:cs="Times New Roman"/>
          <w:color w:val="000000"/>
          <w:sz w:val="24"/>
          <w:szCs w:val="24"/>
        </w:rPr>
        <w:t xml:space="preserve"> de 5 (cinco) dias, a contar do recebimento da comunicação.</w:t>
      </w:r>
    </w:p>
    <w:p w14:paraId="3A711F6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CED89C" w14:textId="3752F2E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6D5BEF">
        <w:rPr>
          <w:rFonts w:ascii="Times New Roman" w:eastAsia="Times New Roman" w:hAnsi="Times New Roman" w:cs="Times New Roman"/>
          <w:b/>
          <w:color w:val="000000"/>
          <w:sz w:val="24"/>
          <w:szCs w:val="24"/>
        </w:rPr>
        <w:t>Nono</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procedimento previsto no Edital.</w:t>
      </w:r>
    </w:p>
    <w:p w14:paraId="3A58ADD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712E547" w14:textId="043D6E4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w:t>
      </w:r>
      <w:r>
        <w:rPr>
          <w:rFonts w:ascii="Times New Roman" w:eastAsia="Times New Roman" w:hAnsi="Times New Roman" w:cs="Times New Roman"/>
          <w:color w:val="000000"/>
          <w:sz w:val="24"/>
          <w:szCs w:val="24"/>
        </w:rPr>
        <w:t>–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6127A186" w14:textId="77777777" w:rsidR="0045769E" w:rsidRDefault="0045769E"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A6A61B1" w14:textId="77777777" w:rsid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Décimo Primeiro</w:t>
      </w:r>
      <w:r w:rsidRPr="0045769E">
        <w:rPr>
          <w:rFonts w:ascii="Times New Roman" w:eastAsia="Times New Roman" w:hAnsi="Times New Roman" w:cs="Times New Roman"/>
          <w:color w:val="000000"/>
          <w:sz w:val="24"/>
          <w:szCs w:val="24"/>
        </w:rPr>
        <w:t xml:space="preserve"> - Não será concedida a revisão dos preços registrados aos pedidos de fornecimento já emitidos pela Contratante.</w:t>
      </w:r>
    </w:p>
    <w:p w14:paraId="7513617D" w14:textId="6C0AEC34"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color w:val="000000"/>
          <w:sz w:val="24"/>
          <w:szCs w:val="24"/>
        </w:rPr>
        <w:lastRenderedPageBreak/>
        <w:br/>
      </w:r>
      <w:r w:rsidRPr="0045769E">
        <w:rPr>
          <w:rFonts w:ascii="Times New Roman" w:eastAsia="Times New Roman" w:hAnsi="Times New Roman" w:cs="Times New Roman"/>
          <w:b/>
          <w:bCs/>
          <w:color w:val="000000"/>
          <w:sz w:val="24"/>
          <w:szCs w:val="24"/>
        </w:rPr>
        <w:t>Parágrafo Décimo Segundo</w:t>
      </w:r>
      <w:r w:rsidRPr="0045769E">
        <w:rPr>
          <w:rFonts w:ascii="Times New Roman" w:eastAsia="Times New Roman" w:hAnsi="Times New Roman" w:cs="Times New Roman"/>
          <w:color w:val="000000"/>
          <w:sz w:val="24"/>
          <w:szCs w:val="24"/>
        </w:rPr>
        <w:t xml:space="preserve"> - Os preços registrados poderão ser reajustados nos termos da Cláusula Oitava.</w:t>
      </w:r>
    </w:p>
    <w:p w14:paraId="60E2DAF5" w14:textId="77777777" w:rsidR="0045769E" w:rsidRDefault="0045769E"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B9F9EF"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b/>
          <w:bCs/>
          <w:color w:val="000000"/>
          <w:sz w:val="24"/>
          <w:szCs w:val="24"/>
        </w:rPr>
      </w:pPr>
      <w:r w:rsidRPr="0045769E">
        <w:rPr>
          <w:rFonts w:ascii="Times New Roman" w:eastAsia="Times New Roman" w:hAnsi="Times New Roman" w:cs="Times New Roman"/>
          <w:b/>
          <w:bCs/>
          <w:color w:val="000000"/>
          <w:sz w:val="24"/>
          <w:szCs w:val="24"/>
        </w:rPr>
        <w:t>CLÁUSULA OITAVA – REAJUSTE</w:t>
      </w:r>
    </w:p>
    <w:p w14:paraId="76B60117"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54C332"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color w:val="000000"/>
          <w:sz w:val="24"/>
          <w:szCs w:val="24"/>
        </w:rPr>
        <w:t xml:space="preserve">Somente ocorrerá o reajustamento dos preços registrados em Ata de Registro de Preços decorrido o prazo de 12 (doze) meses contados da data do orçamento estimado a que a proposta se referir. O reajuste deverá observar o previsto nos </w:t>
      </w:r>
      <w:proofErr w:type="spellStart"/>
      <w:r w:rsidRPr="0045769E">
        <w:rPr>
          <w:rFonts w:ascii="Times New Roman" w:eastAsia="Times New Roman" w:hAnsi="Times New Roman" w:cs="Times New Roman"/>
          <w:color w:val="000000"/>
          <w:sz w:val="24"/>
          <w:szCs w:val="24"/>
        </w:rPr>
        <w:t>arts</w:t>
      </w:r>
      <w:proofErr w:type="spellEnd"/>
      <w:r w:rsidRPr="0045769E">
        <w:rPr>
          <w:rFonts w:ascii="Times New Roman" w:eastAsia="Times New Roman" w:hAnsi="Times New Roman" w:cs="Times New Roman"/>
          <w:color w:val="000000"/>
          <w:sz w:val="24"/>
          <w:szCs w:val="24"/>
        </w:rPr>
        <w:t>. 127 a 129, e 132 do REGLIC.</w:t>
      </w:r>
    </w:p>
    <w:p w14:paraId="31D1281C"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FC96EF"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b/>
          <w:bCs/>
          <w:color w:val="EE0000"/>
          <w:sz w:val="24"/>
          <w:szCs w:val="24"/>
        </w:rPr>
        <w:t>(Caso haja índice setorial oficial aplicável ao objeto a ser contratado, adotar a seguinte redação para o parágrafo primeiro:)</w:t>
      </w:r>
    </w:p>
    <w:p w14:paraId="583723B8"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p>
    <w:p w14:paraId="56621BF7"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b/>
          <w:bCs/>
          <w:color w:val="EE0000"/>
          <w:sz w:val="24"/>
          <w:szCs w:val="24"/>
        </w:rPr>
        <w:t>Parágrafo Primeiro</w:t>
      </w:r>
      <w:r w:rsidRPr="00E83A7A">
        <w:rPr>
          <w:rFonts w:ascii="Times New Roman" w:eastAsia="Times New Roman" w:hAnsi="Times New Roman" w:cs="Times New Roman"/>
          <w:color w:val="EE0000"/>
          <w:sz w:val="24"/>
          <w:szCs w:val="24"/>
        </w:rPr>
        <w:t xml:space="preserve"> – Os preços serão reajustados de acordo com a variação do _______ (incluir o índice setorial aplicável), nos termos do art. 127 do REGLIC.</w:t>
      </w:r>
    </w:p>
    <w:p w14:paraId="0CD7AF92"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p>
    <w:p w14:paraId="4977298A"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b/>
          <w:bCs/>
          <w:color w:val="EE0000"/>
          <w:sz w:val="24"/>
          <w:szCs w:val="24"/>
        </w:rPr>
        <w:t>(Caso não haja índice setorial oficial aplicável ao objeto registrado, adotar a seguinte redação para o parágrafo primeiro:)</w:t>
      </w:r>
    </w:p>
    <w:p w14:paraId="7B816121"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p>
    <w:p w14:paraId="2D783290"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b/>
          <w:bCs/>
          <w:color w:val="EE0000"/>
          <w:sz w:val="24"/>
          <w:szCs w:val="24"/>
        </w:rPr>
        <w:t>Parágrafo Primeiro</w:t>
      </w:r>
      <w:r w:rsidRPr="00E83A7A">
        <w:rPr>
          <w:rFonts w:ascii="Times New Roman" w:eastAsia="Times New Roman" w:hAnsi="Times New Roman" w:cs="Times New Roman"/>
          <w:color w:val="EE0000"/>
          <w:sz w:val="24"/>
          <w:szCs w:val="24"/>
        </w:rPr>
        <w:t xml:space="preserve"> – Os preços serão reajustados de acordo com a variação do Índice de Preços ao Consumidor Amplo Especial – IPCA–E do Instituto Brasileiro de Geografia e Estatística – IBGE, nos termos do art. 127 do REGLIC, calculado por meio da seguinte fórmula:</w:t>
      </w:r>
    </w:p>
    <w:p w14:paraId="773896A6"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p>
    <w:p w14:paraId="50F8646D"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color w:val="EE0000"/>
          <w:sz w:val="24"/>
          <w:szCs w:val="24"/>
        </w:rPr>
        <w:t xml:space="preserve">R = </w:t>
      </w:r>
      <w:proofErr w:type="spellStart"/>
      <w:r w:rsidRPr="00E83A7A">
        <w:rPr>
          <w:rFonts w:ascii="Times New Roman" w:eastAsia="Times New Roman" w:hAnsi="Times New Roman" w:cs="Times New Roman"/>
          <w:color w:val="EE0000"/>
          <w:sz w:val="24"/>
          <w:szCs w:val="24"/>
        </w:rPr>
        <w:t>Po</w:t>
      </w:r>
      <w:proofErr w:type="spellEnd"/>
      <w:r w:rsidRPr="00E83A7A">
        <w:rPr>
          <w:rFonts w:ascii="Times New Roman" w:eastAsia="Times New Roman" w:hAnsi="Times New Roman" w:cs="Times New Roman"/>
          <w:color w:val="EE0000"/>
          <w:sz w:val="24"/>
          <w:szCs w:val="24"/>
        </w:rPr>
        <w:t xml:space="preserve"> [(I–</w:t>
      </w:r>
      <w:proofErr w:type="gramStart"/>
      <w:r w:rsidRPr="00E83A7A">
        <w:rPr>
          <w:rFonts w:ascii="Times New Roman" w:eastAsia="Times New Roman" w:hAnsi="Times New Roman" w:cs="Times New Roman"/>
          <w:color w:val="EE0000"/>
          <w:sz w:val="24"/>
          <w:szCs w:val="24"/>
        </w:rPr>
        <w:t>Io)/</w:t>
      </w:r>
      <w:proofErr w:type="gramEnd"/>
      <w:r w:rsidRPr="00E83A7A">
        <w:rPr>
          <w:rFonts w:ascii="Times New Roman" w:eastAsia="Times New Roman" w:hAnsi="Times New Roman" w:cs="Times New Roman"/>
          <w:color w:val="EE0000"/>
          <w:sz w:val="24"/>
          <w:szCs w:val="24"/>
        </w:rPr>
        <w:t>Io]</w:t>
      </w:r>
    </w:p>
    <w:p w14:paraId="643188D4"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p>
    <w:p w14:paraId="5B5B280C"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b/>
          <w:bCs/>
          <w:color w:val="EE0000"/>
          <w:sz w:val="24"/>
          <w:szCs w:val="24"/>
        </w:rPr>
        <w:t>Onde:</w:t>
      </w:r>
    </w:p>
    <w:p w14:paraId="531C37F0"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color w:val="EE0000"/>
          <w:sz w:val="24"/>
          <w:szCs w:val="24"/>
        </w:rPr>
        <w:t>R = valor do reajuste;</w:t>
      </w:r>
    </w:p>
    <w:p w14:paraId="7C9ADB62" w14:textId="288E6DFC"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color w:val="EE0000"/>
          <w:sz w:val="24"/>
          <w:szCs w:val="24"/>
        </w:rPr>
        <w:t>I = índice IPCA–E mensal relativo ao mês anterior ao de aniversário d</w:t>
      </w:r>
      <w:r w:rsidR="00AF7740">
        <w:rPr>
          <w:rFonts w:ascii="Times New Roman" w:eastAsia="Times New Roman" w:hAnsi="Times New Roman" w:cs="Times New Roman"/>
          <w:color w:val="EE0000"/>
          <w:sz w:val="24"/>
          <w:szCs w:val="24"/>
        </w:rPr>
        <w:t>a</w:t>
      </w:r>
      <w:r w:rsidRPr="00E83A7A">
        <w:rPr>
          <w:rFonts w:ascii="Times New Roman" w:eastAsia="Times New Roman" w:hAnsi="Times New Roman" w:cs="Times New Roman"/>
          <w:color w:val="EE0000"/>
          <w:sz w:val="24"/>
          <w:szCs w:val="24"/>
        </w:rPr>
        <w:t xml:space="preserve"> </w:t>
      </w:r>
      <w:r w:rsidR="00AF7740">
        <w:rPr>
          <w:rFonts w:ascii="Times New Roman" w:eastAsia="Times New Roman" w:hAnsi="Times New Roman" w:cs="Times New Roman"/>
          <w:color w:val="EE0000"/>
          <w:sz w:val="24"/>
          <w:szCs w:val="24"/>
        </w:rPr>
        <w:t>Ata</w:t>
      </w:r>
      <w:r w:rsidRPr="00E83A7A">
        <w:rPr>
          <w:rFonts w:ascii="Times New Roman" w:eastAsia="Times New Roman" w:hAnsi="Times New Roman" w:cs="Times New Roman"/>
          <w:color w:val="EE0000"/>
          <w:sz w:val="24"/>
          <w:szCs w:val="24"/>
        </w:rPr>
        <w:t>;</w:t>
      </w:r>
    </w:p>
    <w:p w14:paraId="5BDF3FB4"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r w:rsidRPr="00E83A7A">
        <w:rPr>
          <w:rFonts w:ascii="Times New Roman" w:eastAsia="Times New Roman" w:hAnsi="Times New Roman" w:cs="Times New Roman"/>
          <w:color w:val="EE0000"/>
          <w:sz w:val="24"/>
          <w:szCs w:val="24"/>
        </w:rPr>
        <w:t>Io = índice do IPCA–E mensal relativo ao mês anterior ao do Orçamento estimado da contratação; </w:t>
      </w:r>
    </w:p>
    <w:p w14:paraId="1E9BB508" w14:textId="77777777" w:rsidR="0045769E" w:rsidRPr="00E83A7A"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EE0000"/>
          <w:sz w:val="24"/>
          <w:szCs w:val="24"/>
        </w:rPr>
      </w:pPr>
      <w:proofErr w:type="spellStart"/>
      <w:r w:rsidRPr="00E83A7A">
        <w:rPr>
          <w:rFonts w:ascii="Times New Roman" w:eastAsia="Times New Roman" w:hAnsi="Times New Roman" w:cs="Times New Roman"/>
          <w:color w:val="EE0000"/>
          <w:sz w:val="24"/>
          <w:szCs w:val="24"/>
        </w:rPr>
        <w:t>Po</w:t>
      </w:r>
      <w:proofErr w:type="spellEnd"/>
      <w:r w:rsidRPr="00E83A7A">
        <w:rPr>
          <w:rFonts w:ascii="Times New Roman" w:eastAsia="Times New Roman" w:hAnsi="Times New Roman" w:cs="Times New Roman"/>
          <w:color w:val="EE0000"/>
          <w:sz w:val="24"/>
          <w:szCs w:val="24"/>
        </w:rPr>
        <w:t xml:space="preserve"> = preço unitário contratual, objeto do reajustamento.</w:t>
      </w:r>
    </w:p>
    <w:p w14:paraId="567CC92C"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C3E91F3"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Segundo</w:t>
      </w:r>
      <w:r w:rsidRPr="0045769E">
        <w:rPr>
          <w:rFonts w:ascii="Times New Roman" w:eastAsia="Times New Roman" w:hAnsi="Times New Roman" w:cs="Times New Roman"/>
          <w:color w:val="000000"/>
          <w:sz w:val="24"/>
          <w:szCs w:val="24"/>
        </w:rPr>
        <w:t xml:space="preserve"> – Caso o índice previsto nesta Ata de Registro de Preços seja extinto ou de alguma forma não possa mais ser aplicado, será adotado outro índice que reflita a perda do poder aquisitivo da moeda. Neste caso, a variação do índice deverá ser calculada por meio da fórmula consignada no parágrafo anterior.</w:t>
      </w:r>
    </w:p>
    <w:p w14:paraId="5771DF82"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6985BF6"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Terceiro</w:t>
      </w:r>
      <w:r w:rsidRPr="0045769E">
        <w:rPr>
          <w:rFonts w:ascii="Times New Roman" w:eastAsia="Times New Roman" w:hAnsi="Times New Roman" w:cs="Times New Roman"/>
          <w:color w:val="000000"/>
          <w:sz w:val="24"/>
          <w:szCs w:val="24"/>
        </w:rPr>
        <w:t xml:space="preserve"> - O reajuste não será concedido automaticamente, dependendo de requerimento do interessado.</w:t>
      </w:r>
    </w:p>
    <w:p w14:paraId="5E0CCF1F"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C72C18A"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Quarto</w:t>
      </w:r>
      <w:r w:rsidRPr="0045769E">
        <w:rPr>
          <w:rFonts w:ascii="Times New Roman" w:eastAsia="Times New Roman" w:hAnsi="Times New Roman" w:cs="Times New Roman"/>
          <w:color w:val="000000"/>
          <w:sz w:val="24"/>
          <w:szCs w:val="24"/>
        </w:rPr>
        <w:t xml:space="preserve"> - Após decorridos 12 (doze) meses da apresentação do orçamento da contratação, o fornecedor terá direito à concessão de reajuste, mediante requerimento </w:t>
      </w:r>
      <w:r w:rsidRPr="0045769E">
        <w:rPr>
          <w:rFonts w:ascii="Times New Roman" w:eastAsia="Times New Roman" w:hAnsi="Times New Roman" w:cs="Times New Roman"/>
          <w:color w:val="000000"/>
          <w:sz w:val="24"/>
          <w:szCs w:val="24"/>
        </w:rPr>
        <w:lastRenderedPageBreak/>
        <w:t>devidamente datado e assinado, acompanhado da respectiva memória de cálculo com os novos valores.</w:t>
      </w:r>
    </w:p>
    <w:p w14:paraId="4977867A"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96ECAC5"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Quinto</w:t>
      </w:r>
      <w:r w:rsidRPr="0045769E">
        <w:rPr>
          <w:rFonts w:ascii="Times New Roman" w:eastAsia="Times New Roman" w:hAnsi="Times New Roman" w:cs="Times New Roman"/>
          <w:color w:val="000000"/>
          <w:sz w:val="24"/>
          <w:szCs w:val="24"/>
        </w:rPr>
        <w:t xml:space="preserve"> - Considera-se realizado o requerimento pelo interessado, por meio de: </w:t>
      </w:r>
    </w:p>
    <w:p w14:paraId="7A658FE0"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4D79F0"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color w:val="000000"/>
          <w:sz w:val="24"/>
          <w:szCs w:val="24"/>
        </w:rPr>
        <w:t>I - Solicitação expressa de reajuste, por escrito, acompanhada da respectiva memória de cálculo com os novos valores, datada e assinada pelo responsável; </w:t>
      </w:r>
    </w:p>
    <w:p w14:paraId="284BC5E1"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F30C78"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color w:val="000000"/>
          <w:sz w:val="24"/>
          <w:szCs w:val="24"/>
        </w:rPr>
        <w:t>II - Apresentação de proposta para a prorrogação da Ata, na qual conste memória de cálculo com os novos valores, datada e assinada pelo responsável. </w:t>
      </w:r>
    </w:p>
    <w:p w14:paraId="70325F96"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789F168"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Sexto</w:t>
      </w:r>
      <w:r w:rsidRPr="0045769E">
        <w:rPr>
          <w:rFonts w:ascii="Times New Roman" w:eastAsia="Times New Roman" w:hAnsi="Times New Roman" w:cs="Times New Roman"/>
          <w:color w:val="000000"/>
          <w:sz w:val="24"/>
          <w:szCs w:val="24"/>
        </w:rPr>
        <w:t xml:space="preserve"> - A memória de cálculo deverá apresentar o índice de reajuste e o percentual utilizado para a obtenção dos novos valores cobrados.</w:t>
      </w:r>
    </w:p>
    <w:p w14:paraId="61FEFC9E"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2E3170" w14:textId="21E7ED72"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Sétimo</w:t>
      </w:r>
      <w:r w:rsidRPr="0045769E">
        <w:rPr>
          <w:rFonts w:ascii="Times New Roman" w:eastAsia="Times New Roman" w:hAnsi="Times New Roman" w:cs="Times New Roman"/>
          <w:color w:val="000000"/>
          <w:sz w:val="24"/>
          <w:szCs w:val="24"/>
        </w:rPr>
        <w:t xml:space="preserve"> - As solicitações de reajustes a que o fornecedor </w:t>
      </w:r>
      <w:proofErr w:type="spellStart"/>
      <w:r w:rsidRPr="0045769E">
        <w:rPr>
          <w:rFonts w:ascii="Times New Roman" w:eastAsia="Times New Roman" w:hAnsi="Times New Roman" w:cs="Times New Roman"/>
          <w:color w:val="000000"/>
          <w:sz w:val="24"/>
          <w:szCs w:val="24"/>
        </w:rPr>
        <w:t>fizer</w:t>
      </w:r>
      <w:proofErr w:type="spellEnd"/>
      <w:r w:rsidRPr="0045769E">
        <w:rPr>
          <w:rFonts w:ascii="Times New Roman" w:eastAsia="Times New Roman" w:hAnsi="Times New Roman" w:cs="Times New Roman"/>
          <w:color w:val="000000"/>
          <w:sz w:val="24"/>
          <w:szCs w:val="24"/>
        </w:rPr>
        <w:t xml:space="preserve"> jus serão objeto de preclusão com a assinatura da prorrogação da </w:t>
      </w:r>
      <w:r w:rsidR="005E1A6C">
        <w:rPr>
          <w:rFonts w:ascii="Times New Roman" w:eastAsia="Times New Roman" w:hAnsi="Times New Roman" w:cs="Times New Roman"/>
          <w:color w:val="000000"/>
          <w:sz w:val="24"/>
          <w:szCs w:val="24"/>
        </w:rPr>
        <w:t>A</w:t>
      </w:r>
      <w:r w:rsidRPr="0045769E">
        <w:rPr>
          <w:rFonts w:ascii="Times New Roman" w:eastAsia="Times New Roman" w:hAnsi="Times New Roman" w:cs="Times New Roman"/>
          <w:color w:val="000000"/>
          <w:sz w:val="24"/>
          <w:szCs w:val="24"/>
        </w:rPr>
        <w:t>ta ou com o encerramento da Ata de Registro de Preços.</w:t>
      </w:r>
    </w:p>
    <w:p w14:paraId="1D2B48B7"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9162B5"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Oitavo</w:t>
      </w:r>
      <w:r w:rsidRPr="0045769E">
        <w:rPr>
          <w:rFonts w:ascii="Times New Roman" w:eastAsia="Times New Roman" w:hAnsi="Times New Roman" w:cs="Times New Roman"/>
          <w:color w:val="000000"/>
          <w:sz w:val="24"/>
          <w:szCs w:val="24"/>
        </w:rPr>
        <w:t xml:space="preserve"> - Os efeitos do reajuste retroagem à data da ocorrência da anualidade, desde que o requerimento referido no parágrafo quarto seja apresentado em até 60 (sessenta) dias da publicação do índice ajustado, e ultrapassado esse prazo, serão concedidos a partir da solicitação, sem prejuízo do previsto no parágrafo sétimo.</w:t>
      </w:r>
    </w:p>
    <w:p w14:paraId="04848583"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B029834" w14:textId="44AFFCD4"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Nono</w:t>
      </w:r>
      <w:r w:rsidRPr="0045769E">
        <w:rPr>
          <w:rFonts w:ascii="Times New Roman" w:eastAsia="Times New Roman" w:hAnsi="Times New Roman" w:cs="Times New Roman"/>
          <w:color w:val="000000"/>
          <w:sz w:val="24"/>
          <w:szCs w:val="24"/>
        </w:rPr>
        <w:t xml:space="preserve"> - </w:t>
      </w:r>
      <w:bookmarkStart w:id="3" w:name="_Hlk207978013"/>
      <w:r w:rsidRPr="0045769E">
        <w:rPr>
          <w:rFonts w:ascii="Times New Roman" w:eastAsia="Times New Roman" w:hAnsi="Times New Roman" w:cs="Times New Roman"/>
          <w:color w:val="000000"/>
          <w:sz w:val="24"/>
          <w:szCs w:val="24"/>
        </w:rPr>
        <w:t>Caso a prorrogação</w:t>
      </w:r>
      <w:r w:rsidR="00FC0D02">
        <w:rPr>
          <w:rFonts w:ascii="Times New Roman" w:eastAsia="Times New Roman" w:hAnsi="Times New Roman" w:cs="Times New Roman"/>
          <w:color w:val="000000"/>
          <w:sz w:val="24"/>
          <w:szCs w:val="24"/>
        </w:rPr>
        <w:t xml:space="preserve"> ou o encerramento da Ata</w:t>
      </w:r>
      <w:r w:rsidRPr="0045769E">
        <w:rPr>
          <w:rFonts w:ascii="Times New Roman" w:eastAsia="Times New Roman" w:hAnsi="Times New Roman" w:cs="Times New Roman"/>
          <w:color w:val="000000"/>
          <w:sz w:val="24"/>
          <w:szCs w:val="24"/>
        </w:rPr>
        <w:t xml:space="preserve"> </w:t>
      </w:r>
      <w:bookmarkEnd w:id="3"/>
      <w:r w:rsidRPr="0045769E">
        <w:rPr>
          <w:rFonts w:ascii="Times New Roman" w:eastAsia="Times New Roman" w:hAnsi="Times New Roman" w:cs="Times New Roman"/>
          <w:color w:val="000000"/>
          <w:sz w:val="24"/>
          <w:szCs w:val="24"/>
        </w:rPr>
        <w:t>ocorra antes da divulgação do índice de reajuste, o fornecedor, sob pena de preclusão, deverá ressalvar expressamente, e por escrito, o seu direito ao reajuste, anteriormente à formalização da prorrogação</w:t>
      </w:r>
      <w:r w:rsidR="00FC0D02">
        <w:rPr>
          <w:rFonts w:ascii="Times New Roman" w:eastAsia="Times New Roman" w:hAnsi="Times New Roman" w:cs="Times New Roman"/>
          <w:color w:val="000000"/>
          <w:sz w:val="24"/>
          <w:szCs w:val="24"/>
        </w:rPr>
        <w:t xml:space="preserve"> </w:t>
      </w:r>
      <w:r w:rsidR="00FC0D02" w:rsidRPr="00FC0D02">
        <w:rPr>
          <w:rFonts w:ascii="Times New Roman" w:eastAsia="Times New Roman" w:hAnsi="Times New Roman" w:cs="Times New Roman"/>
          <w:sz w:val="24"/>
          <w:szCs w:val="24"/>
        </w:rPr>
        <w:t xml:space="preserve">ou do término da </w:t>
      </w:r>
      <w:r w:rsidR="008E7842">
        <w:rPr>
          <w:rFonts w:ascii="Times New Roman" w:eastAsia="Times New Roman" w:hAnsi="Times New Roman" w:cs="Times New Roman"/>
          <w:sz w:val="24"/>
          <w:szCs w:val="24"/>
        </w:rPr>
        <w:t>A</w:t>
      </w:r>
      <w:r w:rsidR="00FC0D02" w:rsidRPr="00FC0D02">
        <w:rPr>
          <w:rFonts w:ascii="Times New Roman" w:eastAsia="Times New Roman" w:hAnsi="Times New Roman" w:cs="Times New Roman"/>
          <w:sz w:val="24"/>
          <w:szCs w:val="24"/>
        </w:rPr>
        <w:t>ta</w:t>
      </w:r>
      <w:r w:rsidRPr="0045769E">
        <w:rPr>
          <w:rFonts w:ascii="Times New Roman" w:eastAsia="Times New Roman" w:hAnsi="Times New Roman" w:cs="Times New Roman"/>
          <w:color w:val="000000"/>
          <w:sz w:val="24"/>
          <w:szCs w:val="24"/>
        </w:rPr>
        <w:t>, cabendo solicitar o reajuste na forma do parágrafo quinto, após a sua divulgação do índice, observado o disposto no parágrafo oitavo.</w:t>
      </w:r>
    </w:p>
    <w:p w14:paraId="5D95E3C5"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A4FF786" w14:textId="77777777" w:rsidR="0045769E" w:rsidRP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b/>
          <w:bCs/>
          <w:color w:val="000000"/>
          <w:sz w:val="24"/>
          <w:szCs w:val="24"/>
        </w:rPr>
        <w:t>Parágrafo Décimo</w:t>
      </w:r>
      <w:r w:rsidRPr="0045769E">
        <w:rPr>
          <w:rFonts w:ascii="Times New Roman" w:eastAsia="Times New Roman" w:hAnsi="Times New Roman" w:cs="Times New Roman"/>
          <w:color w:val="000000"/>
          <w:sz w:val="24"/>
          <w:szCs w:val="24"/>
        </w:rPr>
        <w:t xml:space="preserve"> - Se entre a data da apresentação do orçamento no certame licitatório e a assinatura da Ata decorrer tempo superior a 12 (doze) meses, e o fornecedor apresentar solicitação para concessão de reajuste referente a tal período, será cabível a concessão do reajuste, apenas se demonstrada a vantajosidade de tal concessão em detrimento de nova licitação.</w:t>
      </w:r>
    </w:p>
    <w:p w14:paraId="6B655BEA" w14:textId="48D7AC4A" w:rsidR="0045769E" w:rsidRDefault="0045769E" w:rsidP="0045769E">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45769E">
        <w:rPr>
          <w:rFonts w:ascii="Times New Roman" w:eastAsia="Times New Roman" w:hAnsi="Times New Roman" w:cs="Times New Roman"/>
          <w:color w:val="000000"/>
          <w:sz w:val="24"/>
          <w:szCs w:val="24"/>
        </w:rPr>
        <w:br/>
      </w:r>
      <w:r w:rsidRPr="0045769E">
        <w:rPr>
          <w:rFonts w:ascii="Times New Roman" w:eastAsia="Times New Roman" w:hAnsi="Times New Roman" w:cs="Times New Roman"/>
          <w:b/>
          <w:bCs/>
          <w:color w:val="000000"/>
          <w:sz w:val="24"/>
          <w:szCs w:val="24"/>
        </w:rPr>
        <w:t>Parágrafo Décimo Primeiro</w:t>
      </w:r>
      <w:r w:rsidRPr="0045769E">
        <w:rPr>
          <w:rFonts w:ascii="Times New Roman" w:eastAsia="Times New Roman" w:hAnsi="Times New Roman" w:cs="Times New Roman"/>
          <w:color w:val="000000"/>
          <w:sz w:val="24"/>
          <w:szCs w:val="24"/>
        </w:rPr>
        <w:t xml:space="preserve"> - A concessão do reajuste deverá levar em conta eventual revisão realizada, efetuando-se as devidas compensações.</w:t>
      </w:r>
    </w:p>
    <w:p w14:paraId="2AF2C78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DCA3AA" w14:textId="4F2CECC2" w:rsidR="00EA2F98" w:rsidRDefault="004532D5" w:rsidP="006A10AA">
      <w:pPr>
        <w:pStyle w:val="Ttulo1"/>
        <w:spacing w:before="0" w:line="276" w:lineRule="auto"/>
        <w:ind w:right="-1"/>
      </w:pPr>
      <w:r>
        <w:t xml:space="preserve">CLÁUSULA </w:t>
      </w:r>
      <w:r w:rsidR="0045769E">
        <w:t>NONA</w:t>
      </w:r>
      <w:r>
        <w:t xml:space="preserve"> – FORO</w:t>
      </w:r>
    </w:p>
    <w:p w14:paraId="26FD3E23" w14:textId="77777777" w:rsidR="003B15A4" w:rsidRDefault="003B15A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7F77A4" w14:textId="75ADC8C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Fica eleito o Foro Central da Comarca da Capital do Estado do Rio de Janeiro para dirimir quaisquer dúvidas oriundas da presente Ata de Registro de Preços, renunciando as partes desde já a qualquer outro, por mais especial ou privilegiado que seja.</w:t>
      </w:r>
    </w:p>
    <w:p w14:paraId="021DA1F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5DBADAA" w14:textId="0983AF4A" w:rsidR="00EA2F98" w:rsidRDefault="004532D5" w:rsidP="006A10AA">
      <w:pPr>
        <w:pStyle w:val="Ttulo1"/>
        <w:spacing w:before="0" w:line="276" w:lineRule="auto"/>
        <w:ind w:right="-1"/>
      </w:pPr>
      <w:r>
        <w:t xml:space="preserve">CLÁUSULA </w:t>
      </w:r>
      <w:r w:rsidR="0045769E">
        <w:t>DÉCIMA</w:t>
      </w:r>
      <w:r>
        <w:t xml:space="preserve"> – DAS DISPOSIÇÕES FINAIS  </w:t>
      </w:r>
    </w:p>
    <w:p w14:paraId="222AA250" w14:textId="77777777" w:rsidR="003B15A4" w:rsidRDefault="003B15A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7A2354B" w14:textId="43BC2B8D"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Integram esta Ata, o Edital do PREGÃO ELETRÔNICO PARA REGISTRO DE PREÇOS PE–RP </w:t>
      </w:r>
      <w:r w:rsidRPr="001830BB">
        <w:rPr>
          <w:rFonts w:ascii="Times New Roman" w:eastAsia="Times New Roman" w:hAnsi="Times New Roman" w:cs="Times New Roman"/>
          <w:color w:val="000000" w:themeColor="text1"/>
          <w:sz w:val="24"/>
          <w:szCs w:val="24"/>
        </w:rPr>
        <w:t xml:space="preserve">– </w:t>
      </w:r>
      <w:r w:rsidRPr="001830BB">
        <w:rPr>
          <w:rFonts w:ascii="Times New Roman" w:eastAsia="Times New Roman" w:hAnsi="Times New Roman" w:cs="Times New Roman"/>
          <w:bCs/>
          <w:color w:val="000000" w:themeColor="text1"/>
          <w:sz w:val="24"/>
          <w:szCs w:val="24"/>
        </w:rPr>
        <w:t>[</w:t>
      </w:r>
      <w:r w:rsidR="006D5BEF" w:rsidRPr="001830BB">
        <w:rPr>
          <w:rFonts w:ascii="Times New Roman" w:eastAsia="Times New Roman" w:hAnsi="Times New Roman" w:cs="Times New Roman"/>
          <w:bCs/>
          <w:color w:val="000000" w:themeColor="text1"/>
          <w:sz w:val="24"/>
          <w:szCs w:val="24"/>
        </w:rPr>
        <w:t>RIOSAÚDE</w:t>
      </w:r>
      <w:r w:rsidRPr="001830BB">
        <w:rPr>
          <w:rFonts w:ascii="Times New Roman" w:eastAsia="Times New Roman" w:hAnsi="Times New Roman" w:cs="Times New Roman"/>
          <w:bCs/>
          <w:color w:val="000000" w:themeColor="text1"/>
          <w:sz w:val="24"/>
          <w:szCs w:val="24"/>
        </w:rPr>
        <w:t>]</w:t>
      </w:r>
      <w:r w:rsidRPr="001830BB">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sz w:val="24"/>
          <w:szCs w:val="24"/>
        </w:rPr>
        <w:t>Nº ____/____ e as propostas de preço das licitantes vencedoras do mencionado Pregão.</w:t>
      </w:r>
    </w:p>
    <w:p w14:paraId="44E3434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D97F99D"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por estarem justos e acordados, assinam a presente em ___ (________) vias de igual teor e forma, na presença de duas testemunhas, que também o assinam.</w:t>
      </w:r>
    </w:p>
    <w:p w14:paraId="2A4FF68B"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58B20BA9"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41763214" w14:textId="77777777" w:rsidR="00EA2F98" w:rsidRDefault="004532D5" w:rsidP="006A10AA">
      <w:pPr>
        <w:widowControl w:val="0"/>
        <w:pBdr>
          <w:top w:val="nil"/>
          <w:left w:val="nil"/>
          <w:bottom w:val="nil"/>
          <w:right w:val="nil"/>
          <w:between w:val="nil"/>
        </w:pBdr>
        <w:tabs>
          <w:tab w:val="left" w:pos="2655"/>
          <w:tab w:val="left" w:pos="5123"/>
          <w:tab w:val="left" w:pos="6126"/>
        </w:tabs>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14:paraId="6E6C0161" w14:textId="77777777" w:rsidR="00EA2F98" w:rsidRDefault="00EA2F98" w:rsidP="006A10AA">
      <w:pPr>
        <w:widowControl w:val="0"/>
        <w:pBdr>
          <w:top w:val="nil"/>
          <w:left w:val="nil"/>
          <w:bottom w:val="nil"/>
          <w:right w:val="nil"/>
          <w:between w:val="nil"/>
        </w:pBdr>
        <w:tabs>
          <w:tab w:val="left" w:pos="2655"/>
          <w:tab w:val="left" w:pos="5123"/>
          <w:tab w:val="left" w:pos="6126"/>
        </w:tabs>
        <w:spacing w:after="0" w:line="276" w:lineRule="auto"/>
        <w:ind w:right="-1"/>
        <w:jc w:val="center"/>
        <w:rPr>
          <w:rFonts w:ascii="Times New Roman" w:eastAsia="Times New Roman" w:hAnsi="Times New Roman" w:cs="Times New Roman"/>
          <w:b/>
          <w:color w:val="000000"/>
          <w:sz w:val="24"/>
          <w:szCs w:val="24"/>
        </w:rPr>
      </w:pPr>
    </w:p>
    <w:p w14:paraId="407DD775"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6BF68AA"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1F0E55"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w:t>
      </w:r>
    </w:p>
    <w:p w14:paraId="0A75C526" w14:textId="24DF9BF0" w:rsidR="00EA2F98" w:rsidRDefault="006D5BEF"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Autoridade Competente</w:t>
      </w:r>
    </w:p>
    <w:p w14:paraId="6318F65B" w14:textId="77777777"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4FAFD9B3" w14:textId="77777777" w:rsidR="00EA2F98" w:rsidRPr="003B15A4"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327D4713" w14:textId="77777777" w:rsidR="006D5BEF" w:rsidRDefault="006D5BEF"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260C463D" w14:textId="42E6FCCE"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_______________________________________________________________</w:t>
      </w:r>
    </w:p>
    <w:p w14:paraId="3FEF4D94" w14:textId="0E5DDE7B"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b/>
          <w:sz w:val="24"/>
          <w:szCs w:val="24"/>
        </w:rPr>
        <w:t xml:space="preserve">Representante Legal da Empresa </w:t>
      </w:r>
      <w:r w:rsidR="00B25EE6">
        <w:rPr>
          <w:rFonts w:ascii="Times New Roman" w:eastAsia="Times New Roman" w:hAnsi="Times New Roman" w:cs="Times New Roman"/>
          <w:b/>
          <w:sz w:val="24"/>
          <w:szCs w:val="24"/>
        </w:rPr>
        <w:t>contratada</w:t>
      </w:r>
    </w:p>
    <w:p w14:paraId="5A80022D" w14:textId="77777777"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e carimbo da empresa)</w:t>
      </w:r>
    </w:p>
    <w:p w14:paraId="7BE06943" w14:textId="77777777" w:rsidR="00EA2F98" w:rsidRPr="003B15A4"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6B332546" w14:textId="77777777" w:rsidR="00EA2F98" w:rsidRPr="003B15A4"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2429EB0A" w14:textId="77777777"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_______________________________________________________________</w:t>
      </w:r>
    </w:p>
    <w:p w14:paraId="772A94CE" w14:textId="77777777"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b/>
          <w:sz w:val="24"/>
          <w:szCs w:val="24"/>
        </w:rPr>
        <w:t>Testemunha</w:t>
      </w:r>
    </w:p>
    <w:p w14:paraId="379B8930" w14:textId="77777777"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64EAD512"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1FFCFD31"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4789F89F"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w:t>
      </w:r>
    </w:p>
    <w:p w14:paraId="1313D1F8"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Testemunha</w:t>
      </w:r>
    </w:p>
    <w:p w14:paraId="7A6AC146" w14:textId="77777777" w:rsidR="00EA2F98" w:rsidRPr="003B15A4"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6C85A4BF"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5E0E1936" w14:textId="3DBD187D"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1A613A12" w14:textId="1EFD8308" w:rsidR="003B15A4" w:rsidRDefault="003B15A4"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7E98901C" w14:textId="3DDD89F1" w:rsidR="003B15A4" w:rsidRDefault="003B15A4"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7701C17B" w14:textId="19689135" w:rsidR="003B15A4" w:rsidRDefault="003B15A4"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02C86742" w14:textId="5D2DF232" w:rsidR="003B15A4" w:rsidRDefault="003B15A4"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3FBFD3FB" w14:textId="3D342750" w:rsidR="00A3335B" w:rsidRDefault="00A3335B"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14D50DD1" w14:textId="77777777" w:rsidR="00A3335B" w:rsidRDefault="00A3335B"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438F5811" w14:textId="5D48E6B1" w:rsidR="00EA2F98" w:rsidRDefault="004532D5" w:rsidP="003B15A4">
      <w:pPr>
        <w:pStyle w:val="Ttulo1"/>
        <w:spacing w:before="0" w:line="276" w:lineRule="auto"/>
        <w:ind w:right="-1"/>
        <w:jc w:val="center"/>
      </w:pPr>
      <w:r>
        <w:t>(MODELO)</w:t>
      </w:r>
    </w:p>
    <w:p w14:paraId="50C7055E" w14:textId="77777777" w:rsidR="003B15A4" w:rsidRPr="003B15A4" w:rsidRDefault="003B15A4" w:rsidP="003B15A4"/>
    <w:p w14:paraId="6D325C5D" w14:textId="77777777" w:rsidR="00EA2F98" w:rsidRDefault="004532D5" w:rsidP="003B15A4">
      <w:pPr>
        <w:pStyle w:val="Ttulo1"/>
        <w:spacing w:before="0" w:line="276" w:lineRule="auto"/>
        <w:ind w:right="-1"/>
        <w:jc w:val="center"/>
      </w:pPr>
      <w:r>
        <w:lastRenderedPageBreak/>
        <w:t>ORDEM DE FORNECIMENTO DE MATERIAIS – OFM Nº _____ / ________</w:t>
      </w:r>
    </w:p>
    <w:p w14:paraId="400E53F8" w14:textId="77777777" w:rsidR="00EA2F98"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sidRPr="003B15A4">
        <w:rPr>
          <w:rFonts w:ascii="Times New Roman" w:eastAsia="Times New Roman" w:hAnsi="Times New Roman" w:cs="Times New Roman"/>
          <w:b/>
          <w:color w:val="000000"/>
          <w:sz w:val="24"/>
          <w:szCs w:val="24"/>
        </w:rPr>
        <w:t>REF. ATA DE REGISTRO DE PREÇO Nº</w:t>
      </w:r>
      <w:r>
        <w:rPr>
          <w:rFonts w:ascii="Times New Roman" w:eastAsia="Times New Roman" w:hAnsi="Times New Roman" w:cs="Times New Roman"/>
          <w:color w:val="000000"/>
          <w:sz w:val="24"/>
          <w:szCs w:val="24"/>
        </w:rPr>
        <w:t xml:space="preserve"> _____/______</w:t>
      </w:r>
    </w:p>
    <w:p w14:paraId="00B8386D" w14:textId="77777777" w:rsidR="00EA2F98"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36594D38" w14:textId="7E25C4A8"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À</w:t>
      </w:r>
    </w:p>
    <w:p w14:paraId="09F65540" w14:textId="77777777" w:rsidR="003B15A4" w:rsidRDefault="003B15A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tbl>
      <w:tblPr>
        <w:tblStyle w:val="a1"/>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2848"/>
        <w:gridCol w:w="3035"/>
      </w:tblGrid>
      <w:tr w:rsidR="00EA2F98" w14:paraId="23F63A3B" w14:textId="77777777">
        <w:tc>
          <w:tcPr>
            <w:tcW w:w="8642" w:type="dxa"/>
            <w:gridSpan w:val="3"/>
          </w:tcPr>
          <w:p w14:paraId="1AF429D9"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EMPRESA:</w:t>
            </w:r>
          </w:p>
        </w:tc>
      </w:tr>
      <w:tr w:rsidR="00EA2F98" w14:paraId="74D18CB2" w14:textId="77777777">
        <w:tc>
          <w:tcPr>
            <w:tcW w:w="8642" w:type="dxa"/>
            <w:gridSpan w:val="3"/>
          </w:tcPr>
          <w:p w14:paraId="3824BF74"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ENDEREÇO:</w:t>
            </w:r>
          </w:p>
        </w:tc>
      </w:tr>
      <w:tr w:rsidR="00EA2F98" w14:paraId="468DA45D" w14:textId="77777777">
        <w:tc>
          <w:tcPr>
            <w:tcW w:w="2759" w:type="dxa"/>
          </w:tcPr>
          <w:p w14:paraId="260F746A"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CNPJ:</w:t>
            </w:r>
          </w:p>
        </w:tc>
        <w:tc>
          <w:tcPr>
            <w:tcW w:w="2848" w:type="dxa"/>
          </w:tcPr>
          <w:p w14:paraId="39F1C1C7"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TELEFONE:</w:t>
            </w:r>
          </w:p>
        </w:tc>
        <w:tc>
          <w:tcPr>
            <w:tcW w:w="3035" w:type="dxa"/>
          </w:tcPr>
          <w:p w14:paraId="0AA3BCC6"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TELEFONE:</w:t>
            </w:r>
          </w:p>
        </w:tc>
      </w:tr>
      <w:tr w:rsidR="00EA2F98" w14:paraId="2BE501EC" w14:textId="77777777">
        <w:tc>
          <w:tcPr>
            <w:tcW w:w="2759" w:type="dxa"/>
          </w:tcPr>
          <w:p w14:paraId="42E7529C"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DO BANCO:</w:t>
            </w:r>
          </w:p>
        </w:tc>
        <w:tc>
          <w:tcPr>
            <w:tcW w:w="2848" w:type="dxa"/>
          </w:tcPr>
          <w:p w14:paraId="3F5907CF"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AGÊNCIA:</w:t>
            </w:r>
          </w:p>
        </w:tc>
        <w:tc>
          <w:tcPr>
            <w:tcW w:w="3035" w:type="dxa"/>
          </w:tcPr>
          <w:p w14:paraId="558D6192"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 CORRENTE:</w:t>
            </w:r>
          </w:p>
        </w:tc>
      </w:tr>
    </w:tbl>
    <w:p w14:paraId="0B87731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656B6E1" w14:textId="2DED0660"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Solicitamos </w:t>
      </w:r>
      <w:r w:rsidR="00CE655E">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Vossa Senhoria fornecer os materiais abaixo discriminados observadas as especificações constantes do Edital do PREGÃO ELETRÔNICO PARA REGISTRO DE PREÇOS PE–</w:t>
      </w:r>
      <w:r w:rsidRPr="001830BB">
        <w:rPr>
          <w:rFonts w:ascii="Times New Roman" w:eastAsia="Times New Roman" w:hAnsi="Times New Roman" w:cs="Times New Roman"/>
          <w:color w:val="000000" w:themeColor="text1"/>
          <w:sz w:val="24"/>
          <w:szCs w:val="24"/>
        </w:rPr>
        <w:t xml:space="preserve">RP – </w:t>
      </w:r>
      <w:r w:rsidR="00CE655E" w:rsidRPr="001830BB">
        <w:rPr>
          <w:rFonts w:ascii="Times New Roman" w:eastAsia="Times New Roman" w:hAnsi="Times New Roman" w:cs="Times New Roman"/>
          <w:color w:val="000000" w:themeColor="text1"/>
          <w:sz w:val="24"/>
          <w:szCs w:val="24"/>
        </w:rPr>
        <w:t>RIOSAÚDE</w:t>
      </w:r>
      <w:r w:rsidRPr="001830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 xml:space="preserve">Nº ____/____ e/ou do Termo de Referência </w:t>
      </w:r>
      <w:r w:rsidR="00CE655E">
        <w:rPr>
          <w:rFonts w:ascii="Times New Roman" w:eastAsia="Times New Roman" w:hAnsi="Times New Roman" w:cs="Times New Roman"/>
          <w:color w:val="000000"/>
          <w:sz w:val="24"/>
          <w:szCs w:val="24"/>
        </w:rPr>
        <w:t>seu</w:t>
      </w:r>
      <w:r>
        <w:rPr>
          <w:rFonts w:ascii="Times New Roman" w:eastAsia="Times New Roman" w:hAnsi="Times New Roman" w:cs="Times New Roman"/>
          <w:color w:val="000000"/>
          <w:sz w:val="24"/>
          <w:szCs w:val="24"/>
        </w:rPr>
        <w:t xml:space="preserve"> anexo, da Ata de Registro de Preços acima referenciada e da sua Proposta de Preços, constante do Processo Administrativo nº _______________________ de ____/____/____, após a autorização </w:t>
      </w:r>
      <w:r w:rsidR="005F3992">
        <w:rPr>
          <w:rFonts w:ascii="Times New Roman" w:eastAsia="Times New Roman" w:hAnsi="Times New Roman" w:cs="Times New Roman"/>
          <w:color w:val="000000"/>
          <w:sz w:val="24"/>
          <w:szCs w:val="24"/>
        </w:rPr>
        <w:t>da RIOSAÚDE</w:t>
      </w:r>
      <w:r>
        <w:rPr>
          <w:rFonts w:ascii="Times New Roman" w:eastAsia="Times New Roman" w:hAnsi="Times New Roman" w:cs="Times New Roman"/>
          <w:color w:val="000000"/>
          <w:sz w:val="24"/>
          <w:szCs w:val="24"/>
        </w:rPr>
        <w:t>.</w:t>
      </w:r>
    </w:p>
    <w:p w14:paraId="59D4E259" w14:textId="77777777" w:rsidR="003B15A4" w:rsidRDefault="003B15A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B2D62B" w14:textId="77777777" w:rsidR="00EA2F98" w:rsidRDefault="004532D5" w:rsidP="006A10AA">
      <w:pPr>
        <w:pStyle w:val="Ttulo1"/>
        <w:spacing w:before="0" w:line="276" w:lineRule="auto"/>
        <w:ind w:right="-1"/>
      </w:pPr>
      <w:r>
        <w:t>1. OBJETO</w:t>
      </w:r>
    </w:p>
    <w:p w14:paraId="12CEEFD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7D3B1C5" w14:textId="791A5C8D"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objeto da presente ordem de fornecimento é a aquisição </w:t>
      </w:r>
      <w:bookmarkStart w:id="4" w:name="_Hlk172127484"/>
      <w:r>
        <w:rPr>
          <w:rFonts w:ascii="Times New Roman" w:eastAsia="Times New Roman" w:hAnsi="Times New Roman" w:cs="Times New Roman"/>
          <w:color w:val="000000"/>
          <w:sz w:val="24"/>
          <w:szCs w:val="24"/>
        </w:rPr>
        <w:t>dos seguintes materiais</w:t>
      </w:r>
      <w:bookmarkEnd w:id="4"/>
      <w:r>
        <w:rPr>
          <w:rFonts w:ascii="Times New Roman" w:eastAsia="Times New Roman" w:hAnsi="Times New Roman" w:cs="Times New Roman"/>
          <w:color w:val="000000"/>
          <w:sz w:val="24"/>
          <w:szCs w:val="24"/>
        </w:rPr>
        <w:t xml:space="preserve">, conforme as especificações constantes do Edital do PREGÃO ELETRÔNICO PARA REGISTRO DE PREÇOS PE–RP – </w:t>
      </w:r>
      <w:r w:rsidR="00CE655E" w:rsidRPr="00344A2D">
        <w:rPr>
          <w:rFonts w:ascii="Times New Roman" w:eastAsia="Times New Roman" w:hAnsi="Times New Roman" w:cs="Times New Roman"/>
          <w:color w:val="000000" w:themeColor="text1"/>
          <w:sz w:val="24"/>
          <w:szCs w:val="24"/>
        </w:rPr>
        <w:t xml:space="preserve">RIOSAÚDE </w:t>
      </w:r>
      <w:r>
        <w:rPr>
          <w:rFonts w:ascii="Times New Roman" w:eastAsia="Times New Roman" w:hAnsi="Times New Roman" w:cs="Times New Roman"/>
          <w:color w:val="000000"/>
          <w:sz w:val="24"/>
          <w:szCs w:val="24"/>
        </w:rPr>
        <w:t>Nº ____/____ e/ou do Termo de Referência.</w:t>
      </w:r>
    </w:p>
    <w:p w14:paraId="27DE89D9" w14:textId="77777777" w:rsidR="003B15A4" w:rsidRDefault="003B15A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50"/>
        <w:gridCol w:w="1276"/>
        <w:gridCol w:w="1559"/>
        <w:gridCol w:w="1843"/>
        <w:gridCol w:w="1134"/>
        <w:gridCol w:w="1276"/>
      </w:tblGrid>
      <w:tr w:rsidR="00EA2F98" w14:paraId="0F0B1B23" w14:textId="77777777" w:rsidTr="003B15A4">
        <w:tc>
          <w:tcPr>
            <w:tcW w:w="846" w:type="dxa"/>
            <w:shd w:val="clear" w:color="auto" w:fill="D9D9D9"/>
            <w:vAlign w:val="center"/>
          </w:tcPr>
          <w:p w14:paraId="7F57A1E9"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w:t>
            </w:r>
          </w:p>
        </w:tc>
        <w:tc>
          <w:tcPr>
            <w:tcW w:w="850" w:type="dxa"/>
            <w:shd w:val="clear" w:color="auto" w:fill="D9D9D9"/>
            <w:vAlign w:val="center"/>
          </w:tcPr>
          <w:p w14:paraId="5FEB758F"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LOTE</w:t>
            </w:r>
          </w:p>
        </w:tc>
        <w:tc>
          <w:tcPr>
            <w:tcW w:w="1276" w:type="dxa"/>
            <w:shd w:val="clear" w:color="auto" w:fill="D9D9D9"/>
            <w:vAlign w:val="center"/>
          </w:tcPr>
          <w:p w14:paraId="6709C9FC"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CÓDIGO</w:t>
            </w:r>
          </w:p>
        </w:tc>
        <w:tc>
          <w:tcPr>
            <w:tcW w:w="1559" w:type="dxa"/>
            <w:shd w:val="clear" w:color="auto" w:fill="D9D9D9"/>
            <w:vAlign w:val="center"/>
          </w:tcPr>
          <w:p w14:paraId="7D96BCFB"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ESPECIFICAÇÃO </w:t>
            </w:r>
          </w:p>
          <w:p w14:paraId="1ADCF3BB"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MATERIAL</w:t>
            </w:r>
          </w:p>
        </w:tc>
        <w:tc>
          <w:tcPr>
            <w:tcW w:w="1843" w:type="dxa"/>
            <w:shd w:val="clear" w:color="auto" w:fill="D9D9D9"/>
            <w:vAlign w:val="center"/>
          </w:tcPr>
          <w:p w14:paraId="297EFADE"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QUANTIDADE REQUISITADA (UNIDADES)</w:t>
            </w:r>
          </w:p>
        </w:tc>
        <w:tc>
          <w:tcPr>
            <w:tcW w:w="1134" w:type="dxa"/>
            <w:shd w:val="clear" w:color="auto" w:fill="D9D9D9"/>
            <w:vAlign w:val="center"/>
          </w:tcPr>
          <w:p w14:paraId="076AD764"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VALOR </w:t>
            </w:r>
          </w:p>
          <w:p w14:paraId="28D5C868"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UNITÁRIO (R$)</w:t>
            </w:r>
          </w:p>
        </w:tc>
        <w:tc>
          <w:tcPr>
            <w:tcW w:w="1276" w:type="dxa"/>
            <w:shd w:val="clear" w:color="auto" w:fill="D9D9D9"/>
            <w:vAlign w:val="center"/>
          </w:tcPr>
          <w:p w14:paraId="2C7616A6"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VALOR </w:t>
            </w:r>
          </w:p>
          <w:p w14:paraId="494FA21D"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(R$)</w:t>
            </w:r>
          </w:p>
        </w:tc>
      </w:tr>
      <w:tr w:rsidR="00EA2F98" w14:paraId="1E7990BB" w14:textId="77777777" w:rsidTr="003B15A4">
        <w:tc>
          <w:tcPr>
            <w:tcW w:w="846" w:type="dxa"/>
          </w:tcPr>
          <w:p w14:paraId="381CD712"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c>
          <w:tcPr>
            <w:tcW w:w="850" w:type="dxa"/>
          </w:tcPr>
          <w:p w14:paraId="4573A0B6"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c>
          <w:tcPr>
            <w:tcW w:w="1276" w:type="dxa"/>
          </w:tcPr>
          <w:p w14:paraId="7FE9316B"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c>
          <w:tcPr>
            <w:tcW w:w="1559" w:type="dxa"/>
          </w:tcPr>
          <w:p w14:paraId="3019C4C4"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c>
          <w:tcPr>
            <w:tcW w:w="1843" w:type="dxa"/>
          </w:tcPr>
          <w:p w14:paraId="679E6672"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c>
          <w:tcPr>
            <w:tcW w:w="1134" w:type="dxa"/>
          </w:tcPr>
          <w:p w14:paraId="42CD1C0C"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c>
          <w:tcPr>
            <w:tcW w:w="1276" w:type="dxa"/>
          </w:tcPr>
          <w:p w14:paraId="51B9E322"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p w14:paraId="634B62F8"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p w14:paraId="5E20B935"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p w14:paraId="286DFC6C"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r>
      <w:tr w:rsidR="00EA2F98" w14:paraId="6000DCCE" w14:textId="77777777" w:rsidTr="003B15A4">
        <w:tc>
          <w:tcPr>
            <w:tcW w:w="6374" w:type="dxa"/>
            <w:gridSpan w:val="5"/>
          </w:tcPr>
          <w:p w14:paraId="38B21313"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c>
          <w:tcPr>
            <w:tcW w:w="1134" w:type="dxa"/>
          </w:tcPr>
          <w:p w14:paraId="2292A223" w14:textId="77777777" w:rsidR="00EA2F98" w:rsidRDefault="004532D5"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76" w:type="dxa"/>
          </w:tcPr>
          <w:p w14:paraId="6E62D135" w14:textId="77777777" w:rsidR="00EA2F98" w:rsidRDefault="00EA2F98" w:rsidP="006A10AA">
            <w:pPr>
              <w:pBdr>
                <w:top w:val="nil"/>
                <w:left w:val="nil"/>
                <w:bottom w:val="nil"/>
                <w:right w:val="nil"/>
                <w:between w:val="nil"/>
              </w:pBdr>
              <w:spacing w:line="276" w:lineRule="auto"/>
              <w:ind w:right="-1"/>
              <w:jc w:val="both"/>
              <w:rPr>
                <w:rFonts w:ascii="Times New Roman" w:eastAsia="Times New Roman" w:hAnsi="Times New Roman" w:cs="Times New Roman"/>
                <w:color w:val="000000"/>
                <w:sz w:val="24"/>
                <w:szCs w:val="24"/>
              </w:rPr>
            </w:pPr>
          </w:p>
        </w:tc>
      </w:tr>
    </w:tbl>
    <w:p w14:paraId="1C23C31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3005E04" w14:textId="77777777" w:rsidR="00EA2F98" w:rsidRDefault="004532D5" w:rsidP="006A10AA">
      <w:pPr>
        <w:pStyle w:val="Ttulo1"/>
        <w:spacing w:before="0" w:line="276" w:lineRule="auto"/>
        <w:ind w:right="-1"/>
      </w:pPr>
      <w:r>
        <w:t>2. FORNECIMENTO</w:t>
      </w:r>
    </w:p>
    <w:p w14:paraId="6023815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D24CD4D" w14:textId="705E0F61"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materiais deverão estar à disposição da </w:t>
      </w:r>
      <w:r w:rsidR="00CE655E" w:rsidRPr="00344A2D">
        <w:rPr>
          <w:rFonts w:ascii="Times New Roman" w:eastAsia="Times New Roman" w:hAnsi="Times New Roman" w:cs="Times New Roman"/>
          <w:color w:val="000000" w:themeColor="text1"/>
          <w:sz w:val="24"/>
          <w:szCs w:val="24"/>
        </w:rPr>
        <w:t>RIOSAÚDE</w:t>
      </w:r>
      <w:r w:rsidRPr="001F306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no prazo máximo de __________</w:t>
      </w:r>
      <w:r w:rsidR="001F306E">
        <w:rPr>
          <w:rFonts w:ascii="Times New Roman" w:eastAsia="Times New Roman" w:hAnsi="Times New Roman" w:cs="Times New Roman"/>
          <w:color w:val="000000"/>
          <w:sz w:val="24"/>
          <w:szCs w:val="24"/>
        </w:rPr>
        <w:t>_ (</w:t>
      </w:r>
      <w:r>
        <w:rPr>
          <w:rFonts w:ascii="Times New Roman" w:eastAsia="Times New Roman" w:hAnsi="Times New Roman" w:cs="Times New Roman"/>
          <w:color w:val="000000"/>
          <w:sz w:val="24"/>
          <w:szCs w:val="24"/>
        </w:rPr>
        <w:t>__________) dias, contados da retirada da Nota de Empenho.</w:t>
      </w:r>
    </w:p>
    <w:p w14:paraId="17E4EAC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0E912E" w14:textId="6380FE29" w:rsidR="00EA2F98" w:rsidRDefault="004532D5" w:rsidP="006A10AA">
      <w:pPr>
        <w:pStyle w:val="Ttulo1"/>
        <w:spacing w:before="0" w:line="276" w:lineRule="auto"/>
        <w:ind w:right="-1"/>
      </w:pPr>
      <w:r>
        <w:t xml:space="preserve">3. OBRIGAÇÕES DA </w:t>
      </w:r>
      <w:r w:rsidR="00B25EE6">
        <w:t>CONTRATADA</w:t>
      </w:r>
    </w:p>
    <w:p w14:paraId="7DE46BD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0A5161" w14:textId="66A369E5"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São obrigações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w:t>
      </w:r>
    </w:p>
    <w:p w14:paraId="09E0BF4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177DE9"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Entregar os materiais de acordo com todas as exigências contidas na Ata de Registro de Preços, no Termo de Referência e na Proposta;</w:t>
      </w:r>
    </w:p>
    <w:p w14:paraId="3646091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7D6BE92"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Acondicionar os materiais em embalagem com resistência compatível com o transporte por ela adotado.</w:t>
      </w:r>
    </w:p>
    <w:p w14:paraId="4459C85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368BC7A" w14:textId="5193B72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Substituir os materiais, no prazo de 48 (quarenta e oito) horas e sem qualquer ônus para </w:t>
      </w:r>
      <w:r w:rsidR="00CE655E">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z w:val="24"/>
          <w:szCs w:val="24"/>
        </w:rPr>
        <w:t>Requisitante, caso seja constatada a existência de defeitos ou a ocorrência de desconformidades com as especificações contidas no Edital e/ou no Termo de Referência;</w:t>
      </w:r>
    </w:p>
    <w:p w14:paraId="2413779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9E01C46"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Atender às determinações e exigências formuladas pelo Requisitante;</w:t>
      </w:r>
    </w:p>
    <w:p w14:paraId="45A96E4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FF8E3F4"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Manter as condições de habilitação e qualificação exigidas no Edital durante todo prazo de execução deste instrumento;</w:t>
      </w:r>
    </w:p>
    <w:p w14:paraId="5A4DBDA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371FB2C" w14:textId="262271D3"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Observar as demais condições contratuais constantes do Edital, do Termo de Referência e da Ata de Registro de Preços decorrente do PREGÃO ELETRÔNICO PARA REGISTRO DE PREÇOS PE–RP – </w:t>
      </w:r>
      <w:r w:rsidR="00CE655E" w:rsidRPr="00344A2D">
        <w:rPr>
          <w:rFonts w:ascii="Times New Roman" w:eastAsia="Times New Roman" w:hAnsi="Times New Roman" w:cs="Times New Roman"/>
          <w:color w:val="000000" w:themeColor="text1"/>
          <w:sz w:val="24"/>
          <w:szCs w:val="24"/>
        </w:rPr>
        <w:t xml:space="preserve">RIOSAÚDE </w:t>
      </w:r>
      <w:r>
        <w:rPr>
          <w:rFonts w:ascii="Times New Roman" w:eastAsia="Times New Roman" w:hAnsi="Times New Roman" w:cs="Times New Roman"/>
          <w:color w:val="000000"/>
          <w:sz w:val="24"/>
          <w:szCs w:val="24"/>
        </w:rPr>
        <w:t>Nº ____/____, para o perfeito cumprimento deste instrumento.</w:t>
      </w:r>
    </w:p>
    <w:p w14:paraId="76BDADB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5BDFA27" w14:textId="77777777" w:rsidR="00EA2F98" w:rsidRDefault="004532D5" w:rsidP="006A10AA">
      <w:pPr>
        <w:pStyle w:val="Ttulo1"/>
        <w:spacing w:before="0" w:line="276" w:lineRule="auto"/>
        <w:ind w:right="-1"/>
      </w:pPr>
      <w:r>
        <w:t>4. DO PAGAMENTO</w:t>
      </w:r>
    </w:p>
    <w:p w14:paraId="44329EAE"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995D926" w14:textId="09685735" w:rsidR="00CE655E" w:rsidRDefault="00933A70" w:rsidP="00CE655E">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pagamentos serão efetuados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após a regular liquidação da despesa, nos termos do </w:t>
      </w:r>
      <w:r>
        <w:rPr>
          <w:rFonts w:ascii="Times New Roman" w:eastAsia="Times New Roman" w:hAnsi="Times New Roman" w:cs="Times New Roman"/>
          <w:bCs/>
          <w:color w:val="000000"/>
          <w:sz w:val="24"/>
          <w:szCs w:val="24"/>
        </w:rPr>
        <w:t>art. 63 da Lei Federal nº 4.320/1964</w:t>
      </w:r>
      <w:r>
        <w:rPr>
          <w:rFonts w:ascii="Times New Roman" w:eastAsia="Times New Roman" w:hAnsi="Times New Roman" w:cs="Times New Roman"/>
          <w:color w:val="000000"/>
          <w:sz w:val="24"/>
          <w:szCs w:val="24"/>
        </w:rPr>
        <w:t xml:space="preserve">, </w:t>
      </w:r>
      <w:proofErr w:type="spellStart"/>
      <w:r w:rsidR="003435D3">
        <w:rPr>
          <w:rFonts w:ascii="Times New Roman" w:eastAsia="Times New Roman" w:hAnsi="Times New Roman" w:cs="Times New Roman"/>
          <w:color w:val="000000"/>
          <w:sz w:val="24"/>
          <w:szCs w:val="24"/>
        </w:rPr>
        <w:t>arts</w:t>
      </w:r>
      <w:proofErr w:type="spellEnd"/>
      <w:r w:rsidR="003435D3">
        <w:rPr>
          <w:rFonts w:ascii="Times New Roman" w:eastAsia="Times New Roman" w:hAnsi="Times New Roman" w:cs="Times New Roman"/>
          <w:color w:val="000000"/>
          <w:sz w:val="24"/>
          <w:szCs w:val="24"/>
        </w:rPr>
        <w:t xml:space="preserve">. </w:t>
      </w:r>
      <w:r w:rsidR="005F3992">
        <w:rPr>
          <w:rFonts w:ascii="Times New Roman" w:eastAsia="Times New Roman" w:hAnsi="Times New Roman" w:cs="Times New Roman"/>
          <w:bCs/>
          <w:color w:val="000000"/>
          <w:sz w:val="24"/>
          <w:szCs w:val="24"/>
        </w:rPr>
        <w:t>143 a 146</w:t>
      </w:r>
      <w:r>
        <w:rPr>
          <w:rFonts w:ascii="Times New Roman" w:eastAsia="Times New Roman" w:hAnsi="Times New Roman" w:cs="Times New Roman"/>
          <w:bCs/>
          <w:color w:val="000000"/>
          <w:sz w:val="24"/>
          <w:szCs w:val="24"/>
        </w:rPr>
        <w:t xml:space="preserve"> do </w:t>
      </w:r>
      <w:r w:rsidR="000E49AF">
        <w:rPr>
          <w:rFonts w:ascii="Times New Roman" w:eastAsia="Times New Roman" w:hAnsi="Times New Roman" w:cs="Times New Roman"/>
          <w:bCs/>
          <w:color w:val="000000"/>
          <w:sz w:val="24"/>
          <w:szCs w:val="24"/>
        </w:rPr>
        <w:t>REGLIC</w:t>
      </w:r>
      <w:r>
        <w:rPr>
          <w:rFonts w:ascii="Times New Roman" w:eastAsia="Times New Roman" w:hAnsi="Times New Roman" w:cs="Times New Roman"/>
          <w:bCs/>
          <w:color w:val="000000"/>
          <w:sz w:val="24"/>
          <w:szCs w:val="24"/>
        </w:rPr>
        <w:t xml:space="preserve"> e no Decreto Municipal nº 52.100/2023 e ao calendário de pagamentos aos fornecedores e prestadores de serviços que estiver vigente</w:t>
      </w:r>
      <w:r>
        <w:rPr>
          <w:rFonts w:ascii="Times New Roman" w:eastAsia="Times New Roman" w:hAnsi="Times New Roman" w:cs="Times New Roman"/>
          <w:color w:val="000000"/>
          <w:sz w:val="24"/>
          <w:szCs w:val="24"/>
        </w:rPr>
        <w:t xml:space="preserve">, em 30 (trinta) dias, a contar da data do protocolo do documento de cobrança no(a)____________ </w:t>
      </w:r>
      <w:r w:rsidR="00CE655E" w:rsidRPr="00992274">
        <w:rPr>
          <w:rFonts w:ascii="Times New Roman" w:eastAsia="Times New Roman" w:hAnsi="Times New Roman" w:cs="Times New Roman"/>
          <w:color w:val="FF0000"/>
          <w:sz w:val="24"/>
          <w:szCs w:val="24"/>
        </w:rPr>
        <w:t xml:space="preserve">[setor competente </w:t>
      </w:r>
      <w:r w:rsidR="00CE655E">
        <w:rPr>
          <w:rFonts w:ascii="Times New Roman" w:eastAsia="Times New Roman" w:hAnsi="Times New Roman" w:cs="Times New Roman"/>
          <w:color w:val="FF0000"/>
          <w:sz w:val="24"/>
          <w:szCs w:val="24"/>
        </w:rPr>
        <w:t>da RIOSAÚDE</w:t>
      </w:r>
      <w:r w:rsidR="00CE655E" w:rsidRPr="00992274">
        <w:rPr>
          <w:rFonts w:ascii="Times New Roman" w:eastAsia="Times New Roman" w:hAnsi="Times New Roman" w:cs="Times New Roman"/>
          <w:color w:val="FF0000"/>
          <w:sz w:val="24"/>
          <w:szCs w:val="24"/>
        </w:rPr>
        <w:t>]</w:t>
      </w:r>
      <w:r w:rsidR="00CE655E">
        <w:rPr>
          <w:rFonts w:ascii="Times New Roman" w:eastAsia="Times New Roman" w:hAnsi="Times New Roman" w:cs="Times New Roman"/>
          <w:color w:val="FF0000"/>
          <w:sz w:val="24"/>
          <w:szCs w:val="24"/>
        </w:rPr>
        <w:t xml:space="preserve">, </w:t>
      </w:r>
      <w:r w:rsidR="00CE655E">
        <w:rPr>
          <w:rFonts w:ascii="Times New Roman" w:eastAsia="Times New Roman" w:hAnsi="Times New Roman" w:cs="Times New Roman"/>
          <w:color w:val="000000"/>
          <w:sz w:val="24"/>
          <w:szCs w:val="24"/>
        </w:rPr>
        <w:t>condicionado à respectiva aceitação definitiva do objeto.</w:t>
      </w:r>
    </w:p>
    <w:p w14:paraId="602ADD31" w14:textId="577DCB37" w:rsidR="00933A70" w:rsidRDefault="00CE655E" w:rsidP="00CE655E">
      <w:pPr>
        <w:widowControl w:val="0"/>
        <w:tabs>
          <w:tab w:val="left" w:pos="142"/>
        </w:tabs>
        <w:spacing w:after="0" w:line="276" w:lineRule="auto"/>
        <w:ind w:right="-1"/>
        <w:jc w:val="both"/>
        <w:rPr>
          <w:rFonts w:ascii="Times New Roman" w:eastAsia="Times New Roman" w:hAnsi="Times New Roman" w:cs="Times New Roman"/>
          <w:b/>
          <w:sz w:val="24"/>
          <w:szCs w:val="24"/>
        </w:rPr>
      </w:pPr>
      <w:r w:rsidRPr="00933A70" w:rsidDel="00CE655E">
        <w:rPr>
          <w:rFonts w:ascii="Times New Roman" w:eastAsia="Times New Roman" w:hAnsi="Times New Roman" w:cs="Times New Roman"/>
          <w:color w:val="FF0000"/>
          <w:sz w:val="24"/>
          <w:szCs w:val="24"/>
        </w:rPr>
        <w:t xml:space="preserve"> </w:t>
      </w:r>
    </w:p>
    <w:p w14:paraId="1E10E7D4" w14:textId="0FE9DEB1"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 O documento de cobrança será apresentado à Fiscalização, para atestação, e, após, protocolado no(a) __________ </w:t>
      </w:r>
      <w:r w:rsidRPr="00CD61A3">
        <w:rPr>
          <w:rFonts w:ascii="Times New Roman" w:eastAsia="Times New Roman" w:hAnsi="Times New Roman" w:cs="Times New Roman"/>
          <w:color w:val="FF0000"/>
          <w:sz w:val="24"/>
          <w:szCs w:val="24"/>
        </w:rPr>
        <w:t xml:space="preserve">[setor competente </w:t>
      </w:r>
      <w:r w:rsidR="00CE655E">
        <w:rPr>
          <w:rFonts w:ascii="Times New Roman" w:eastAsia="Times New Roman" w:hAnsi="Times New Roman" w:cs="Times New Roman"/>
          <w:color w:val="FF0000"/>
          <w:sz w:val="24"/>
          <w:szCs w:val="24"/>
        </w:rPr>
        <w:t>da RIOSAÚDE</w:t>
      </w:r>
      <w:r w:rsidRPr="00CD61A3">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w:t>
      </w:r>
    </w:p>
    <w:p w14:paraId="099A61B2"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02A2AD8E" w14:textId="4C29C4E0" w:rsidR="00EA2F98" w:rsidRDefault="004532D5" w:rsidP="006A10AA">
      <w:pPr>
        <w:spacing w:after="0" w:line="276"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pagamento </w:t>
      </w:r>
      <w:bookmarkStart w:id="5" w:name="_Hlk172127624"/>
      <w:r>
        <w:rPr>
          <w:rFonts w:ascii="Times New Roman" w:eastAsia="Times New Roman" w:hAnsi="Times New Roman" w:cs="Times New Roman"/>
          <w:sz w:val="24"/>
          <w:szCs w:val="24"/>
        </w:rPr>
        <w:t xml:space="preserve">à empresa beneficiária </w:t>
      </w:r>
      <w:bookmarkEnd w:id="5"/>
      <w:r>
        <w:rPr>
          <w:rFonts w:ascii="Times New Roman" w:eastAsia="Times New Roman" w:hAnsi="Times New Roman" w:cs="Times New Roman"/>
          <w:sz w:val="24"/>
          <w:szCs w:val="24"/>
        </w:rPr>
        <w:t xml:space="preserve">será realizado em razão do efetivo fornecimento realizado e aceito, sem que </w:t>
      </w:r>
      <w:r w:rsidR="00CE655E">
        <w:rPr>
          <w:rFonts w:ascii="Times New Roman" w:eastAsia="Times New Roman" w:hAnsi="Times New Roman" w:cs="Times New Roman"/>
          <w:sz w:val="24"/>
          <w:szCs w:val="24"/>
        </w:rPr>
        <w:t>a RIOSAÚDE</w:t>
      </w:r>
      <w:r w:rsidR="00CE655E" w:rsidRPr="00C466E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esteja obrigada a pagar o valor total do </w:t>
      </w:r>
      <w:r w:rsidR="00600024">
        <w:rPr>
          <w:rFonts w:ascii="Times New Roman" w:eastAsia="Times New Roman" w:hAnsi="Times New Roman" w:cs="Times New Roman"/>
          <w:sz w:val="24"/>
          <w:szCs w:val="24"/>
        </w:rPr>
        <w:t>C</w:t>
      </w:r>
      <w:r>
        <w:rPr>
          <w:rFonts w:ascii="Times New Roman" w:eastAsia="Times New Roman" w:hAnsi="Times New Roman" w:cs="Times New Roman"/>
          <w:sz w:val="24"/>
          <w:szCs w:val="24"/>
        </w:rPr>
        <w:t>ontrato caso todo o quantitativo do objeto previsto na cláusula segunda não tenha sido regularmente entregue e aceito.</w:t>
      </w:r>
    </w:p>
    <w:p w14:paraId="35E8C36E"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3D9E1833" w14:textId="7972AF3F"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Terceiro – </w:t>
      </w:r>
      <w:r>
        <w:rPr>
          <w:rFonts w:ascii="Times New Roman" w:eastAsia="Times New Roman" w:hAnsi="Times New Roman" w:cs="Times New Roman"/>
          <w:color w:val="000000"/>
          <w:sz w:val="24"/>
          <w:szCs w:val="24"/>
        </w:rPr>
        <w:t xml:space="preserve">No caso de erro nos documentos de faturamento ou cobrança, estes serão devolvidos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para retificação ou substituição, passando o prazo de pagamento a fluir, então, a partir da reapresentação válida desses documentos.</w:t>
      </w:r>
    </w:p>
    <w:p w14:paraId="751320B6"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9DACB31" w14:textId="5C44AEA8" w:rsidR="00EA2F98" w:rsidRDefault="004532D5" w:rsidP="006A10AA">
      <w:pPr>
        <w:widowControl w:val="0"/>
        <w:pBdr>
          <w:top w:val="nil"/>
          <w:left w:val="nil"/>
          <w:bottom w:val="nil"/>
          <w:right w:val="nil"/>
          <w:between w:val="nil"/>
        </w:pBdr>
        <w:tabs>
          <w:tab w:val="left" w:pos="808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Quarto – </w:t>
      </w:r>
      <w:r>
        <w:rPr>
          <w:rFonts w:ascii="Times New Roman" w:eastAsia="Times New Roman" w:hAnsi="Times New Roman" w:cs="Times New Roman"/>
          <w:color w:val="000000"/>
          <w:sz w:val="24"/>
          <w:szCs w:val="24"/>
        </w:rPr>
        <w:t xml:space="preserve">O valor dos pagamentos eventualmente efetuados com atraso, desde que não decorra de fato ou ato imputável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sofrerá a incidência de juros e correção monetária, de acordo com a variação da Taxa Selic aplicável à mora da </w:t>
      </w:r>
      <w:r>
        <w:rPr>
          <w:rFonts w:ascii="Times New Roman" w:eastAsia="Times New Roman" w:hAnsi="Times New Roman" w:cs="Times New Roman"/>
          <w:color w:val="000000"/>
          <w:sz w:val="24"/>
          <w:szCs w:val="24"/>
        </w:rPr>
        <w:lastRenderedPageBreak/>
        <w:t xml:space="preserve">Administração Pública, </w:t>
      </w:r>
      <w:r>
        <w:rPr>
          <w:rFonts w:ascii="Times New Roman" w:eastAsia="Times New Roman" w:hAnsi="Times New Roman" w:cs="Times New Roman"/>
          <w:i/>
          <w:color w:val="000000"/>
          <w:sz w:val="24"/>
          <w:szCs w:val="24"/>
        </w:rPr>
        <w:t>pro rata die</w:t>
      </w:r>
      <w:r>
        <w:rPr>
          <w:rFonts w:ascii="Times New Roman" w:eastAsia="Times New Roman" w:hAnsi="Times New Roman" w:cs="Times New Roman"/>
          <w:color w:val="000000"/>
          <w:sz w:val="24"/>
          <w:szCs w:val="24"/>
        </w:rPr>
        <w:t xml:space="preserve"> entre o 31º (trigésimo primeiro) dia da data do protocolo do documento de cobrança no ____________ </w:t>
      </w:r>
      <w:r w:rsidRPr="00CD61A3">
        <w:rPr>
          <w:rFonts w:ascii="Times New Roman" w:eastAsia="Times New Roman" w:hAnsi="Times New Roman" w:cs="Times New Roman"/>
          <w:color w:val="FF0000"/>
          <w:sz w:val="24"/>
          <w:szCs w:val="24"/>
        </w:rPr>
        <w:t xml:space="preserve">[setor competente </w:t>
      </w:r>
      <w:r w:rsidR="00CE655E" w:rsidRPr="00CE655E">
        <w:rPr>
          <w:rFonts w:ascii="Times New Roman" w:eastAsia="Times New Roman" w:hAnsi="Times New Roman" w:cs="Times New Roman"/>
          <w:color w:val="FF0000"/>
          <w:sz w:val="24"/>
          <w:szCs w:val="24"/>
        </w:rPr>
        <w:t>d</w:t>
      </w:r>
      <w:r w:rsidR="00CE655E" w:rsidRPr="001830BB">
        <w:rPr>
          <w:rFonts w:ascii="Times New Roman" w:eastAsia="Times New Roman" w:hAnsi="Times New Roman" w:cs="Times New Roman"/>
          <w:color w:val="FF0000"/>
          <w:sz w:val="24"/>
          <w:szCs w:val="24"/>
        </w:rPr>
        <w:t>a RIOSAÚDE</w:t>
      </w:r>
      <w:r w:rsidRPr="00CE655E">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e a data do efetivo pagamento, limitados a 12% ao ano.</w:t>
      </w:r>
    </w:p>
    <w:p w14:paraId="59D0C26C" w14:textId="77777777" w:rsidR="00AF204F" w:rsidRDefault="00AF204F" w:rsidP="006A10AA">
      <w:pPr>
        <w:widowControl w:val="0"/>
        <w:pBdr>
          <w:top w:val="nil"/>
          <w:left w:val="nil"/>
          <w:bottom w:val="nil"/>
          <w:right w:val="nil"/>
          <w:between w:val="nil"/>
        </w:pBdr>
        <w:tabs>
          <w:tab w:val="left" w:pos="8080"/>
        </w:tabs>
        <w:spacing w:after="0" w:line="276" w:lineRule="auto"/>
        <w:ind w:right="-1"/>
        <w:jc w:val="both"/>
        <w:rPr>
          <w:rFonts w:ascii="Times New Roman" w:eastAsia="Times New Roman" w:hAnsi="Times New Roman" w:cs="Times New Roman"/>
          <w:color w:val="000000"/>
          <w:sz w:val="24"/>
          <w:szCs w:val="24"/>
        </w:rPr>
      </w:pPr>
    </w:p>
    <w:p w14:paraId="4178DA47" w14:textId="77777777" w:rsidR="00AF204F" w:rsidRDefault="00AF204F" w:rsidP="00AF204F">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Quinto</w:t>
      </w:r>
      <w:r>
        <w:rPr>
          <w:rFonts w:ascii="Times New Roman" w:eastAsia="Times New Roman" w:hAnsi="Times New Roman" w:cs="Times New Roman"/>
          <w:color w:val="000000"/>
          <w:sz w:val="24"/>
          <w:szCs w:val="24"/>
        </w:rPr>
        <w:t xml:space="preserve"> – O pagamento será efetuado à CONTRATADA por meio de crédito em conta corrente aberta em banco a ser indicado pelo CONTRATANTE, a qual deverá ser cadastrada junto à Coordenação do Tesouro Municipal.</w:t>
      </w:r>
    </w:p>
    <w:p w14:paraId="59B2185A"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BB3C53B" w14:textId="730117DF" w:rsidR="00CD61A3" w:rsidRPr="00CD61A3" w:rsidRDefault="00CD61A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Pr="00CD61A3">
        <w:rPr>
          <w:rFonts w:ascii="Times New Roman" w:eastAsia="Times New Roman" w:hAnsi="Times New Roman" w:cs="Times New Roman"/>
          <w:b/>
          <w:color w:val="FF0000"/>
          <w:sz w:val="24"/>
          <w:szCs w:val="24"/>
        </w:rPr>
        <w:t xml:space="preserve">Caso se estabeleça exigência de subcontratação de microempresa ou empresa de pequeno porte nas contratações aquisição de bens desde que associados a serviços acessórios, na forma do art. 7º do Decreto Municipal nº 31.349/2009, o </w:t>
      </w:r>
      <w:r w:rsidR="00E8731A">
        <w:rPr>
          <w:rFonts w:ascii="Times New Roman" w:eastAsia="Times New Roman" w:hAnsi="Times New Roman" w:cs="Times New Roman"/>
          <w:b/>
          <w:color w:val="FF0000"/>
          <w:sz w:val="24"/>
          <w:szCs w:val="24"/>
        </w:rPr>
        <w:t>P</w:t>
      </w:r>
      <w:r w:rsidRPr="00CD61A3">
        <w:rPr>
          <w:rFonts w:ascii="Times New Roman" w:eastAsia="Times New Roman" w:hAnsi="Times New Roman" w:cs="Times New Roman"/>
          <w:b/>
          <w:color w:val="FF0000"/>
          <w:sz w:val="24"/>
          <w:szCs w:val="24"/>
        </w:rPr>
        <w:t xml:space="preserve">arágrafo </w:t>
      </w:r>
      <w:r w:rsidR="00AF204F">
        <w:rPr>
          <w:rFonts w:ascii="Times New Roman" w:eastAsia="Times New Roman" w:hAnsi="Times New Roman" w:cs="Times New Roman"/>
          <w:b/>
          <w:color w:val="FF0000"/>
          <w:sz w:val="24"/>
          <w:szCs w:val="24"/>
        </w:rPr>
        <w:t>Sexto</w:t>
      </w:r>
      <w:r w:rsidRPr="00CD61A3">
        <w:rPr>
          <w:rFonts w:ascii="Times New Roman" w:eastAsia="Times New Roman" w:hAnsi="Times New Roman" w:cs="Times New Roman"/>
          <w:b/>
          <w:color w:val="FF0000"/>
          <w:sz w:val="24"/>
          <w:szCs w:val="24"/>
        </w:rPr>
        <w:t xml:space="preserve"> deve ser acrescido ao quarto item da ordem de fornecimento, com a seguinte redação:</w:t>
      </w:r>
      <w:r>
        <w:rPr>
          <w:rFonts w:ascii="Times New Roman" w:eastAsia="Times New Roman" w:hAnsi="Times New Roman" w:cs="Times New Roman"/>
          <w:b/>
          <w:color w:val="FF0000"/>
          <w:sz w:val="24"/>
          <w:szCs w:val="24"/>
        </w:rPr>
        <w:t>]</w:t>
      </w:r>
    </w:p>
    <w:p w14:paraId="2AA237C9" w14:textId="77777777" w:rsidR="00CD61A3" w:rsidRPr="00CD61A3" w:rsidRDefault="00CD61A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p>
    <w:p w14:paraId="2D59AB90" w14:textId="663E66BF" w:rsidR="00EA2F98" w:rsidRPr="00CD61A3" w:rsidRDefault="00CD61A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Cs/>
          <w:color w:val="FF0000"/>
          <w:sz w:val="24"/>
          <w:szCs w:val="24"/>
        </w:rPr>
      </w:pPr>
      <w:r w:rsidRPr="00CD61A3">
        <w:rPr>
          <w:rFonts w:ascii="Times New Roman" w:eastAsia="Times New Roman" w:hAnsi="Times New Roman" w:cs="Times New Roman"/>
          <w:b/>
          <w:color w:val="FF0000"/>
          <w:sz w:val="24"/>
          <w:szCs w:val="24"/>
        </w:rPr>
        <w:t xml:space="preserve">Parágrafo </w:t>
      </w:r>
      <w:r w:rsidR="00AF204F">
        <w:rPr>
          <w:rFonts w:ascii="Times New Roman" w:eastAsia="Times New Roman" w:hAnsi="Times New Roman" w:cs="Times New Roman"/>
          <w:b/>
          <w:color w:val="FF0000"/>
          <w:sz w:val="24"/>
          <w:szCs w:val="24"/>
        </w:rPr>
        <w:t>Sexto</w:t>
      </w:r>
      <w:r w:rsidR="00AF204F" w:rsidRPr="00CD61A3">
        <w:rPr>
          <w:rFonts w:ascii="Times New Roman" w:eastAsia="Times New Roman" w:hAnsi="Times New Roman" w:cs="Times New Roman"/>
          <w:bCs/>
          <w:color w:val="FF0000"/>
          <w:sz w:val="24"/>
          <w:szCs w:val="24"/>
        </w:rPr>
        <w:t xml:space="preserve"> </w:t>
      </w:r>
      <w:r w:rsidRPr="00CD61A3">
        <w:rPr>
          <w:rFonts w:ascii="Times New Roman" w:eastAsia="Times New Roman" w:hAnsi="Times New Roman" w:cs="Times New Roman"/>
          <w:bCs/>
          <w:color w:val="FF0000"/>
          <w:sz w:val="24"/>
          <w:szCs w:val="24"/>
        </w:rPr>
        <w:t>– Os pagamentos referentes às parcelas sub</w:t>
      </w:r>
      <w:r w:rsidR="00B25EE6">
        <w:rPr>
          <w:rFonts w:ascii="Times New Roman" w:eastAsia="Times New Roman" w:hAnsi="Times New Roman" w:cs="Times New Roman"/>
          <w:bCs/>
          <w:color w:val="FF0000"/>
          <w:sz w:val="24"/>
          <w:szCs w:val="24"/>
        </w:rPr>
        <w:t>contratada</w:t>
      </w:r>
      <w:r w:rsidRPr="00CD61A3">
        <w:rPr>
          <w:rFonts w:ascii="Times New Roman" w:eastAsia="Times New Roman" w:hAnsi="Times New Roman" w:cs="Times New Roman"/>
          <w:bCs/>
          <w:color w:val="FF0000"/>
          <w:sz w:val="24"/>
          <w:szCs w:val="24"/>
        </w:rPr>
        <w:t xml:space="preserve">s pela </w:t>
      </w:r>
      <w:r w:rsidR="00B25EE6">
        <w:rPr>
          <w:rFonts w:ascii="Times New Roman" w:eastAsia="Times New Roman" w:hAnsi="Times New Roman" w:cs="Times New Roman"/>
          <w:bCs/>
          <w:color w:val="FF0000"/>
          <w:sz w:val="24"/>
          <w:szCs w:val="24"/>
        </w:rPr>
        <w:t>CONTRATADA</w:t>
      </w:r>
      <w:r w:rsidRPr="00CD61A3">
        <w:rPr>
          <w:rFonts w:ascii="Times New Roman" w:eastAsia="Times New Roman" w:hAnsi="Times New Roman" w:cs="Times New Roman"/>
          <w:bCs/>
          <w:color w:val="FF0000"/>
          <w:sz w:val="24"/>
          <w:szCs w:val="24"/>
        </w:rPr>
        <w:t xml:space="preserve"> com as microempresas e empresas de pequeno porte por ela indicadas serão efetuados diretamente às sub</w:t>
      </w:r>
      <w:r w:rsidR="00B25EE6">
        <w:rPr>
          <w:rFonts w:ascii="Times New Roman" w:eastAsia="Times New Roman" w:hAnsi="Times New Roman" w:cs="Times New Roman"/>
          <w:bCs/>
          <w:color w:val="FF0000"/>
          <w:sz w:val="24"/>
          <w:szCs w:val="24"/>
        </w:rPr>
        <w:t>contratada</w:t>
      </w:r>
      <w:r w:rsidRPr="00CD61A3">
        <w:rPr>
          <w:rFonts w:ascii="Times New Roman" w:eastAsia="Times New Roman" w:hAnsi="Times New Roman" w:cs="Times New Roman"/>
          <w:bCs/>
          <w:color w:val="FF0000"/>
          <w:sz w:val="24"/>
          <w:szCs w:val="24"/>
        </w:rPr>
        <w:t>s responsáveis pela sua execução.</w:t>
      </w:r>
    </w:p>
    <w:p w14:paraId="7535F25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19F889E" w14:textId="77777777" w:rsidR="00EA2F98" w:rsidRDefault="004532D5" w:rsidP="006A10AA">
      <w:pPr>
        <w:pStyle w:val="Ttulo1"/>
        <w:spacing w:before="0" w:line="276" w:lineRule="auto"/>
        <w:ind w:right="-1"/>
      </w:pPr>
      <w:r>
        <w:t>5. LOCAL DE ENTREGA</w:t>
      </w:r>
    </w:p>
    <w:p w14:paraId="5048DD1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6572822" w14:textId="71F71446"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CD61A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materiais serão entregues nos locais indicados pela </w:t>
      </w:r>
      <w:r w:rsidR="00CE655E">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28AB533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FA4BEB9" w14:textId="77777777" w:rsidR="00EA2F98" w:rsidRDefault="004532D5" w:rsidP="006A10AA">
      <w:pPr>
        <w:pStyle w:val="Ttulo1"/>
        <w:spacing w:before="0" w:line="276" w:lineRule="auto"/>
        <w:ind w:right="-1"/>
      </w:pPr>
      <w:r>
        <w:t>6. DISPOSIÇÕES FINAIS</w:t>
      </w:r>
    </w:p>
    <w:p w14:paraId="7E35933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5CFD1E" w14:textId="2ED1ACCE"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Integram e complementam a presente Ordem de Fornecimento de Materiais, o Termo de Referência e a Proposta de Preços relativos ao PREGÃO ELETRÔNICO PARA REGISTRO DE PREÇOS PE–RP – </w:t>
      </w:r>
      <w:r w:rsidR="00CE655E">
        <w:rPr>
          <w:rFonts w:ascii="Times New Roman" w:eastAsia="Times New Roman" w:hAnsi="Times New Roman" w:cs="Times New Roman"/>
          <w:color w:val="000000"/>
          <w:sz w:val="24"/>
          <w:szCs w:val="24"/>
        </w:rPr>
        <w:t>RIOSAÚDE</w:t>
      </w:r>
      <w:r w:rsidR="00CE655E" w:rsidRPr="004A04D4" w:rsidDel="00CE655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Nº ____/____.</w:t>
      </w:r>
    </w:p>
    <w:p w14:paraId="52674FD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06E2904"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 xml:space="preserve">Rio de Janeiro, ____ de ___________ </w:t>
      </w:r>
      <w:proofErr w:type="spellStart"/>
      <w:r w:rsidRPr="003B15A4">
        <w:rPr>
          <w:rFonts w:ascii="Times New Roman" w:eastAsia="Times New Roman" w:hAnsi="Times New Roman" w:cs="Times New Roman"/>
          <w:sz w:val="24"/>
          <w:szCs w:val="24"/>
        </w:rPr>
        <w:t>de</w:t>
      </w:r>
      <w:proofErr w:type="spellEnd"/>
      <w:r w:rsidRPr="003B15A4">
        <w:rPr>
          <w:rFonts w:ascii="Times New Roman" w:eastAsia="Times New Roman" w:hAnsi="Times New Roman" w:cs="Times New Roman"/>
          <w:sz w:val="24"/>
          <w:szCs w:val="24"/>
        </w:rPr>
        <w:t xml:space="preserve"> _______.</w:t>
      </w:r>
    </w:p>
    <w:p w14:paraId="7D2876B6" w14:textId="77777777" w:rsidR="00EA2F98" w:rsidRPr="003B15A4"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145F126A" w14:textId="77777777" w:rsidR="00EA2F98" w:rsidRPr="003B15A4"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1E522E5F"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___________________________________________________</w:t>
      </w:r>
    </w:p>
    <w:p w14:paraId="51C9BF63" w14:textId="3CDF198D"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 xml:space="preserve">Agente Público competente </w:t>
      </w:r>
      <w:r w:rsidR="00F0068F">
        <w:rPr>
          <w:rFonts w:ascii="Times New Roman" w:eastAsia="Times New Roman" w:hAnsi="Times New Roman" w:cs="Times New Roman"/>
          <w:sz w:val="24"/>
          <w:szCs w:val="24"/>
        </w:rPr>
        <w:t>da RIOSAÚDE</w:t>
      </w:r>
    </w:p>
    <w:p w14:paraId="43C020BE"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3CB4E274" w14:textId="77777777" w:rsidR="00EA2F98" w:rsidRPr="003B15A4"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02605649"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w:t>
      </w:r>
    </w:p>
    <w:p w14:paraId="44DACF57" w14:textId="55E41156"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 xml:space="preserve">Representante Legal da Empresa </w:t>
      </w:r>
      <w:r w:rsidR="00B25EE6">
        <w:rPr>
          <w:rFonts w:ascii="Times New Roman" w:eastAsia="Times New Roman" w:hAnsi="Times New Roman" w:cs="Times New Roman"/>
          <w:sz w:val="24"/>
          <w:szCs w:val="24"/>
        </w:rPr>
        <w:t>contratada</w:t>
      </w:r>
    </w:p>
    <w:p w14:paraId="19510584"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e carimbo da empresa)</w:t>
      </w:r>
    </w:p>
    <w:p w14:paraId="544D5951" w14:textId="77777777" w:rsidR="00EA2F98" w:rsidRPr="003B15A4"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36685364"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w:t>
      </w:r>
    </w:p>
    <w:p w14:paraId="5B53EA6F"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Testemunha</w:t>
      </w:r>
    </w:p>
    <w:p w14:paraId="3D558CA0"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1600A9F9" w14:textId="77777777" w:rsidR="00EA2F98" w:rsidRPr="003B15A4"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328572C0"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_______________________________________________</w:t>
      </w:r>
    </w:p>
    <w:p w14:paraId="448FF98E"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lastRenderedPageBreak/>
        <w:t>Testemunha</w:t>
      </w:r>
    </w:p>
    <w:p w14:paraId="62659334"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6DCD0AD4"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E25582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9B3DB29"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73EB8BA2"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2E58BA97"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1CFB0CB2" w14:textId="77777777" w:rsidR="00EA2F98" w:rsidRDefault="004532D5" w:rsidP="006A10AA">
      <w:pPr>
        <w:pStyle w:val="Ttulo1"/>
        <w:spacing w:before="0" w:line="276" w:lineRule="auto"/>
        <w:ind w:right="-1"/>
        <w:jc w:val="center"/>
      </w:pPr>
      <w:r>
        <w:t>AQUIESCÊNCIA DO ÓRGÃO GERENCIADOR</w:t>
      </w:r>
    </w:p>
    <w:p w14:paraId="6622DA5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21EEEA1"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Ratifico que o fornecimento de materiais solicitado pelo requisitante se encontra em consonância com a expectativa (máxima) de fornecimento informada pelo Órgão Participante.</w:t>
      </w:r>
    </w:p>
    <w:p w14:paraId="57B58B1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AA54A04"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 xml:space="preserve">Rio de Janeiro, ____ de ___________ </w:t>
      </w:r>
      <w:proofErr w:type="spellStart"/>
      <w:r w:rsidRPr="003B15A4">
        <w:rPr>
          <w:rFonts w:ascii="Times New Roman" w:eastAsia="Times New Roman" w:hAnsi="Times New Roman" w:cs="Times New Roman"/>
          <w:sz w:val="24"/>
          <w:szCs w:val="24"/>
        </w:rPr>
        <w:t>de</w:t>
      </w:r>
      <w:proofErr w:type="spellEnd"/>
      <w:r w:rsidRPr="003B15A4">
        <w:rPr>
          <w:rFonts w:ascii="Times New Roman" w:eastAsia="Times New Roman" w:hAnsi="Times New Roman" w:cs="Times New Roman"/>
          <w:sz w:val="24"/>
          <w:szCs w:val="24"/>
        </w:rPr>
        <w:t xml:space="preserve"> _______.</w:t>
      </w:r>
    </w:p>
    <w:p w14:paraId="62156DCB" w14:textId="77777777" w:rsidR="00EA2F98" w:rsidRPr="003B15A4"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6B21E5A0" w14:textId="77777777" w:rsidR="00EA2F98" w:rsidRPr="003B15A4" w:rsidRDefault="00EA2F98"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0E732603"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____________________________________________</w:t>
      </w:r>
    </w:p>
    <w:p w14:paraId="7285F05E"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Agente Público competente do Órgão Gerenciador</w:t>
      </w:r>
    </w:p>
    <w:p w14:paraId="17633798" w14:textId="77777777" w:rsidR="00EA2F98" w:rsidRPr="003B15A4" w:rsidRDefault="004532D5" w:rsidP="003B15A4">
      <w:pPr>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3B15A4">
        <w:rPr>
          <w:rFonts w:ascii="Times New Roman" w:eastAsia="Times New Roman" w:hAnsi="Times New Roman" w:cs="Times New Roman"/>
          <w:sz w:val="24"/>
          <w:szCs w:val="24"/>
        </w:rPr>
        <w:t>(Nome, cargo, matrícula e lotação)</w:t>
      </w:r>
    </w:p>
    <w:p w14:paraId="545875FE"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60B37ED1"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61150731"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7EC1D8E2" w14:textId="77777777" w:rsidR="00EA2F98" w:rsidRDefault="00EA2F98" w:rsidP="006A10AA">
      <w:pPr>
        <w:spacing w:after="0" w:line="276" w:lineRule="auto"/>
        <w:ind w:right="-1"/>
      </w:pPr>
    </w:p>
    <w:p w14:paraId="6DAA607E" w14:textId="77777777" w:rsidR="00EA2F98" w:rsidRDefault="00EA2F98" w:rsidP="006A10AA">
      <w:pPr>
        <w:spacing w:after="0" w:line="276" w:lineRule="auto"/>
        <w:ind w:right="-1"/>
      </w:pPr>
    </w:p>
    <w:p w14:paraId="3C44AE7F" w14:textId="77777777" w:rsidR="00EA2F98" w:rsidRDefault="004532D5" w:rsidP="006A10AA">
      <w:pPr>
        <w:spacing w:after="0" w:line="276" w:lineRule="auto"/>
        <w:ind w:right="-1"/>
      </w:pPr>
      <w:r>
        <w:br w:type="page"/>
      </w:r>
    </w:p>
    <w:p w14:paraId="31E70731" w14:textId="77777777" w:rsidR="00EA2F98" w:rsidRDefault="004532D5" w:rsidP="006A10AA">
      <w:pPr>
        <w:pStyle w:val="Ttulo1"/>
        <w:spacing w:before="0" w:line="276" w:lineRule="auto"/>
        <w:ind w:right="-1"/>
        <w:jc w:val="center"/>
      </w:pPr>
      <w:r>
        <w:lastRenderedPageBreak/>
        <w:t>MINUTA DE CONTRATO</w:t>
      </w:r>
    </w:p>
    <w:p w14:paraId="070BC077" w14:textId="3DC9B9FE" w:rsidR="00EA2F98" w:rsidRDefault="004532D5" w:rsidP="006A10AA">
      <w:pPr>
        <w:spacing w:after="0" w:line="276"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(PREGÃO ELETRÔNICO</w:t>
      </w:r>
      <w:r w:rsidR="004A04D4">
        <w:rPr>
          <w:rFonts w:ascii="Times New Roman" w:eastAsia="Times New Roman" w:hAnsi="Times New Roman" w:cs="Times New Roman"/>
          <w:b/>
          <w:sz w:val="24"/>
          <w:szCs w:val="24"/>
        </w:rPr>
        <w:t xml:space="preserve"> POR REGISTRO DE PREÇOS</w:t>
      </w:r>
      <w:r>
        <w:rPr>
          <w:rFonts w:ascii="Times New Roman" w:eastAsia="Times New Roman" w:hAnsi="Times New Roman" w:cs="Times New Roman"/>
          <w:b/>
          <w:sz w:val="24"/>
          <w:szCs w:val="24"/>
        </w:rPr>
        <w:t xml:space="preserve"> – </w:t>
      </w:r>
      <w:r w:rsidR="004A04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AQUISIÇÃO DE BENS) </w:t>
      </w:r>
    </w:p>
    <w:p w14:paraId="499C3D02"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p>
    <w:p w14:paraId="09DD45E7" w14:textId="445E0194" w:rsidR="00EA2F98" w:rsidRDefault="004532D5" w:rsidP="006A10AA">
      <w:pPr>
        <w:spacing w:after="0" w:line="276" w:lineRule="auto"/>
        <w:ind w:left="3402"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Termo de Contrato celebrado entre </w:t>
      </w:r>
      <w:r w:rsidR="00063D78">
        <w:rPr>
          <w:rFonts w:ascii="Times New Roman" w:eastAsia="Times New Roman" w:hAnsi="Times New Roman" w:cs="Times New Roman"/>
          <w:b/>
          <w:sz w:val="24"/>
          <w:szCs w:val="24"/>
        </w:rPr>
        <w:t>a</w:t>
      </w:r>
      <w:r>
        <w:rPr>
          <w:rFonts w:ascii="Times New Roman" w:eastAsia="Times New Roman" w:hAnsi="Times New Roman" w:cs="Times New Roman"/>
          <w:b/>
        </w:rPr>
        <w:t xml:space="preserve"> Empresa Pública de Saúde do Rio de Janeiro S/A – </w:t>
      </w:r>
      <w:r w:rsidR="000D39D4">
        <w:rPr>
          <w:rFonts w:ascii="Times New Roman" w:eastAsia="Times New Roman" w:hAnsi="Times New Roman" w:cs="Times New Roman"/>
          <w:b/>
        </w:rPr>
        <w:t>RIOSAÚDE</w:t>
      </w:r>
      <w:r>
        <w:rPr>
          <w:rFonts w:ascii="Times New Roman" w:eastAsia="Times New Roman" w:hAnsi="Times New Roman" w:cs="Times New Roman"/>
          <w:b/>
          <w:sz w:val="24"/>
          <w:szCs w:val="24"/>
        </w:rPr>
        <w:t xml:space="preserve">, como CONTRATANTE, e a ______________________, como </w:t>
      </w:r>
      <w:r w:rsidR="00B25EE6">
        <w:rPr>
          <w:rFonts w:ascii="Times New Roman" w:eastAsia="Times New Roman" w:hAnsi="Times New Roman" w:cs="Times New Roman"/>
          <w:b/>
          <w:sz w:val="24"/>
          <w:szCs w:val="24"/>
        </w:rPr>
        <w:t>CONTRATADA</w:t>
      </w:r>
      <w:r>
        <w:rPr>
          <w:rFonts w:ascii="Times New Roman" w:eastAsia="Times New Roman" w:hAnsi="Times New Roman" w:cs="Times New Roman"/>
          <w:b/>
          <w:sz w:val="24"/>
          <w:szCs w:val="24"/>
        </w:rPr>
        <w:t>, para aquisição de bens na forma abaixo.</w:t>
      </w:r>
    </w:p>
    <w:p w14:paraId="08CF7009"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p>
    <w:p w14:paraId="1909B6D4" w14:textId="72080AF0" w:rsidR="00EA2F98" w:rsidRDefault="00063D78" w:rsidP="007F7301">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C3C72">
        <w:rPr>
          <w:rFonts w:ascii="Times New Roman" w:eastAsia="Times New Roman" w:hAnsi="Times New Roman" w:cs="Times New Roman"/>
          <w:color w:val="000000"/>
          <w:sz w:val="24"/>
          <w:szCs w:val="24"/>
        </w:rPr>
        <w:t>A</w:t>
      </w:r>
      <w:r w:rsidR="004532D5" w:rsidRPr="001C3C72">
        <w:rPr>
          <w:rFonts w:ascii="Times New Roman" w:eastAsia="Times New Roman" w:hAnsi="Times New Roman" w:cs="Times New Roman"/>
          <w:color w:val="000000"/>
          <w:sz w:val="24"/>
          <w:szCs w:val="24"/>
        </w:rPr>
        <w:t xml:space="preserve"> Empresa Pública de Saúde do Rio de Janeiro S/A – </w:t>
      </w:r>
      <w:r w:rsidR="000D39D4">
        <w:rPr>
          <w:rFonts w:ascii="Times New Roman" w:eastAsia="Times New Roman" w:hAnsi="Times New Roman" w:cs="Times New Roman"/>
          <w:color w:val="000000"/>
          <w:sz w:val="24"/>
          <w:szCs w:val="24"/>
        </w:rPr>
        <w:t>RIOSAÚDE</w:t>
      </w:r>
      <w:r w:rsidR="004532D5" w:rsidRPr="001C3C72">
        <w:rPr>
          <w:rFonts w:ascii="Times New Roman" w:eastAsia="Times New Roman" w:hAnsi="Times New Roman" w:cs="Times New Roman"/>
          <w:color w:val="000000"/>
          <w:sz w:val="24"/>
          <w:szCs w:val="24"/>
        </w:rPr>
        <w:t xml:space="preserve">, </w:t>
      </w:r>
      <w:r w:rsidR="00155C55" w:rsidRPr="001C3C72">
        <w:rPr>
          <w:rFonts w:ascii="Times New Roman" w:eastAsia="Times New Roman" w:hAnsi="Times New Roman" w:cs="Times New Roman"/>
          <w:color w:val="000000"/>
          <w:sz w:val="24"/>
          <w:szCs w:val="24"/>
        </w:rPr>
        <w:t xml:space="preserve">situada à </w:t>
      </w:r>
      <w:r w:rsidR="005F5AC3">
        <w:rPr>
          <w:rFonts w:ascii="Times New Roman" w:eastAsia="Times New Roman" w:hAnsi="Times New Roman" w:cs="Times New Roman"/>
          <w:color w:val="000000"/>
          <w:sz w:val="24"/>
          <w:szCs w:val="24"/>
        </w:rPr>
        <w:t>Rua Dona Mariana, nº 48, Botafogo, Rio de Janeiro - RJ</w:t>
      </w:r>
      <w:r w:rsidR="00155C55" w:rsidRPr="001C3C72">
        <w:rPr>
          <w:rFonts w:ascii="Times New Roman" w:eastAsia="Times New Roman" w:hAnsi="Times New Roman" w:cs="Times New Roman"/>
          <w:color w:val="000000"/>
          <w:sz w:val="24"/>
          <w:szCs w:val="24"/>
        </w:rPr>
        <w:t>,</w:t>
      </w:r>
      <w:r w:rsidR="004532D5" w:rsidRPr="001C3C72">
        <w:rPr>
          <w:rFonts w:ascii="Times New Roman" w:eastAsia="Times New Roman" w:hAnsi="Times New Roman" w:cs="Times New Roman"/>
          <w:color w:val="000000"/>
          <w:sz w:val="24"/>
          <w:szCs w:val="24"/>
        </w:rPr>
        <w:t xml:space="preserve"> a  seguir  denominado CONTRATANTE</w:t>
      </w:r>
      <w:r w:rsidR="004532D5">
        <w:rPr>
          <w:rFonts w:ascii="Times New Roman" w:eastAsia="Times New Roman" w:hAnsi="Times New Roman" w:cs="Times New Roman"/>
          <w:color w:val="000000"/>
          <w:sz w:val="24"/>
          <w:szCs w:val="24"/>
        </w:rPr>
        <w:t xml:space="preserve">, representado pelo </w:t>
      </w:r>
      <w:r w:rsidR="004532D5" w:rsidRPr="00155C55">
        <w:rPr>
          <w:rFonts w:ascii="Times New Roman" w:eastAsia="Times New Roman" w:hAnsi="Times New Roman" w:cs="Times New Roman"/>
          <w:color w:val="FF0000"/>
          <w:sz w:val="24"/>
          <w:szCs w:val="24"/>
        </w:rPr>
        <w:t>[autoridade administrativa     competente      para      firmar      o      contrato]</w:t>
      </w:r>
      <w:r w:rsidR="004532D5">
        <w:rPr>
          <w:rFonts w:ascii="Times New Roman" w:eastAsia="Times New Roman" w:hAnsi="Times New Roman" w:cs="Times New Roman"/>
          <w:color w:val="000000"/>
          <w:sz w:val="24"/>
          <w:szCs w:val="24"/>
        </w:rPr>
        <w:t xml:space="preserve">,      e      a     sociedade ____________ , estabelecida na _________________  </w:t>
      </w:r>
      <w:r w:rsidR="004532D5" w:rsidRPr="0071631F">
        <w:rPr>
          <w:rFonts w:ascii="Times New Roman" w:eastAsia="Times New Roman" w:hAnsi="Times New Roman" w:cs="Times New Roman"/>
          <w:color w:val="FF0000"/>
          <w:sz w:val="24"/>
          <w:szCs w:val="24"/>
        </w:rPr>
        <w:t xml:space="preserve">[endereço da sociedade </w:t>
      </w:r>
      <w:r w:rsidR="00B25EE6">
        <w:rPr>
          <w:rFonts w:ascii="Times New Roman" w:eastAsia="Times New Roman" w:hAnsi="Times New Roman" w:cs="Times New Roman"/>
          <w:color w:val="FF0000"/>
          <w:sz w:val="24"/>
          <w:szCs w:val="24"/>
        </w:rPr>
        <w:t>CONTRATADA</w:t>
      </w:r>
      <w:r w:rsidR="004532D5" w:rsidRPr="0071631F">
        <w:rPr>
          <w:rFonts w:ascii="Times New Roman" w:eastAsia="Times New Roman" w:hAnsi="Times New Roman" w:cs="Times New Roman"/>
          <w:color w:val="FF0000"/>
          <w:sz w:val="24"/>
          <w:szCs w:val="24"/>
        </w:rPr>
        <w:t>]</w:t>
      </w:r>
      <w:r w:rsidR="004532D5">
        <w:rPr>
          <w:rFonts w:ascii="Times New Roman" w:eastAsia="Times New Roman" w:hAnsi="Times New Roman" w:cs="Times New Roman"/>
          <w:color w:val="000000"/>
          <w:sz w:val="24"/>
          <w:szCs w:val="24"/>
        </w:rPr>
        <w:t xml:space="preserve">, inscrita no Cadastro Nacional de Pessoas Jurídicas – CNPJ sob o nº _________, a seguir denominada </w:t>
      </w:r>
      <w:r w:rsidR="00B25EE6">
        <w:rPr>
          <w:rFonts w:ascii="Times New Roman" w:eastAsia="Times New Roman" w:hAnsi="Times New Roman" w:cs="Times New Roman"/>
          <w:color w:val="000000"/>
          <w:sz w:val="24"/>
          <w:szCs w:val="24"/>
        </w:rPr>
        <w:t>CONTRATADA</w:t>
      </w:r>
      <w:r w:rsidR="004532D5">
        <w:rPr>
          <w:rFonts w:ascii="Times New Roman" w:eastAsia="Times New Roman" w:hAnsi="Times New Roman" w:cs="Times New Roman"/>
          <w:color w:val="000000"/>
          <w:sz w:val="24"/>
          <w:szCs w:val="24"/>
        </w:rPr>
        <w:t xml:space="preserve">,  neste ato representada por ___________________ </w:t>
      </w:r>
      <w:r w:rsidR="004532D5" w:rsidRPr="0071631F">
        <w:rPr>
          <w:rFonts w:ascii="Times New Roman" w:eastAsia="Times New Roman" w:hAnsi="Times New Roman" w:cs="Times New Roman"/>
          <w:color w:val="FF0000"/>
          <w:sz w:val="24"/>
          <w:szCs w:val="24"/>
        </w:rPr>
        <w:t xml:space="preserve">[representante da sociedade adjudicatária] </w:t>
      </w:r>
      <w:r w:rsidR="004532D5">
        <w:rPr>
          <w:rFonts w:ascii="Times New Roman" w:eastAsia="Times New Roman" w:hAnsi="Times New Roman" w:cs="Times New Roman"/>
          <w:color w:val="000000"/>
          <w:sz w:val="24"/>
          <w:szCs w:val="24"/>
        </w:rPr>
        <w:t>têm justo e acordado o presente Contrato, que é celebrado em decorrência do resultado do PREGÃO ELETRÔNICO PE</w:t>
      </w:r>
      <w:r w:rsidR="0071631F">
        <w:rPr>
          <w:rFonts w:ascii="Times New Roman" w:eastAsia="Times New Roman" w:hAnsi="Times New Roman" w:cs="Times New Roman"/>
          <w:color w:val="000000"/>
          <w:sz w:val="24"/>
          <w:szCs w:val="24"/>
        </w:rPr>
        <w:t xml:space="preserve"> – RP</w:t>
      </w:r>
      <w:r w:rsidR="004532D5">
        <w:rPr>
          <w:rFonts w:ascii="Times New Roman" w:eastAsia="Times New Roman" w:hAnsi="Times New Roman" w:cs="Times New Roman"/>
          <w:color w:val="000000"/>
          <w:sz w:val="24"/>
          <w:szCs w:val="24"/>
        </w:rPr>
        <w:t xml:space="preserve"> – </w:t>
      </w:r>
      <w:r w:rsidR="0071631F">
        <w:rPr>
          <w:rFonts w:ascii="Times New Roman" w:eastAsia="Times New Roman" w:hAnsi="Times New Roman" w:cs="Times New Roman"/>
          <w:color w:val="000000"/>
          <w:sz w:val="24"/>
          <w:szCs w:val="24"/>
        </w:rPr>
        <w:t>R</w:t>
      </w:r>
      <w:r w:rsidR="005F5AC3">
        <w:rPr>
          <w:rFonts w:ascii="Times New Roman" w:eastAsia="Times New Roman" w:hAnsi="Times New Roman" w:cs="Times New Roman"/>
          <w:color w:val="000000"/>
          <w:sz w:val="24"/>
          <w:szCs w:val="24"/>
        </w:rPr>
        <w:t>IOSAÚDE</w:t>
      </w:r>
      <w:r w:rsidR="004532D5">
        <w:rPr>
          <w:rFonts w:ascii="Times New Roman" w:eastAsia="Times New Roman" w:hAnsi="Times New Roman" w:cs="Times New Roman"/>
          <w:color w:val="000000"/>
          <w:sz w:val="24"/>
          <w:szCs w:val="24"/>
        </w:rPr>
        <w:t xml:space="preserve"> Nº ____/____, realizado por meio do processo administrativo nº _____/______/___, que se regerá pelas seguintes cláusulas e condições.</w:t>
      </w:r>
    </w:p>
    <w:p w14:paraId="10B8FAB8" w14:textId="77777777" w:rsidR="001C3C72" w:rsidRDefault="001C3C72" w:rsidP="007F7301">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B7A747" w14:textId="2377225D" w:rsidR="00EA2F98" w:rsidRDefault="004532D5" w:rsidP="007F7301">
      <w:pPr>
        <w:pStyle w:val="Ttulo1"/>
        <w:spacing w:before="0" w:line="276" w:lineRule="auto"/>
        <w:ind w:right="-1"/>
      </w:pPr>
      <w:r>
        <w:t>CLÁUSULA PRIMEIRA – LEGISLAÇÃO APLICÁVEL</w:t>
      </w:r>
    </w:p>
    <w:p w14:paraId="2C6E0222" w14:textId="77777777" w:rsidR="001C3C72" w:rsidRPr="001C3C72" w:rsidRDefault="001C3C72" w:rsidP="007F7301">
      <w:pPr>
        <w:spacing w:after="0"/>
      </w:pPr>
    </w:p>
    <w:p w14:paraId="3499147A" w14:textId="4FE005E7" w:rsidR="00EA2F98" w:rsidRDefault="004532D5" w:rsidP="007F7301">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w:t>
      </w:r>
      <w:r w:rsidRPr="001C3C72">
        <w:rPr>
          <w:rFonts w:ascii="Times New Roman" w:eastAsia="Times New Roman" w:hAnsi="Times New Roman" w:cs="Times New Roman"/>
          <w:color w:val="000000"/>
          <w:sz w:val="24"/>
          <w:szCs w:val="24"/>
        </w:rPr>
        <w:t>Contrato se rege por toda a legislação aplicável à espécie, que desde já se entende como referida no presente termo, especialmente pelas normas de caráter geral da Lei Federal n° 13.303/2016, regulamentada pelo Decreto Municipal nº 44.698/2018, e pela Lei Federal nº 14.133/2021 referente ao pregão eletrônico, regulamentada pelo Decreto Municipal nº 51.078/2022, pela Lei Complementar Federal nº 123/2006 – Estatuto Nacional da Microempresa e da Empresa de Pequeno Porte, pela Lei Complementar Federal nº 101/2000 – Lei de Responsabilidade Fiscal, pelo Código de Defesa do Consumidor, instituído pela Lei Federal nº 8.078/1990 e suas alterações, pelo Código de Administração Financeira e Contabilidade Pública do Município do Rio de Janeiro – CAF, instituído pela Lei nº 207/1980, e suas alterações, ratificadas pela Lei Complementar nº 1/1990, pelo Regulamento Geral do Código supra citado – RGCAF, aprovado pelo Decreto Municipal nº 3.221/1981, e suas alterações, e pelos Decretos Municipais 27.715/2007, 31.349/2009</w:t>
      </w:r>
      <w:r w:rsidR="005C6FC3" w:rsidRPr="001C3C72">
        <w:rPr>
          <w:rFonts w:ascii="Times New Roman" w:eastAsia="Times New Roman" w:hAnsi="Times New Roman" w:cs="Times New Roman"/>
          <w:color w:val="000000"/>
          <w:sz w:val="24"/>
          <w:szCs w:val="24"/>
        </w:rPr>
        <w:t>,</w:t>
      </w:r>
      <w:r w:rsidRPr="001C3C72">
        <w:rPr>
          <w:rFonts w:ascii="Times New Roman" w:eastAsia="Times New Roman" w:hAnsi="Times New Roman" w:cs="Times New Roman"/>
          <w:color w:val="000000"/>
          <w:sz w:val="24"/>
          <w:szCs w:val="24"/>
        </w:rPr>
        <w:t xml:space="preserve">  49.415/2021</w:t>
      </w:r>
      <w:r w:rsidR="005C6FC3" w:rsidRPr="001C3C72">
        <w:rPr>
          <w:rFonts w:ascii="Times New Roman" w:eastAsia="Times New Roman" w:hAnsi="Times New Roman" w:cs="Times New Roman"/>
          <w:color w:val="000000"/>
          <w:sz w:val="24"/>
          <w:szCs w:val="24"/>
        </w:rPr>
        <w:t xml:space="preserve"> e 51.260/2022</w:t>
      </w:r>
      <w:r w:rsidRPr="001C3C72">
        <w:rPr>
          <w:rFonts w:ascii="Times New Roman" w:eastAsia="Times New Roman" w:hAnsi="Times New Roman" w:cs="Times New Roman"/>
          <w:color w:val="000000"/>
          <w:sz w:val="24"/>
          <w:szCs w:val="24"/>
        </w:rPr>
        <w:t>,</w:t>
      </w:r>
      <w:r w:rsidRPr="001C3C72">
        <w:rPr>
          <w:rFonts w:ascii="Times New Roman" w:eastAsia="Times New Roman" w:hAnsi="Times New Roman" w:cs="Times New Roman"/>
          <w:color w:val="158466"/>
          <w:sz w:val="24"/>
          <w:szCs w:val="24"/>
        </w:rPr>
        <w:t xml:space="preserve"> </w:t>
      </w:r>
      <w:r w:rsidRPr="001C3C72">
        <w:rPr>
          <w:rFonts w:ascii="Times New Roman" w:eastAsia="Times New Roman" w:hAnsi="Times New Roman" w:cs="Times New Roman"/>
          <w:color w:val="000000"/>
          <w:sz w:val="24"/>
          <w:szCs w:val="24"/>
        </w:rPr>
        <w:t>com suas alterações posteriores, bem como pelos preceitos de Direito P</w:t>
      </w:r>
      <w:r w:rsidR="005C6FC3" w:rsidRPr="001C3C72">
        <w:rPr>
          <w:rFonts w:ascii="Times New Roman" w:eastAsia="Times New Roman" w:hAnsi="Times New Roman" w:cs="Times New Roman"/>
          <w:color w:val="000000"/>
          <w:sz w:val="24"/>
          <w:szCs w:val="24"/>
        </w:rPr>
        <w:t>rivado</w:t>
      </w:r>
      <w:r w:rsidRPr="001C3C72">
        <w:rPr>
          <w:rFonts w:ascii="Times New Roman" w:eastAsia="Times New Roman" w:hAnsi="Times New Roman" w:cs="Times New Roman"/>
          <w:color w:val="000000"/>
          <w:sz w:val="24"/>
          <w:szCs w:val="24"/>
        </w:rPr>
        <w:t xml:space="preserve">, pelas normas de direito penal contidas nos artigos 337-E a 337-P do Decreto-Lei nº 2.848, de 7 de dezembro de 1940 (Código Penal), e pelas regras </w:t>
      </w:r>
      <w:r w:rsidRPr="001830BB">
        <w:rPr>
          <w:rFonts w:ascii="Times New Roman" w:eastAsia="Times New Roman" w:hAnsi="Times New Roman" w:cs="Times New Roman"/>
          <w:sz w:val="24"/>
          <w:szCs w:val="24"/>
        </w:rPr>
        <w:t xml:space="preserve">constantes no </w:t>
      </w:r>
      <w:r w:rsidR="005F5AC3" w:rsidRPr="001830BB">
        <w:rPr>
          <w:rFonts w:ascii="Times New Roman" w:eastAsia="Times New Roman" w:hAnsi="Times New Roman" w:cs="Times New Roman"/>
          <w:sz w:val="24"/>
          <w:szCs w:val="24"/>
        </w:rPr>
        <w:t xml:space="preserve">Regulamento de Licitações e Contratações da RIOSAÚDE (REGLIC), acessado em </w:t>
      </w:r>
      <w:hyperlink r:id="rId12" w:history="1">
        <w:r w:rsidR="005F5AC3" w:rsidRPr="001830BB">
          <w:rPr>
            <w:rStyle w:val="Hyperlink"/>
            <w:rFonts w:ascii="Times New Roman" w:eastAsia="Times New Roman" w:hAnsi="Times New Roman" w:cs="Times New Roman"/>
            <w:color w:val="auto"/>
            <w:sz w:val="24"/>
            <w:szCs w:val="24"/>
            <w:u w:val="none"/>
          </w:rPr>
          <w:t>https://riosaude.prefeitura.rio/regulamento-de-licitacoes-e-contratacoes-reglic/</w:t>
        </w:r>
      </w:hyperlink>
      <w:r w:rsidR="005F5AC3" w:rsidRPr="001830BB">
        <w:rPr>
          <w:rFonts w:ascii="Times New Roman" w:eastAsia="Times New Roman" w:hAnsi="Times New Roman" w:cs="Times New Roman"/>
          <w:sz w:val="24"/>
          <w:szCs w:val="24"/>
        </w:rPr>
        <w:t xml:space="preserve">, </w:t>
      </w:r>
      <w:r w:rsidRPr="001C3C72">
        <w:rPr>
          <w:rFonts w:ascii="Times New Roman" w:eastAsia="Times New Roman" w:hAnsi="Times New Roman" w:cs="Times New Roman"/>
          <w:color w:val="000000"/>
          <w:sz w:val="24"/>
          <w:szCs w:val="24"/>
        </w:rPr>
        <w:t xml:space="preserve">do Edital e de seus Anexos, pela Proposta da </w:t>
      </w:r>
      <w:r w:rsidR="00B25EE6">
        <w:rPr>
          <w:rFonts w:ascii="Times New Roman" w:eastAsia="Times New Roman" w:hAnsi="Times New Roman" w:cs="Times New Roman"/>
          <w:color w:val="000000"/>
          <w:sz w:val="24"/>
          <w:szCs w:val="24"/>
        </w:rPr>
        <w:t>CONTRATADA</w:t>
      </w:r>
      <w:r w:rsidRPr="001C3C72">
        <w:rPr>
          <w:rFonts w:ascii="Times New Roman" w:eastAsia="Times New Roman" w:hAnsi="Times New Roman" w:cs="Times New Roman"/>
          <w:color w:val="000000"/>
          <w:sz w:val="24"/>
          <w:szCs w:val="24"/>
        </w:rPr>
        <w:t xml:space="preserve"> e pelas disposições deste Contrato. A </w:t>
      </w:r>
      <w:r w:rsidR="00B25EE6">
        <w:rPr>
          <w:rFonts w:ascii="Times New Roman" w:eastAsia="Times New Roman" w:hAnsi="Times New Roman" w:cs="Times New Roman"/>
          <w:color w:val="000000"/>
          <w:sz w:val="24"/>
          <w:szCs w:val="24"/>
        </w:rPr>
        <w:t>CONTRATADA</w:t>
      </w:r>
      <w:r w:rsidRPr="001C3C72">
        <w:rPr>
          <w:rFonts w:ascii="Times New Roman" w:eastAsia="Times New Roman" w:hAnsi="Times New Roman" w:cs="Times New Roman"/>
          <w:color w:val="000000"/>
          <w:sz w:val="24"/>
          <w:szCs w:val="24"/>
        </w:rPr>
        <w:t xml:space="preserve"> declara </w:t>
      </w:r>
      <w:r w:rsidRPr="001C3C72">
        <w:rPr>
          <w:rFonts w:ascii="Times New Roman" w:eastAsia="Times New Roman" w:hAnsi="Times New Roman" w:cs="Times New Roman"/>
          <w:color w:val="000000"/>
          <w:sz w:val="24"/>
          <w:szCs w:val="24"/>
        </w:rPr>
        <w:lastRenderedPageBreak/>
        <w:t>conhecer todas essas normas e concorda em se sujeitar às suas estipulações, sistema de penalidades e demais regras delas constantes, ainda que não expressamente transcritas neste instrumento, incondicional e irrestritamente.</w:t>
      </w:r>
    </w:p>
    <w:p w14:paraId="3008C060" w14:textId="77777777" w:rsidR="001C3C72" w:rsidRPr="001C3C72" w:rsidRDefault="001C3C7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FB3634F" w14:textId="5AC8E316" w:rsidR="00EA2F98" w:rsidRDefault="004532D5" w:rsidP="006A10AA">
      <w:pPr>
        <w:pStyle w:val="Ttulo1"/>
        <w:spacing w:before="0" w:line="276" w:lineRule="auto"/>
        <w:ind w:right="-1"/>
      </w:pPr>
      <w:r>
        <w:t>CLÁUSULA SEGUNDA – OBJETO</w:t>
      </w:r>
    </w:p>
    <w:p w14:paraId="67BCB661" w14:textId="77777777" w:rsidR="001C3C72" w:rsidRPr="001C3C72" w:rsidRDefault="001C3C72" w:rsidP="001C3C72"/>
    <w:p w14:paraId="4FF5C97B" w14:textId="204A3040"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objeto do presente Contrato é a aquisição de___________________________ ________________________________________</w:t>
      </w:r>
      <w:r w:rsidR="005C6FC3">
        <w:rPr>
          <w:rFonts w:ascii="Times New Roman" w:eastAsia="Times New Roman" w:hAnsi="Times New Roman" w:cs="Times New Roman"/>
          <w:color w:val="000000"/>
          <w:sz w:val="24"/>
          <w:szCs w:val="24"/>
        </w:rPr>
        <w:t xml:space="preserve"> </w:t>
      </w:r>
      <w:r w:rsidRPr="005C6FC3">
        <w:rPr>
          <w:rFonts w:ascii="Times New Roman" w:eastAsia="Times New Roman" w:hAnsi="Times New Roman" w:cs="Times New Roman"/>
          <w:color w:val="FF0000"/>
          <w:sz w:val="24"/>
          <w:szCs w:val="24"/>
        </w:rPr>
        <w:t>[descrever o objeto licitado]</w:t>
      </w:r>
      <w:r>
        <w:rPr>
          <w:rFonts w:ascii="Times New Roman" w:eastAsia="Times New Roman" w:hAnsi="Times New Roman" w:cs="Times New Roman"/>
          <w:color w:val="000000"/>
          <w:sz w:val="24"/>
          <w:szCs w:val="24"/>
        </w:rPr>
        <w:t>, devidamente descritos, caracterizados e especificados no Termo de Referência (Anexo _____ do Edital de Pregão Eletrônico para Registro de Preço nº _______), na forma abaixo descrita:</w:t>
      </w:r>
    </w:p>
    <w:p w14:paraId="233F5039"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tbl>
      <w:tblPr>
        <w:tblStyle w:val="a3"/>
        <w:tblW w:w="8753" w:type="dxa"/>
        <w:tblInd w:w="5" w:type="dxa"/>
        <w:tblLayout w:type="fixed"/>
        <w:tblLook w:val="0000" w:firstRow="0" w:lastRow="0" w:firstColumn="0" w:lastColumn="0" w:noHBand="0" w:noVBand="0"/>
      </w:tblPr>
      <w:tblGrid>
        <w:gridCol w:w="2189"/>
        <w:gridCol w:w="2188"/>
        <w:gridCol w:w="2189"/>
        <w:gridCol w:w="2187"/>
      </w:tblGrid>
      <w:tr w:rsidR="00EA2F98" w14:paraId="615A8AB1" w14:textId="77777777">
        <w:trPr>
          <w:trHeight w:val="452"/>
        </w:trPr>
        <w:tc>
          <w:tcPr>
            <w:tcW w:w="2189" w:type="dxa"/>
            <w:tcBorders>
              <w:top w:val="single" w:sz="4" w:space="0" w:color="000000"/>
              <w:left w:val="single" w:sz="4" w:space="0" w:color="000000"/>
              <w:bottom w:val="single" w:sz="4" w:space="0" w:color="000000"/>
              <w:right w:val="single" w:sz="4" w:space="0" w:color="000000"/>
            </w:tcBorders>
            <w:shd w:val="clear" w:color="auto" w:fill="D9D9D9"/>
          </w:tcPr>
          <w:p w14:paraId="4EF55AB2" w14:textId="77777777" w:rsidR="00EA2F98" w:rsidRDefault="004532D5" w:rsidP="006A10AA">
            <w:pPr>
              <w:widowControl w:val="0"/>
              <w:pBdr>
                <w:top w:val="nil"/>
                <w:left w:val="nil"/>
                <w:bottom w:val="nil"/>
                <w:right w:val="nil"/>
                <w:between w:val="nil"/>
              </w:pBdr>
              <w:spacing w:line="276" w:lineRule="auto"/>
              <w:ind w:left="556"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c>
          <w:tcPr>
            <w:tcW w:w="2188" w:type="dxa"/>
            <w:tcBorders>
              <w:top w:val="single" w:sz="4" w:space="0" w:color="000000"/>
              <w:left w:val="single" w:sz="4" w:space="0" w:color="000000"/>
              <w:bottom w:val="single" w:sz="4" w:space="0" w:color="000000"/>
              <w:right w:val="single" w:sz="4" w:space="0" w:color="000000"/>
            </w:tcBorders>
            <w:shd w:val="clear" w:color="auto" w:fill="D9D9D9"/>
          </w:tcPr>
          <w:p w14:paraId="35A53D26" w14:textId="77777777" w:rsidR="00EA2F98" w:rsidRDefault="004532D5" w:rsidP="006A10AA">
            <w:pPr>
              <w:widowControl w:val="0"/>
              <w:pBdr>
                <w:top w:val="nil"/>
                <w:left w:val="nil"/>
                <w:bottom w:val="nil"/>
                <w:right w:val="nil"/>
                <w:between w:val="nil"/>
              </w:pBdr>
              <w:spacing w:line="276" w:lineRule="auto"/>
              <w:ind w:left="141" w:righ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DESCRIÇÃO</w:t>
            </w:r>
          </w:p>
        </w:tc>
        <w:tc>
          <w:tcPr>
            <w:tcW w:w="2189" w:type="dxa"/>
            <w:tcBorders>
              <w:top w:val="single" w:sz="4" w:space="0" w:color="000000"/>
              <w:left w:val="single" w:sz="4" w:space="0" w:color="000000"/>
              <w:bottom w:val="single" w:sz="4" w:space="0" w:color="000000"/>
              <w:right w:val="single" w:sz="4" w:space="0" w:color="000000"/>
            </w:tcBorders>
            <w:shd w:val="clear" w:color="auto" w:fill="D9D9D9"/>
          </w:tcPr>
          <w:p w14:paraId="1F27B685" w14:textId="77777777" w:rsidR="00EA2F98" w:rsidRDefault="004532D5" w:rsidP="006A10AA">
            <w:pPr>
              <w:widowControl w:val="0"/>
              <w:pBdr>
                <w:top w:val="nil"/>
                <w:left w:val="nil"/>
                <w:bottom w:val="nil"/>
                <w:right w:val="nil"/>
                <w:between w:val="nil"/>
              </w:pBdr>
              <w:spacing w:line="276" w:lineRule="auto"/>
              <w:ind w:left="151" w:righ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QUANTIDADE</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Pr>
          <w:p w14:paraId="5191CC61" w14:textId="77777777" w:rsidR="00EA2F98" w:rsidRDefault="004532D5" w:rsidP="006A10AA">
            <w:pPr>
              <w:widowControl w:val="0"/>
              <w:pBdr>
                <w:top w:val="nil"/>
                <w:left w:val="nil"/>
                <w:bottom w:val="nil"/>
                <w:right w:val="nil"/>
                <w:between w:val="nil"/>
              </w:pBdr>
              <w:spacing w:line="276" w:lineRule="auto"/>
              <w:ind w:left="18"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PREÇO UNITÁRIO</w:t>
            </w:r>
          </w:p>
        </w:tc>
      </w:tr>
      <w:tr w:rsidR="00EA2F98" w14:paraId="3CF8CD05" w14:textId="77777777">
        <w:trPr>
          <w:trHeight w:val="519"/>
        </w:trPr>
        <w:tc>
          <w:tcPr>
            <w:tcW w:w="2189" w:type="dxa"/>
            <w:tcBorders>
              <w:top w:val="single" w:sz="4" w:space="0" w:color="000000"/>
              <w:left w:val="single" w:sz="4" w:space="0" w:color="000000"/>
              <w:bottom w:val="single" w:sz="4" w:space="0" w:color="000000"/>
              <w:right w:val="single" w:sz="4" w:space="0" w:color="000000"/>
            </w:tcBorders>
          </w:tcPr>
          <w:p w14:paraId="69877FE4" w14:textId="77777777" w:rsidR="00EA2F98" w:rsidRDefault="00EA2F98" w:rsidP="006A10AA">
            <w:pPr>
              <w:widowControl w:val="0"/>
              <w:pBdr>
                <w:top w:val="nil"/>
                <w:left w:val="nil"/>
                <w:bottom w:val="nil"/>
                <w:right w:val="nil"/>
                <w:between w:val="nil"/>
              </w:pBdr>
              <w:spacing w:line="276" w:lineRule="auto"/>
              <w:ind w:right="-1"/>
              <w:rPr>
                <w:rFonts w:ascii="Times New Roman" w:eastAsia="Times New Roman" w:hAnsi="Times New Roman" w:cs="Times New Roman"/>
                <w:color w:val="000000"/>
                <w:sz w:val="24"/>
                <w:szCs w:val="24"/>
              </w:rPr>
            </w:pPr>
          </w:p>
        </w:tc>
        <w:tc>
          <w:tcPr>
            <w:tcW w:w="2188" w:type="dxa"/>
            <w:tcBorders>
              <w:top w:val="single" w:sz="4" w:space="0" w:color="000000"/>
              <w:left w:val="single" w:sz="4" w:space="0" w:color="000000"/>
              <w:bottom w:val="single" w:sz="4" w:space="0" w:color="000000"/>
              <w:right w:val="single" w:sz="4" w:space="0" w:color="000000"/>
            </w:tcBorders>
          </w:tcPr>
          <w:p w14:paraId="0E4234A2" w14:textId="77777777" w:rsidR="00EA2F98" w:rsidRDefault="00EA2F98" w:rsidP="006A10AA">
            <w:pPr>
              <w:widowControl w:val="0"/>
              <w:pBdr>
                <w:top w:val="nil"/>
                <w:left w:val="nil"/>
                <w:bottom w:val="nil"/>
                <w:right w:val="nil"/>
                <w:between w:val="nil"/>
              </w:pBdr>
              <w:spacing w:line="276" w:lineRule="auto"/>
              <w:ind w:right="-1"/>
              <w:rPr>
                <w:rFonts w:ascii="Times New Roman" w:eastAsia="Times New Roman" w:hAnsi="Times New Roman" w:cs="Times New Roman"/>
                <w:color w:val="000000"/>
                <w:sz w:val="24"/>
                <w:szCs w:val="24"/>
              </w:rPr>
            </w:pPr>
          </w:p>
        </w:tc>
        <w:tc>
          <w:tcPr>
            <w:tcW w:w="2189" w:type="dxa"/>
            <w:tcBorders>
              <w:top w:val="single" w:sz="4" w:space="0" w:color="000000"/>
              <w:left w:val="single" w:sz="4" w:space="0" w:color="000000"/>
              <w:bottom w:val="single" w:sz="4" w:space="0" w:color="000000"/>
              <w:right w:val="single" w:sz="4" w:space="0" w:color="000000"/>
            </w:tcBorders>
          </w:tcPr>
          <w:p w14:paraId="1CE9E66C" w14:textId="77777777" w:rsidR="00EA2F98" w:rsidRDefault="00EA2F98" w:rsidP="006A10AA">
            <w:pPr>
              <w:widowControl w:val="0"/>
              <w:pBdr>
                <w:top w:val="nil"/>
                <w:left w:val="nil"/>
                <w:bottom w:val="nil"/>
                <w:right w:val="nil"/>
                <w:between w:val="nil"/>
              </w:pBdr>
              <w:spacing w:line="276" w:lineRule="auto"/>
              <w:ind w:right="-1"/>
              <w:rPr>
                <w:rFonts w:ascii="Times New Roman" w:eastAsia="Times New Roman" w:hAnsi="Times New Roman" w:cs="Times New Roman"/>
                <w:color w:val="000000"/>
                <w:sz w:val="24"/>
                <w:szCs w:val="24"/>
              </w:rPr>
            </w:pPr>
          </w:p>
        </w:tc>
        <w:tc>
          <w:tcPr>
            <w:tcW w:w="2187" w:type="dxa"/>
            <w:tcBorders>
              <w:top w:val="single" w:sz="4" w:space="0" w:color="000000"/>
              <w:left w:val="single" w:sz="4" w:space="0" w:color="000000"/>
              <w:bottom w:val="single" w:sz="4" w:space="0" w:color="000000"/>
              <w:right w:val="single" w:sz="4" w:space="0" w:color="000000"/>
            </w:tcBorders>
          </w:tcPr>
          <w:p w14:paraId="54398038" w14:textId="77777777" w:rsidR="00EA2F98" w:rsidRDefault="004532D5" w:rsidP="006A10AA">
            <w:pPr>
              <w:widowControl w:val="0"/>
              <w:pBdr>
                <w:top w:val="nil"/>
                <w:left w:val="nil"/>
                <w:bottom w:val="nil"/>
                <w:right w:val="nil"/>
                <w:between w:val="nil"/>
              </w:pBdr>
              <w:spacing w:line="276" w:lineRule="auto"/>
              <w:ind w:left="108" w:righ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p>
        </w:tc>
      </w:tr>
      <w:tr w:rsidR="00EA2F98" w14:paraId="5D60B2AA" w14:textId="77777777">
        <w:trPr>
          <w:trHeight w:val="452"/>
        </w:trPr>
        <w:tc>
          <w:tcPr>
            <w:tcW w:w="6566" w:type="dxa"/>
            <w:gridSpan w:val="3"/>
            <w:tcBorders>
              <w:top w:val="single" w:sz="4" w:space="0" w:color="000000"/>
              <w:left w:val="single" w:sz="4" w:space="0" w:color="000000"/>
              <w:bottom w:val="single" w:sz="4" w:space="0" w:color="000000"/>
              <w:right w:val="single" w:sz="4" w:space="0" w:color="000000"/>
            </w:tcBorders>
          </w:tcPr>
          <w:p w14:paraId="2FDE0924" w14:textId="77777777" w:rsidR="00EA2F98" w:rsidRDefault="004532D5" w:rsidP="006A10AA">
            <w:pPr>
              <w:widowControl w:val="0"/>
              <w:pBdr>
                <w:top w:val="nil"/>
                <w:left w:val="nil"/>
                <w:bottom w:val="nil"/>
                <w:right w:val="nil"/>
                <w:between w:val="nil"/>
              </w:pBdr>
              <w:spacing w:line="276" w:lineRule="auto"/>
              <w:ind w:left="107" w:righ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PREÇO TOTAL</w:t>
            </w:r>
          </w:p>
        </w:tc>
        <w:tc>
          <w:tcPr>
            <w:tcW w:w="2187" w:type="dxa"/>
            <w:tcBorders>
              <w:top w:val="single" w:sz="4" w:space="0" w:color="000000"/>
              <w:left w:val="single" w:sz="4" w:space="0" w:color="000000"/>
              <w:bottom w:val="single" w:sz="4" w:space="0" w:color="000000"/>
              <w:right w:val="single" w:sz="4" w:space="0" w:color="000000"/>
            </w:tcBorders>
          </w:tcPr>
          <w:p w14:paraId="74117920" w14:textId="77777777" w:rsidR="00EA2F98" w:rsidRDefault="004532D5" w:rsidP="006A10AA">
            <w:pPr>
              <w:widowControl w:val="0"/>
              <w:pBdr>
                <w:top w:val="nil"/>
                <w:left w:val="nil"/>
                <w:bottom w:val="nil"/>
                <w:right w:val="nil"/>
                <w:between w:val="nil"/>
              </w:pBdr>
              <w:spacing w:line="276" w:lineRule="auto"/>
              <w:ind w:left="108" w:righ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p>
        </w:tc>
      </w:tr>
    </w:tbl>
    <w:p w14:paraId="61B30F47"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5E09BC"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BA83D34" w14:textId="604F585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O objeto do </w:t>
      </w:r>
      <w:r w:rsidR="009B2AE6">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ontrato será entregue/instalado em ___________________</w:t>
      </w:r>
      <w:r w:rsidR="005C6FC3">
        <w:rPr>
          <w:rFonts w:ascii="Times New Roman" w:eastAsia="Times New Roman" w:hAnsi="Times New Roman" w:cs="Times New Roman"/>
          <w:color w:val="000000"/>
          <w:sz w:val="24"/>
          <w:szCs w:val="24"/>
        </w:rPr>
        <w:t xml:space="preserve"> </w:t>
      </w:r>
      <w:r w:rsidRPr="005C6FC3">
        <w:rPr>
          <w:rFonts w:ascii="Times New Roman" w:eastAsia="Times New Roman" w:hAnsi="Times New Roman" w:cs="Times New Roman"/>
          <w:color w:val="FF0000"/>
          <w:sz w:val="24"/>
          <w:szCs w:val="24"/>
        </w:rPr>
        <w:t>[descrever condições e prazos de entrega e instalação, se for o caso]</w:t>
      </w:r>
      <w:r>
        <w:rPr>
          <w:rFonts w:ascii="Times New Roman" w:eastAsia="Times New Roman" w:hAnsi="Times New Roman" w:cs="Times New Roman"/>
          <w:color w:val="000000"/>
          <w:sz w:val="24"/>
          <w:szCs w:val="24"/>
        </w:rPr>
        <w:t>, com obediência rigorosa, fiel e integral de todas as exigências, normas, itens, elementos, condições gerais, e especiais contidos no processo administrativo nº __/_______, no presente contrato, no Edital que deu origem à presente contratação e seus anexos, especialmente, no Termo de Referência, bem como em detalhes e informações fornecidas pelo CONTRATANTE.</w:t>
      </w:r>
    </w:p>
    <w:p w14:paraId="186AFDD5" w14:textId="77777777" w:rsidR="001C3C72" w:rsidRDefault="001C3C7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040A771" w14:textId="77777777" w:rsidR="00EA2F98" w:rsidRDefault="004532D5" w:rsidP="006A10AA">
      <w:pPr>
        <w:pStyle w:val="Ttulo1"/>
        <w:spacing w:before="0" w:line="276" w:lineRule="auto"/>
        <w:ind w:right="-1"/>
        <w:jc w:val="left"/>
      </w:pPr>
      <w:r>
        <w:t>CLÁUSULA TERCEIRA – VALOR</w:t>
      </w:r>
    </w:p>
    <w:p w14:paraId="681F0358" w14:textId="77777777" w:rsidR="0096056D" w:rsidRDefault="0096056D" w:rsidP="006A10AA">
      <w:pPr>
        <w:widowControl w:val="0"/>
        <w:pBdr>
          <w:top w:val="nil"/>
          <w:left w:val="nil"/>
          <w:bottom w:val="nil"/>
          <w:right w:val="nil"/>
          <w:between w:val="nil"/>
        </w:pBdr>
        <w:tabs>
          <w:tab w:val="left" w:pos="694"/>
          <w:tab w:val="left" w:pos="1498"/>
          <w:tab w:val="left" w:pos="1906"/>
          <w:tab w:val="left" w:pos="2237"/>
          <w:tab w:val="left" w:pos="2789"/>
          <w:tab w:val="left" w:pos="4011"/>
          <w:tab w:val="left" w:pos="5213"/>
          <w:tab w:val="left" w:pos="5633"/>
          <w:tab w:val="left" w:pos="6185"/>
          <w:tab w:val="left" w:pos="6776"/>
          <w:tab w:val="left" w:pos="9639"/>
        </w:tabs>
        <w:spacing w:after="0" w:line="276" w:lineRule="auto"/>
        <w:ind w:right="-1"/>
        <w:jc w:val="both"/>
        <w:rPr>
          <w:rFonts w:ascii="Times New Roman" w:eastAsia="Times New Roman" w:hAnsi="Times New Roman" w:cs="Times New Roman"/>
          <w:color w:val="000000"/>
          <w:sz w:val="24"/>
          <w:szCs w:val="24"/>
        </w:rPr>
      </w:pPr>
    </w:p>
    <w:p w14:paraId="5B6472B1" w14:textId="7F65313E" w:rsidR="00EA2F98" w:rsidRDefault="004532D5" w:rsidP="006A10AA">
      <w:pPr>
        <w:widowControl w:val="0"/>
        <w:pBdr>
          <w:top w:val="nil"/>
          <w:left w:val="nil"/>
          <w:bottom w:val="nil"/>
          <w:right w:val="nil"/>
          <w:between w:val="nil"/>
        </w:pBdr>
        <w:tabs>
          <w:tab w:val="left" w:pos="694"/>
          <w:tab w:val="left" w:pos="1498"/>
          <w:tab w:val="left" w:pos="1906"/>
          <w:tab w:val="left" w:pos="2237"/>
          <w:tab w:val="left" w:pos="2789"/>
          <w:tab w:val="left" w:pos="4011"/>
          <w:tab w:val="left" w:pos="5213"/>
          <w:tab w:val="left" w:pos="5633"/>
          <w:tab w:val="left" w:pos="6185"/>
          <w:tab w:val="left" w:pos="6776"/>
          <w:tab w:val="left" w:pos="9639"/>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valor total do presente Contrato é de R$ _____________________________ (por extenso). </w:t>
      </w:r>
    </w:p>
    <w:p w14:paraId="05C8EC6C" w14:textId="77777777" w:rsidR="001C3C72" w:rsidRDefault="001C3C72" w:rsidP="006A10AA">
      <w:pPr>
        <w:widowControl w:val="0"/>
        <w:pBdr>
          <w:top w:val="nil"/>
          <w:left w:val="nil"/>
          <w:bottom w:val="nil"/>
          <w:right w:val="nil"/>
          <w:between w:val="nil"/>
        </w:pBdr>
        <w:tabs>
          <w:tab w:val="left" w:pos="694"/>
          <w:tab w:val="left" w:pos="1498"/>
          <w:tab w:val="left" w:pos="1906"/>
          <w:tab w:val="left" w:pos="2237"/>
          <w:tab w:val="left" w:pos="2789"/>
          <w:tab w:val="left" w:pos="4011"/>
          <w:tab w:val="left" w:pos="5213"/>
          <w:tab w:val="left" w:pos="5633"/>
          <w:tab w:val="left" w:pos="6185"/>
          <w:tab w:val="left" w:pos="6776"/>
          <w:tab w:val="left" w:pos="9639"/>
        </w:tabs>
        <w:spacing w:after="0" w:line="276" w:lineRule="auto"/>
        <w:ind w:right="-1"/>
        <w:jc w:val="both"/>
        <w:rPr>
          <w:rFonts w:ascii="Times New Roman" w:eastAsia="Times New Roman" w:hAnsi="Times New Roman" w:cs="Times New Roman"/>
          <w:color w:val="000000"/>
          <w:sz w:val="24"/>
          <w:szCs w:val="24"/>
        </w:rPr>
      </w:pPr>
    </w:p>
    <w:p w14:paraId="3790C592" w14:textId="0822B14C" w:rsidR="00EA2F98" w:rsidRDefault="004532D5" w:rsidP="006A10AA">
      <w:pPr>
        <w:pStyle w:val="Ttulo1"/>
        <w:spacing w:before="0" w:line="276" w:lineRule="auto"/>
        <w:ind w:right="-1"/>
        <w:jc w:val="left"/>
      </w:pPr>
      <w:r>
        <w:t>CLÁUSULA QUARTA – FORMA E PRAZO DE PAGAMENTO</w:t>
      </w:r>
    </w:p>
    <w:p w14:paraId="35BADD86" w14:textId="77777777" w:rsidR="0096056D" w:rsidRDefault="0096056D"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8829CE1" w14:textId="58A865B1" w:rsidR="009432B4" w:rsidRDefault="009432B4" w:rsidP="001830BB">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pagamentos deverão ser efetuados após a regular liquidação da despesa, nos termos do art. 63 da Lei Federal nº 4.320/64, observado o disposto no Decreto Municipal nº 52.100/2023 e no calendário de pagamentos aos fornecedores e prestadores de serviços que estiver vigente. O prazo para pagamento será de 30 (trinta) dias, contados da data do protocolo do documento de cobrança na RIOSAÚDE, condicionado à respectiva aceitação definitiva do objeto.</w:t>
      </w:r>
    </w:p>
    <w:p w14:paraId="19D49BD0"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B050"/>
          <w:sz w:val="24"/>
          <w:szCs w:val="24"/>
        </w:rPr>
      </w:pPr>
    </w:p>
    <w:p w14:paraId="0C6A31F0" w14:textId="19BBEB83"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documento de cobrança será apresentado à Fiscalização, para atestação, e, após, protocolado </w:t>
      </w:r>
      <w:r w:rsidR="004F0155">
        <w:rPr>
          <w:rFonts w:ascii="Times New Roman" w:eastAsia="Times New Roman" w:hAnsi="Times New Roman" w:cs="Times New Roman"/>
          <w:sz w:val="24"/>
          <w:szCs w:val="24"/>
        </w:rPr>
        <w:t>no setor competente d</w:t>
      </w:r>
      <w:r>
        <w:rPr>
          <w:rFonts w:ascii="Times New Roman" w:eastAsia="Times New Roman" w:hAnsi="Times New Roman" w:cs="Times New Roman"/>
          <w:sz w:val="24"/>
          <w:szCs w:val="24"/>
        </w:rPr>
        <w:t xml:space="preserve">a </w:t>
      </w:r>
      <w:r w:rsidR="000D39D4">
        <w:rPr>
          <w:rFonts w:ascii="Times New Roman" w:eastAsia="Times New Roman" w:hAnsi="Times New Roman" w:cs="Times New Roman"/>
          <w:sz w:val="24"/>
          <w:szCs w:val="24"/>
        </w:rPr>
        <w:t>RIOSAÚDE</w:t>
      </w:r>
      <w:r>
        <w:rPr>
          <w:rFonts w:ascii="Times New Roman" w:eastAsia="Times New Roman" w:hAnsi="Times New Roman" w:cs="Times New Roman"/>
          <w:sz w:val="24"/>
          <w:szCs w:val="24"/>
        </w:rPr>
        <w:t>.</w:t>
      </w:r>
    </w:p>
    <w:p w14:paraId="610A8094" w14:textId="77777777" w:rsidR="00EA2F98" w:rsidRDefault="00EA2F98" w:rsidP="006A10AA">
      <w:pPr>
        <w:spacing w:after="0" w:line="276" w:lineRule="auto"/>
        <w:ind w:right="-1"/>
        <w:jc w:val="both"/>
        <w:rPr>
          <w:rFonts w:ascii="Times New Roman" w:eastAsia="Times New Roman" w:hAnsi="Times New Roman" w:cs="Times New Roman"/>
          <w:b/>
          <w:sz w:val="24"/>
          <w:szCs w:val="24"/>
        </w:rPr>
      </w:pPr>
    </w:p>
    <w:p w14:paraId="6AF3970A" w14:textId="579AEBA4" w:rsidR="00EA2F98" w:rsidRDefault="004532D5" w:rsidP="006A10AA">
      <w:pPr>
        <w:spacing w:after="0" w:line="276"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Parágrafo Segundo</w:t>
      </w:r>
      <w:r>
        <w:rPr>
          <w:rFonts w:ascii="Times New Roman" w:eastAsia="Times New Roman" w:hAnsi="Times New Roman" w:cs="Times New Roman"/>
          <w:sz w:val="24"/>
          <w:szCs w:val="24"/>
        </w:rPr>
        <w:t xml:space="preserve"> – O pagamento à </w:t>
      </w:r>
      <w:r w:rsidR="00B25EE6">
        <w:rPr>
          <w:rFonts w:ascii="Times New Roman" w:eastAsia="Times New Roman" w:hAnsi="Times New Roman" w:cs="Times New Roman"/>
          <w:sz w:val="24"/>
          <w:szCs w:val="24"/>
        </w:rPr>
        <w:t>CONTRATADA</w:t>
      </w:r>
      <w:r>
        <w:rPr>
          <w:rFonts w:ascii="Times New Roman" w:eastAsia="Times New Roman" w:hAnsi="Times New Roman" w:cs="Times New Roman"/>
          <w:sz w:val="24"/>
          <w:szCs w:val="24"/>
        </w:rPr>
        <w:t xml:space="preserve"> será realizado em razão do efetivo fornecimento realizado e aceito, sem que a </w:t>
      </w:r>
      <w:r w:rsidR="000D39D4">
        <w:rPr>
          <w:rFonts w:ascii="Times New Roman" w:eastAsia="Times New Roman" w:hAnsi="Times New Roman" w:cs="Times New Roman"/>
          <w:sz w:val="24"/>
          <w:szCs w:val="24"/>
        </w:rPr>
        <w:t>RIOSAÚDE</w:t>
      </w:r>
      <w:r>
        <w:rPr>
          <w:rFonts w:ascii="Times New Roman" w:eastAsia="Times New Roman" w:hAnsi="Times New Roman" w:cs="Times New Roman"/>
          <w:sz w:val="24"/>
          <w:szCs w:val="24"/>
        </w:rPr>
        <w:t xml:space="preserve"> esteja obrigada a pagar o valor total do contrato caso todo o quantitativo do objeto previsto na cláusula segunda não tenha sido regularmente entregue e aceito.</w:t>
      </w:r>
    </w:p>
    <w:p w14:paraId="1DF63C57"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0A75AA0E" w14:textId="6D4EE9B6"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Terceiro – </w:t>
      </w:r>
      <w:r>
        <w:rPr>
          <w:rFonts w:ascii="Times New Roman" w:eastAsia="Times New Roman" w:hAnsi="Times New Roman" w:cs="Times New Roman"/>
          <w:color w:val="000000"/>
          <w:sz w:val="24"/>
          <w:szCs w:val="24"/>
        </w:rPr>
        <w:t xml:space="preserve">No caso de erro nos documentos de faturamento ou cobrança, estes serão devolvidos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para retificação ou substituição, passando o prazo de pagamento a fluir, então, a partir da reapresentação válida desses documentos.</w:t>
      </w:r>
    </w:p>
    <w:p w14:paraId="5F098365"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B02AF42" w14:textId="122D30D8" w:rsidR="00EA2F98" w:rsidRDefault="004532D5" w:rsidP="006A10AA">
      <w:pPr>
        <w:widowControl w:val="0"/>
        <w:pBdr>
          <w:top w:val="nil"/>
          <w:left w:val="nil"/>
          <w:bottom w:val="nil"/>
          <w:right w:val="nil"/>
          <w:between w:val="nil"/>
        </w:pBdr>
        <w:tabs>
          <w:tab w:val="left" w:pos="808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Quarto – </w:t>
      </w:r>
      <w:r>
        <w:rPr>
          <w:rFonts w:ascii="Times New Roman" w:eastAsia="Times New Roman" w:hAnsi="Times New Roman" w:cs="Times New Roman"/>
          <w:color w:val="000000"/>
          <w:sz w:val="24"/>
          <w:szCs w:val="24"/>
        </w:rPr>
        <w:t xml:space="preserve">O valor dos pagamentos eventualmente efetuados com atraso, desde que não decorra de fato ou ato imputável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sofrerá a incidência de juros e correção monetária, de acordo com a variação da Taxa Selic aplicável à mora da Administração Pública, </w:t>
      </w:r>
      <w:r>
        <w:rPr>
          <w:rFonts w:ascii="Times New Roman" w:eastAsia="Times New Roman" w:hAnsi="Times New Roman" w:cs="Times New Roman"/>
          <w:i/>
          <w:color w:val="000000"/>
          <w:sz w:val="24"/>
          <w:szCs w:val="24"/>
        </w:rPr>
        <w:t>pro rata die</w:t>
      </w:r>
      <w:r>
        <w:rPr>
          <w:rFonts w:ascii="Times New Roman" w:eastAsia="Times New Roman" w:hAnsi="Times New Roman" w:cs="Times New Roman"/>
          <w:color w:val="000000"/>
          <w:sz w:val="24"/>
          <w:szCs w:val="24"/>
        </w:rPr>
        <w:t xml:space="preserve"> entre o 31º (trigésimo primeiro) dia da data do protocolo do documento de cobrança no </w:t>
      </w:r>
      <w:r w:rsidR="004F0155" w:rsidRPr="004F0155">
        <w:rPr>
          <w:rFonts w:ascii="Times New Roman" w:eastAsia="Times New Roman" w:hAnsi="Times New Roman" w:cs="Times New Roman"/>
          <w:iCs/>
          <w:sz w:val="24"/>
          <w:szCs w:val="24"/>
        </w:rPr>
        <w:t xml:space="preserve">setor competente </w:t>
      </w:r>
      <w:r w:rsidR="009630E2">
        <w:rPr>
          <w:rFonts w:ascii="Times New Roman" w:eastAsia="Times New Roman" w:hAnsi="Times New Roman" w:cs="Times New Roman"/>
          <w:iCs/>
          <w:sz w:val="24"/>
          <w:szCs w:val="24"/>
        </w:rPr>
        <w:t xml:space="preserve">da </w:t>
      </w:r>
      <w:r w:rsidR="000D39D4">
        <w:rPr>
          <w:rFonts w:ascii="Times New Roman" w:eastAsia="Times New Roman" w:hAnsi="Times New Roman" w:cs="Times New Roman"/>
          <w:iCs/>
          <w:sz w:val="24"/>
          <w:szCs w:val="24"/>
        </w:rPr>
        <w:t>RIOSAÚDE</w:t>
      </w:r>
      <w:r w:rsidR="004F0155" w:rsidRPr="004F0155">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e a data do efetivo pagamento, limitados a 12% ao ano.</w:t>
      </w:r>
    </w:p>
    <w:p w14:paraId="010A2A3B"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02D632" w14:textId="6AB79A38"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Quinto – </w:t>
      </w:r>
      <w:r>
        <w:rPr>
          <w:rFonts w:ascii="Times New Roman" w:eastAsia="Times New Roman" w:hAnsi="Times New Roman" w:cs="Times New Roman"/>
          <w:color w:val="000000"/>
          <w:sz w:val="24"/>
          <w:szCs w:val="24"/>
        </w:rPr>
        <w:t xml:space="preserve">O pagamento será efetuado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por meio de crédito em conta corrente aberta em banco a ser indicado pelo CONTRATANTE, a qual deverá ser cadastrada junto à Coordenação do Tesouro Municipal.</w:t>
      </w:r>
    </w:p>
    <w:p w14:paraId="511C1086" w14:textId="77777777" w:rsidR="00A67F68" w:rsidRDefault="00A67F6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CB73C48" w14:textId="56532EC7" w:rsidR="00A67F68" w:rsidRPr="00A67F68" w:rsidRDefault="00A67F6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bCs/>
          <w:color w:val="FF0000"/>
          <w:sz w:val="24"/>
          <w:szCs w:val="24"/>
        </w:rPr>
      </w:pPr>
      <w:r w:rsidRPr="00A67F68">
        <w:rPr>
          <w:rFonts w:ascii="Times New Roman" w:eastAsia="Times New Roman" w:hAnsi="Times New Roman" w:cs="Times New Roman"/>
          <w:b/>
          <w:bCs/>
          <w:color w:val="FF0000"/>
          <w:sz w:val="24"/>
          <w:szCs w:val="24"/>
        </w:rPr>
        <w:t xml:space="preserve">[Nota: Caso se estabeleça exigência de subcontratação de microempresa ou empresa de pequeno porte nas contratações de aquisição de bens desde que associados a serviços acessórios, na forma do art. 7º do Decreto Municipal nº 31.349/2009, o </w:t>
      </w:r>
      <w:r w:rsidR="00E8731A">
        <w:rPr>
          <w:rFonts w:ascii="Times New Roman" w:eastAsia="Times New Roman" w:hAnsi="Times New Roman" w:cs="Times New Roman"/>
          <w:b/>
          <w:bCs/>
          <w:color w:val="FF0000"/>
          <w:sz w:val="24"/>
          <w:szCs w:val="24"/>
        </w:rPr>
        <w:t>P</w:t>
      </w:r>
      <w:r w:rsidRPr="00A67F68">
        <w:rPr>
          <w:rFonts w:ascii="Times New Roman" w:eastAsia="Times New Roman" w:hAnsi="Times New Roman" w:cs="Times New Roman"/>
          <w:b/>
          <w:bCs/>
          <w:color w:val="FF0000"/>
          <w:sz w:val="24"/>
          <w:szCs w:val="24"/>
        </w:rPr>
        <w:t xml:space="preserve">arágrafo </w:t>
      </w:r>
      <w:r w:rsidR="00E8731A">
        <w:rPr>
          <w:rFonts w:ascii="Times New Roman" w:eastAsia="Times New Roman" w:hAnsi="Times New Roman" w:cs="Times New Roman"/>
          <w:b/>
          <w:bCs/>
          <w:color w:val="FF0000"/>
          <w:sz w:val="24"/>
          <w:szCs w:val="24"/>
        </w:rPr>
        <w:t>S</w:t>
      </w:r>
      <w:r w:rsidRPr="00A67F68">
        <w:rPr>
          <w:rFonts w:ascii="Times New Roman" w:eastAsia="Times New Roman" w:hAnsi="Times New Roman" w:cs="Times New Roman"/>
          <w:b/>
          <w:bCs/>
          <w:color w:val="FF0000"/>
          <w:sz w:val="24"/>
          <w:szCs w:val="24"/>
        </w:rPr>
        <w:t>exto deve ser acrescido à cláusula quarta do contrato, com a seguinte redação:</w:t>
      </w:r>
      <w:r>
        <w:rPr>
          <w:rFonts w:ascii="Times New Roman" w:eastAsia="Times New Roman" w:hAnsi="Times New Roman" w:cs="Times New Roman"/>
          <w:b/>
          <w:bCs/>
          <w:color w:val="FF0000"/>
          <w:sz w:val="24"/>
          <w:szCs w:val="24"/>
        </w:rPr>
        <w:t>]</w:t>
      </w:r>
    </w:p>
    <w:p w14:paraId="1C909982" w14:textId="77777777" w:rsidR="00A67F68" w:rsidRPr="00A67F68" w:rsidRDefault="00A67F6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725DD3BC" w14:textId="68535705" w:rsidR="00A67F68" w:rsidRPr="00A67F68" w:rsidRDefault="00A67F6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A67F68">
        <w:rPr>
          <w:rFonts w:ascii="Times New Roman" w:eastAsia="Times New Roman" w:hAnsi="Times New Roman" w:cs="Times New Roman"/>
          <w:b/>
          <w:bCs/>
          <w:color w:val="FF0000"/>
          <w:sz w:val="24"/>
          <w:szCs w:val="24"/>
        </w:rPr>
        <w:t>Parágrafo Sexto</w:t>
      </w:r>
      <w:r w:rsidRPr="00A67F68">
        <w:rPr>
          <w:rFonts w:ascii="Times New Roman" w:eastAsia="Times New Roman" w:hAnsi="Times New Roman" w:cs="Times New Roman"/>
          <w:color w:val="FF0000"/>
          <w:sz w:val="24"/>
          <w:szCs w:val="24"/>
        </w:rPr>
        <w:t xml:space="preserve"> – Os pagamentos referentes às parcelas sub</w:t>
      </w:r>
      <w:r w:rsidR="00B25EE6">
        <w:rPr>
          <w:rFonts w:ascii="Times New Roman" w:eastAsia="Times New Roman" w:hAnsi="Times New Roman" w:cs="Times New Roman"/>
          <w:color w:val="FF0000"/>
          <w:sz w:val="24"/>
          <w:szCs w:val="24"/>
        </w:rPr>
        <w:t>contratada</w:t>
      </w:r>
      <w:r w:rsidRPr="00A67F68">
        <w:rPr>
          <w:rFonts w:ascii="Times New Roman" w:eastAsia="Times New Roman" w:hAnsi="Times New Roman" w:cs="Times New Roman"/>
          <w:color w:val="FF0000"/>
          <w:sz w:val="24"/>
          <w:szCs w:val="24"/>
        </w:rPr>
        <w:t xml:space="preserve">s pela </w:t>
      </w:r>
      <w:r w:rsidR="00B25EE6">
        <w:rPr>
          <w:rFonts w:ascii="Times New Roman" w:eastAsia="Times New Roman" w:hAnsi="Times New Roman" w:cs="Times New Roman"/>
          <w:color w:val="FF0000"/>
          <w:sz w:val="24"/>
          <w:szCs w:val="24"/>
        </w:rPr>
        <w:t>CONTRATADA</w:t>
      </w:r>
      <w:r w:rsidRPr="00A67F68">
        <w:rPr>
          <w:rFonts w:ascii="Times New Roman" w:eastAsia="Times New Roman" w:hAnsi="Times New Roman" w:cs="Times New Roman"/>
          <w:color w:val="FF0000"/>
          <w:sz w:val="24"/>
          <w:szCs w:val="24"/>
        </w:rPr>
        <w:t xml:space="preserve"> com as microempresas e empresas de pequeno porte por ela indicadas serão efetuados diretamente às sub</w:t>
      </w:r>
      <w:r w:rsidR="00B25EE6">
        <w:rPr>
          <w:rFonts w:ascii="Times New Roman" w:eastAsia="Times New Roman" w:hAnsi="Times New Roman" w:cs="Times New Roman"/>
          <w:color w:val="FF0000"/>
          <w:sz w:val="24"/>
          <w:szCs w:val="24"/>
        </w:rPr>
        <w:t>contratada</w:t>
      </w:r>
      <w:r w:rsidRPr="00A67F68">
        <w:rPr>
          <w:rFonts w:ascii="Times New Roman" w:eastAsia="Times New Roman" w:hAnsi="Times New Roman" w:cs="Times New Roman"/>
          <w:color w:val="FF0000"/>
          <w:sz w:val="24"/>
          <w:szCs w:val="24"/>
        </w:rPr>
        <w:t>s responsáveis pela sua execução.</w:t>
      </w:r>
    </w:p>
    <w:p w14:paraId="4DE04848"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041CACC" w14:textId="77777777" w:rsidR="00EA2F98" w:rsidRDefault="004532D5" w:rsidP="006A10AA">
      <w:pPr>
        <w:pStyle w:val="Ttulo1"/>
        <w:spacing w:before="0" w:line="276" w:lineRule="auto"/>
        <w:ind w:right="-1"/>
      </w:pPr>
      <w:r>
        <w:t>CLÁUSULA QUINTA – REAJUSTE</w:t>
      </w:r>
    </w:p>
    <w:p w14:paraId="281F924E" w14:textId="77777777" w:rsidR="0096056D" w:rsidRDefault="0096056D"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22B43F" w14:textId="77777777" w:rsidR="009432B4" w:rsidRDefault="004532D5" w:rsidP="009432B4">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Somente ocorrerá reajustamento do Contrato decorrido o prazo de </w:t>
      </w:r>
      <w:r w:rsidR="009432B4">
        <w:rPr>
          <w:rFonts w:ascii="Times New Roman" w:eastAsia="Times New Roman" w:hAnsi="Times New Roman" w:cs="Times New Roman"/>
          <w:color w:val="000000"/>
          <w:sz w:val="24"/>
          <w:szCs w:val="24"/>
        </w:rPr>
        <w:t xml:space="preserve">12 (doze) meses contados da data do orçamento estimado a que a proposta se referir. O reajuste deverá observar o previsto nos </w:t>
      </w:r>
      <w:proofErr w:type="spellStart"/>
      <w:r w:rsidR="009432B4">
        <w:rPr>
          <w:rFonts w:ascii="Times New Roman" w:eastAsia="Times New Roman" w:hAnsi="Times New Roman" w:cs="Times New Roman"/>
          <w:color w:val="000000"/>
          <w:sz w:val="24"/>
          <w:szCs w:val="24"/>
        </w:rPr>
        <w:t>arts</w:t>
      </w:r>
      <w:proofErr w:type="spellEnd"/>
      <w:r w:rsidR="009432B4">
        <w:rPr>
          <w:rFonts w:ascii="Times New Roman" w:eastAsia="Times New Roman" w:hAnsi="Times New Roman" w:cs="Times New Roman"/>
          <w:color w:val="000000"/>
          <w:sz w:val="24"/>
          <w:szCs w:val="24"/>
        </w:rPr>
        <w:t>. 127 a 129, e 132 do REGLIC.</w:t>
      </w:r>
    </w:p>
    <w:p w14:paraId="16F35CD7" w14:textId="77777777" w:rsidR="00EA2F98" w:rsidRDefault="00EA2F98" w:rsidP="009432B4">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6C9EEC" w14:textId="445E4076" w:rsidR="00ED5B5A" w:rsidRDefault="00ED5B5A" w:rsidP="006A10AA">
      <w:pPr>
        <w:pStyle w:val="Notas0"/>
        <w:ind w:right="-1"/>
      </w:pPr>
      <w:r>
        <w:t>(Caso haja índice setorial oficial aplicável ao objeto a ser contratado, adotar a seguinte redação para o parágrafo primeiro:)</w:t>
      </w:r>
    </w:p>
    <w:p w14:paraId="3B199F5F" w14:textId="77777777" w:rsidR="00ED5B5A" w:rsidRDefault="00ED5B5A"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6103DEF8" w14:textId="76EE5F57" w:rsidR="00ED5B5A" w:rsidRDefault="00ED5B5A" w:rsidP="006A10AA">
      <w:pPr>
        <w:pStyle w:val="RedaoAltrernativa"/>
        <w:ind w:right="-1"/>
      </w:pPr>
      <w:r>
        <w:rPr>
          <w:b/>
          <w:bCs w:val="0"/>
        </w:rPr>
        <w:t>Parágrafo Primeiro</w:t>
      </w:r>
      <w:r>
        <w:t xml:space="preserve"> – Os preços serão reajustados de acordo com a variação do _______ (incluir o índice setorial aplicável), nos termos do art. </w:t>
      </w:r>
      <w:r w:rsidR="009432B4">
        <w:t>127</w:t>
      </w:r>
      <w:r>
        <w:t xml:space="preserve"> do REGLIC.</w:t>
      </w:r>
    </w:p>
    <w:p w14:paraId="6C8DB9AA" w14:textId="77777777" w:rsidR="00ED5B5A" w:rsidRDefault="00ED5B5A"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1418AC57" w14:textId="77777777" w:rsidR="00ED5B5A" w:rsidRDefault="00ED5B5A" w:rsidP="006A10AA">
      <w:pPr>
        <w:pStyle w:val="Notas0"/>
        <w:ind w:right="-1"/>
      </w:pPr>
      <w:r>
        <w:t>(Caso não haja índice setorial oficial aplicável ao objeto a ser contratado, adotar a seguinte redação para o parágrafo primeiro:)</w:t>
      </w:r>
    </w:p>
    <w:p w14:paraId="11984992" w14:textId="77777777" w:rsidR="00ED5B5A" w:rsidRDefault="00ED5B5A"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1A4B0FDA" w14:textId="31CC841E" w:rsidR="00ED5B5A" w:rsidRDefault="00ED5B5A" w:rsidP="006A10AA">
      <w:pPr>
        <w:pStyle w:val="RedaoAltrernativa"/>
        <w:ind w:right="-1"/>
      </w:pPr>
      <w:r>
        <w:rPr>
          <w:b/>
          <w:bCs w:val="0"/>
        </w:rPr>
        <w:t>Parágrafo Primeiro</w:t>
      </w:r>
      <w:r>
        <w:t xml:space="preserve"> – Os preços serão reajustados de acordo com a variação do Índice de Preços ao Consumidor Amplo Especial – IPCA–E do Instituto Brasileiro de Geografia e Estatística – IBGE, nos termos do art. </w:t>
      </w:r>
      <w:r w:rsidR="009432B4">
        <w:t>127</w:t>
      </w:r>
      <w:r>
        <w:t xml:space="preserve"> do REGLIC, calculado por meio da seguinte fórmula:</w:t>
      </w:r>
    </w:p>
    <w:p w14:paraId="113D6C57" w14:textId="4CABDF4F" w:rsidR="00EA2F98" w:rsidRPr="00ED5B5A"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3C02E594"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D5B5A">
        <w:rPr>
          <w:rFonts w:ascii="Times New Roman" w:eastAsia="Times New Roman" w:hAnsi="Times New Roman" w:cs="Times New Roman"/>
          <w:color w:val="FF0000"/>
          <w:sz w:val="24"/>
          <w:szCs w:val="24"/>
        </w:rPr>
        <w:t xml:space="preserve">R = </w:t>
      </w:r>
      <w:proofErr w:type="spellStart"/>
      <w:r w:rsidRPr="00ED5B5A">
        <w:rPr>
          <w:rFonts w:ascii="Times New Roman" w:eastAsia="Times New Roman" w:hAnsi="Times New Roman" w:cs="Times New Roman"/>
          <w:color w:val="FF0000"/>
          <w:sz w:val="24"/>
          <w:szCs w:val="24"/>
        </w:rPr>
        <w:t>Po</w:t>
      </w:r>
      <w:proofErr w:type="spellEnd"/>
      <w:r w:rsidRPr="00ED5B5A">
        <w:rPr>
          <w:rFonts w:ascii="Times New Roman" w:eastAsia="Times New Roman" w:hAnsi="Times New Roman" w:cs="Times New Roman"/>
          <w:color w:val="FF0000"/>
          <w:sz w:val="24"/>
          <w:szCs w:val="24"/>
        </w:rPr>
        <w:t xml:space="preserve"> [(I–</w:t>
      </w:r>
      <w:proofErr w:type="gramStart"/>
      <w:r w:rsidRPr="00ED5B5A">
        <w:rPr>
          <w:rFonts w:ascii="Times New Roman" w:eastAsia="Times New Roman" w:hAnsi="Times New Roman" w:cs="Times New Roman"/>
          <w:color w:val="FF0000"/>
          <w:sz w:val="24"/>
          <w:szCs w:val="24"/>
        </w:rPr>
        <w:t>Io)/</w:t>
      </w:r>
      <w:proofErr w:type="gramEnd"/>
      <w:r w:rsidRPr="00ED5B5A">
        <w:rPr>
          <w:rFonts w:ascii="Times New Roman" w:eastAsia="Times New Roman" w:hAnsi="Times New Roman" w:cs="Times New Roman"/>
          <w:color w:val="FF0000"/>
          <w:sz w:val="24"/>
          <w:szCs w:val="24"/>
        </w:rPr>
        <w:t>Io]</w:t>
      </w:r>
    </w:p>
    <w:p w14:paraId="4259DD68" w14:textId="77777777" w:rsidR="009432B4" w:rsidRPr="00ED5B5A" w:rsidRDefault="009432B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562E21D3" w14:textId="77777777" w:rsidR="00EA2F98" w:rsidRPr="00ED5B5A"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FF0000"/>
          <w:sz w:val="24"/>
          <w:szCs w:val="24"/>
        </w:rPr>
      </w:pPr>
      <w:r w:rsidRPr="00ED5B5A">
        <w:rPr>
          <w:rFonts w:ascii="Times New Roman" w:eastAsia="Times New Roman" w:hAnsi="Times New Roman" w:cs="Times New Roman"/>
          <w:b/>
          <w:color w:val="FF0000"/>
          <w:sz w:val="24"/>
          <w:szCs w:val="24"/>
        </w:rPr>
        <w:t>Onde:</w:t>
      </w:r>
    </w:p>
    <w:p w14:paraId="42D48B4C" w14:textId="77777777" w:rsidR="00EA2F98" w:rsidRPr="00ED5B5A"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r w:rsidRPr="00ED5B5A">
        <w:rPr>
          <w:rFonts w:ascii="Times New Roman" w:eastAsia="Times New Roman" w:hAnsi="Times New Roman" w:cs="Times New Roman"/>
          <w:color w:val="FF0000"/>
          <w:sz w:val="24"/>
          <w:szCs w:val="24"/>
        </w:rPr>
        <w:t>R = valor do reajuste;</w:t>
      </w:r>
    </w:p>
    <w:p w14:paraId="6EF0AECF" w14:textId="77777777" w:rsidR="00EA2F98" w:rsidRPr="00ED5B5A"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FF0000"/>
          <w:sz w:val="24"/>
          <w:szCs w:val="24"/>
        </w:rPr>
      </w:pPr>
      <w:r w:rsidRPr="00ED5B5A">
        <w:rPr>
          <w:rFonts w:ascii="Times New Roman" w:eastAsia="Times New Roman" w:hAnsi="Times New Roman" w:cs="Times New Roman"/>
          <w:color w:val="FF0000"/>
          <w:sz w:val="24"/>
          <w:szCs w:val="24"/>
        </w:rPr>
        <w:t>I = índice IPCA–E mensal relativo ao mês anterior ao de aniversário do Contrato;</w:t>
      </w:r>
    </w:p>
    <w:p w14:paraId="7ED54EC3" w14:textId="7C09127F" w:rsidR="00ED5B5A" w:rsidRPr="00ED5B5A"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ED5B5A">
        <w:rPr>
          <w:rFonts w:ascii="Times New Roman" w:eastAsia="Times New Roman" w:hAnsi="Times New Roman" w:cs="Times New Roman"/>
          <w:color w:val="FF0000"/>
          <w:sz w:val="24"/>
          <w:szCs w:val="24"/>
        </w:rPr>
        <w:t xml:space="preserve">Io = índice do IPCA–E mensal relativo ao mês anterior ao </w:t>
      </w:r>
      <w:r w:rsidR="00E62420">
        <w:rPr>
          <w:rFonts w:ascii="Times New Roman" w:eastAsia="Times New Roman" w:hAnsi="Times New Roman" w:cs="Times New Roman"/>
          <w:color w:val="FF0000"/>
          <w:sz w:val="24"/>
          <w:szCs w:val="24"/>
        </w:rPr>
        <w:t>do Orçamento estimado da contratação</w:t>
      </w:r>
      <w:r w:rsidRPr="00ED5B5A">
        <w:rPr>
          <w:rFonts w:ascii="Times New Roman" w:eastAsia="Times New Roman" w:hAnsi="Times New Roman" w:cs="Times New Roman"/>
          <w:color w:val="FF0000"/>
          <w:sz w:val="24"/>
          <w:szCs w:val="24"/>
        </w:rPr>
        <w:t xml:space="preserve">; </w:t>
      </w:r>
    </w:p>
    <w:p w14:paraId="226F30FD" w14:textId="6EDBBC57" w:rsidR="00EA2F98" w:rsidRPr="00ED5B5A"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roofErr w:type="spellStart"/>
      <w:r w:rsidRPr="00ED5B5A">
        <w:rPr>
          <w:rFonts w:ascii="Times New Roman" w:eastAsia="Times New Roman" w:hAnsi="Times New Roman" w:cs="Times New Roman"/>
          <w:color w:val="FF0000"/>
          <w:sz w:val="24"/>
          <w:szCs w:val="24"/>
        </w:rPr>
        <w:t>Po</w:t>
      </w:r>
      <w:proofErr w:type="spellEnd"/>
      <w:r w:rsidRPr="00ED5B5A">
        <w:rPr>
          <w:rFonts w:ascii="Times New Roman" w:eastAsia="Times New Roman" w:hAnsi="Times New Roman" w:cs="Times New Roman"/>
          <w:color w:val="FF0000"/>
          <w:sz w:val="24"/>
          <w:szCs w:val="24"/>
        </w:rPr>
        <w:t xml:space="preserve"> = preço unitário contratual, objeto do reajustamento.</w:t>
      </w:r>
    </w:p>
    <w:p w14:paraId="1EB72212"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72A2BCF1"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252A4FD7" w14:textId="77777777" w:rsidR="009432B4" w:rsidRDefault="009432B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889448F" w14:textId="77777777" w:rsidR="009432B4" w:rsidRPr="00344A2D" w:rsidRDefault="009432B4" w:rsidP="009432B4">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Terceiro</w:t>
      </w:r>
      <w:r>
        <w:rPr>
          <w:rFonts w:ascii="Times New Roman" w:eastAsia="Times New Roman" w:hAnsi="Times New Roman" w:cs="Times New Roman"/>
          <w:color w:val="000000"/>
          <w:sz w:val="24"/>
          <w:szCs w:val="24"/>
        </w:rPr>
        <w:t xml:space="preserve"> - </w:t>
      </w:r>
      <w:r w:rsidRPr="00344A2D">
        <w:rPr>
          <w:rFonts w:ascii="Times New Roman" w:eastAsia="Times New Roman" w:hAnsi="Times New Roman" w:cs="Times New Roman"/>
          <w:color w:val="000000"/>
          <w:sz w:val="24"/>
          <w:szCs w:val="24"/>
        </w:rPr>
        <w:t>O reajuste não será concedido automaticamente, dependendo de requerimento do interessado.</w:t>
      </w:r>
    </w:p>
    <w:p w14:paraId="4D08FD5A" w14:textId="75182213" w:rsidR="009432B4" w:rsidRDefault="009432B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476941C" w14:textId="77777777" w:rsidR="009432B4" w:rsidRPr="00344A2D" w:rsidRDefault="009432B4" w:rsidP="009432B4">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Quarto</w:t>
      </w:r>
      <w:r>
        <w:rPr>
          <w:rFonts w:ascii="Times New Roman" w:eastAsia="Times New Roman" w:hAnsi="Times New Roman" w:cs="Times New Roman"/>
          <w:color w:val="000000"/>
          <w:sz w:val="24"/>
          <w:szCs w:val="24"/>
        </w:rPr>
        <w:t xml:space="preserve"> - </w:t>
      </w:r>
      <w:r w:rsidRPr="00344A2D">
        <w:rPr>
          <w:rFonts w:ascii="Times New Roman" w:eastAsia="Times New Roman" w:hAnsi="Times New Roman" w:cs="Times New Roman"/>
          <w:color w:val="000000"/>
          <w:sz w:val="24"/>
          <w:szCs w:val="24"/>
        </w:rPr>
        <w:t>Após decorridos 12 (doze) meses da apresentação do orçamento da contratação, a contratada terá direito à concessão de reajuste, mediante requerimento devidamente datado e assinado, acompanhado da respectiva memória de cálculo com os novos valores.</w:t>
      </w:r>
    </w:p>
    <w:p w14:paraId="241CB8EF" w14:textId="77777777" w:rsidR="009432B4" w:rsidRPr="00344A2D" w:rsidRDefault="009432B4" w:rsidP="009432B4">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678CC99" w14:textId="77777777" w:rsidR="009432B4" w:rsidRPr="00344A2D" w:rsidRDefault="009432B4" w:rsidP="009432B4">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Quinto</w:t>
      </w:r>
      <w:r>
        <w:rPr>
          <w:rFonts w:ascii="Times New Roman" w:eastAsia="Times New Roman" w:hAnsi="Times New Roman" w:cs="Times New Roman"/>
          <w:color w:val="000000"/>
          <w:sz w:val="24"/>
          <w:szCs w:val="24"/>
        </w:rPr>
        <w:t xml:space="preserve"> - </w:t>
      </w:r>
      <w:r w:rsidRPr="00344A2D">
        <w:rPr>
          <w:rFonts w:ascii="Times New Roman" w:eastAsia="Times New Roman" w:hAnsi="Times New Roman" w:cs="Times New Roman"/>
          <w:color w:val="000000"/>
          <w:sz w:val="24"/>
          <w:szCs w:val="24"/>
        </w:rPr>
        <w:t xml:space="preserve">Considera-se realizado o requerimento pelo interessado, por meio de: </w:t>
      </w:r>
    </w:p>
    <w:p w14:paraId="624F3A83" w14:textId="134DFE8C" w:rsidR="009432B4" w:rsidRDefault="009432B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0054952" w14:textId="56B82603" w:rsidR="009432B4" w:rsidRDefault="009432B4" w:rsidP="001830BB">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I - S</w:t>
      </w:r>
      <w:r w:rsidRPr="00344A2D">
        <w:rPr>
          <w:rFonts w:ascii="Times New Roman" w:eastAsia="Times New Roman" w:hAnsi="Times New Roman" w:cs="Times New Roman"/>
          <w:color w:val="000000"/>
          <w:sz w:val="24"/>
          <w:szCs w:val="24"/>
          <w:lang w:val="pt-BR"/>
        </w:rPr>
        <w:t xml:space="preserve">olicitação expressa de reajuste, por escrito, acompanhada da respectiva memória de cálculo com os novos valores, datada e assinada pelo responsável; </w:t>
      </w:r>
    </w:p>
    <w:p w14:paraId="25DA9C44" w14:textId="77777777" w:rsidR="009432B4" w:rsidRPr="00344A2D" w:rsidRDefault="009432B4" w:rsidP="009432B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rPr>
      </w:pPr>
    </w:p>
    <w:p w14:paraId="4EA9AF80" w14:textId="1ADC01F0" w:rsidR="009432B4" w:rsidRPr="00344A2D" w:rsidRDefault="009432B4" w:rsidP="001830BB">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II - A</w:t>
      </w:r>
      <w:r w:rsidRPr="00344A2D">
        <w:rPr>
          <w:rFonts w:ascii="Times New Roman" w:eastAsia="Times New Roman" w:hAnsi="Times New Roman" w:cs="Times New Roman"/>
          <w:color w:val="000000"/>
          <w:sz w:val="24"/>
          <w:szCs w:val="24"/>
          <w:lang w:val="pt-BR"/>
        </w:rPr>
        <w:t xml:space="preserve">presentação de proposta para a prorrogação, na qual conste memória de cálculo com os novos valores, datada e assinada pelo responsável. </w:t>
      </w:r>
    </w:p>
    <w:p w14:paraId="65EA9B20" w14:textId="77777777" w:rsidR="009432B4" w:rsidRDefault="009432B4"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3FEAB2A" w14:textId="77777777" w:rsidR="009432B4" w:rsidRPr="00344A2D" w:rsidRDefault="009432B4" w:rsidP="009432B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b/>
          <w:bCs/>
          <w:color w:val="000000"/>
          <w:sz w:val="24"/>
          <w:szCs w:val="24"/>
        </w:rPr>
        <w:t>Parágrafo Sexto</w:t>
      </w:r>
      <w:r>
        <w:rPr>
          <w:rFonts w:ascii="Times New Roman" w:eastAsia="Times New Roman" w:hAnsi="Times New Roman" w:cs="Times New Roman"/>
          <w:color w:val="000000"/>
          <w:sz w:val="24"/>
          <w:szCs w:val="24"/>
        </w:rPr>
        <w:t xml:space="preserve"> - </w:t>
      </w:r>
      <w:r w:rsidRPr="00344A2D">
        <w:rPr>
          <w:rFonts w:ascii="Times New Roman" w:eastAsia="Times New Roman" w:hAnsi="Times New Roman" w:cs="Times New Roman"/>
          <w:color w:val="000000"/>
          <w:sz w:val="24"/>
          <w:szCs w:val="24"/>
          <w:lang w:val="pt-BR"/>
        </w:rPr>
        <w:t>A memória de cálculo deverá apresentar o índice de reajuste e o percentual utilizado para a obtenção dos novos valores cobrados.</w:t>
      </w:r>
    </w:p>
    <w:p w14:paraId="6837506D" w14:textId="3BF954CE"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6D61AED4" w14:textId="77777777" w:rsidR="009432B4" w:rsidRPr="00344A2D" w:rsidRDefault="009432B4" w:rsidP="009432B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b/>
          <w:bCs/>
          <w:color w:val="000000"/>
          <w:sz w:val="24"/>
          <w:szCs w:val="24"/>
        </w:rPr>
        <w:t>Parágrafo Sétimo</w:t>
      </w:r>
      <w:r>
        <w:rPr>
          <w:rFonts w:ascii="Times New Roman" w:eastAsia="Times New Roman" w:hAnsi="Times New Roman" w:cs="Times New Roman"/>
          <w:color w:val="000000"/>
          <w:sz w:val="24"/>
          <w:szCs w:val="24"/>
        </w:rPr>
        <w:t xml:space="preserve"> - </w:t>
      </w:r>
      <w:r w:rsidRPr="00344A2D">
        <w:rPr>
          <w:rFonts w:ascii="Times New Roman" w:eastAsia="Times New Roman" w:hAnsi="Times New Roman" w:cs="Times New Roman"/>
          <w:color w:val="000000"/>
          <w:sz w:val="24"/>
          <w:szCs w:val="24"/>
          <w:lang w:val="pt-BR"/>
        </w:rPr>
        <w:t xml:space="preserve">As solicitações de reajustes a que a contratada </w:t>
      </w:r>
      <w:proofErr w:type="spellStart"/>
      <w:r w:rsidRPr="00344A2D">
        <w:rPr>
          <w:rFonts w:ascii="Times New Roman" w:eastAsia="Times New Roman" w:hAnsi="Times New Roman" w:cs="Times New Roman"/>
          <w:color w:val="000000"/>
          <w:sz w:val="24"/>
          <w:szCs w:val="24"/>
          <w:lang w:val="pt-BR"/>
        </w:rPr>
        <w:t>fizer</w:t>
      </w:r>
      <w:proofErr w:type="spellEnd"/>
      <w:r w:rsidRPr="00344A2D">
        <w:rPr>
          <w:rFonts w:ascii="Times New Roman" w:eastAsia="Times New Roman" w:hAnsi="Times New Roman" w:cs="Times New Roman"/>
          <w:color w:val="000000"/>
          <w:sz w:val="24"/>
          <w:szCs w:val="24"/>
          <w:lang w:val="pt-BR"/>
        </w:rPr>
        <w:t xml:space="preserve"> jus serão objeto de preclusão com a assinatura da prorrogação contratual ou com o encerramento do contrato.</w:t>
      </w:r>
    </w:p>
    <w:p w14:paraId="7193A0F0" w14:textId="577CE51D" w:rsidR="009432B4" w:rsidRDefault="009432B4"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684E76C0" w14:textId="47A52C41" w:rsidR="009432B4" w:rsidRDefault="009432B4" w:rsidP="009432B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b/>
          <w:bCs/>
          <w:color w:val="000000"/>
          <w:sz w:val="24"/>
          <w:szCs w:val="24"/>
        </w:rPr>
        <w:lastRenderedPageBreak/>
        <w:t>Parágrafo Oitavo</w:t>
      </w:r>
      <w:r>
        <w:rPr>
          <w:rFonts w:ascii="Times New Roman" w:eastAsia="Times New Roman" w:hAnsi="Times New Roman" w:cs="Times New Roman"/>
          <w:color w:val="000000"/>
          <w:sz w:val="24"/>
          <w:szCs w:val="24"/>
        </w:rPr>
        <w:t xml:space="preserve"> - </w:t>
      </w:r>
      <w:r w:rsidRPr="00344A2D">
        <w:rPr>
          <w:rFonts w:ascii="Times New Roman" w:eastAsia="Times New Roman" w:hAnsi="Times New Roman" w:cs="Times New Roman"/>
          <w:color w:val="000000"/>
          <w:sz w:val="24"/>
          <w:szCs w:val="24"/>
          <w:lang w:val="pt-BR"/>
        </w:rPr>
        <w:t xml:space="preserve">Os efeitos do reajuste retroagem à data da ocorrência da anualidade, desde que o requerimento referido no </w:t>
      </w:r>
      <w:r>
        <w:rPr>
          <w:rFonts w:ascii="Times New Roman" w:eastAsia="Times New Roman" w:hAnsi="Times New Roman" w:cs="Times New Roman"/>
          <w:color w:val="000000"/>
          <w:sz w:val="24"/>
          <w:szCs w:val="24"/>
          <w:lang w:val="pt-BR"/>
        </w:rPr>
        <w:t>parágrafo quarto</w:t>
      </w:r>
      <w:r w:rsidRPr="00344A2D">
        <w:rPr>
          <w:rFonts w:ascii="Times New Roman" w:eastAsia="Times New Roman" w:hAnsi="Times New Roman" w:cs="Times New Roman"/>
          <w:color w:val="000000"/>
          <w:sz w:val="24"/>
          <w:szCs w:val="24"/>
          <w:lang w:val="pt-BR"/>
        </w:rPr>
        <w:t xml:space="preserve"> seja apresentado em até 60 (sessenta) dias da publicação do índice ajustado contratualmente, e ultrapassado esse prazo, serão concedidos a partir da solicitação, sem prejuízo do previsto no </w:t>
      </w:r>
      <w:r w:rsidR="00B30214">
        <w:rPr>
          <w:rFonts w:ascii="Times New Roman" w:eastAsia="Times New Roman" w:hAnsi="Times New Roman" w:cs="Times New Roman"/>
          <w:color w:val="000000"/>
          <w:sz w:val="24"/>
          <w:szCs w:val="24"/>
          <w:lang w:val="pt-BR"/>
        </w:rPr>
        <w:t>parágrafo sétimo</w:t>
      </w:r>
      <w:r w:rsidRPr="00344A2D">
        <w:rPr>
          <w:rFonts w:ascii="Times New Roman" w:eastAsia="Times New Roman" w:hAnsi="Times New Roman" w:cs="Times New Roman"/>
          <w:color w:val="000000"/>
          <w:sz w:val="24"/>
          <w:szCs w:val="24"/>
          <w:lang w:val="pt-BR"/>
        </w:rPr>
        <w:t>.</w:t>
      </w:r>
    </w:p>
    <w:p w14:paraId="73EA48D5" w14:textId="77777777" w:rsidR="00B30214" w:rsidRDefault="00B30214" w:rsidP="009432B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12C3CF84" w14:textId="5B0D1FFE" w:rsidR="00B30214" w:rsidRDefault="00B30214" w:rsidP="00B302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b/>
          <w:bCs/>
          <w:color w:val="000000"/>
          <w:sz w:val="24"/>
          <w:szCs w:val="24"/>
          <w:lang w:val="pt-BR"/>
        </w:rPr>
        <w:t>Parágrafo Nono</w:t>
      </w:r>
      <w:r>
        <w:rPr>
          <w:rFonts w:ascii="Times New Roman" w:eastAsia="Times New Roman" w:hAnsi="Times New Roman" w:cs="Times New Roman"/>
          <w:color w:val="000000"/>
          <w:sz w:val="24"/>
          <w:szCs w:val="24"/>
          <w:lang w:val="pt-BR"/>
        </w:rPr>
        <w:t xml:space="preserve"> - </w:t>
      </w:r>
      <w:r w:rsidRPr="00344A2D">
        <w:rPr>
          <w:rFonts w:ascii="Times New Roman" w:eastAsia="Times New Roman" w:hAnsi="Times New Roman" w:cs="Times New Roman"/>
          <w:color w:val="000000"/>
          <w:sz w:val="24"/>
          <w:szCs w:val="24"/>
          <w:lang w:val="pt-BR"/>
        </w:rPr>
        <w:t xml:space="preserve">Caso a prorrogação ou o encerramento do contrato ocorra antes da divulgação do índice de reajuste, a contratada, sob pena de preclusão, deverá ressalvar expressamente, e por escrito, o seu direito ao reajuste, anteriormente à formalização da prorrogação ou do término do contrato, cabendo solicitar o reajuste na forma do </w:t>
      </w:r>
      <w:r>
        <w:rPr>
          <w:rFonts w:ascii="Times New Roman" w:eastAsia="Times New Roman" w:hAnsi="Times New Roman" w:cs="Times New Roman"/>
          <w:color w:val="000000"/>
          <w:sz w:val="24"/>
          <w:szCs w:val="24"/>
          <w:lang w:val="pt-BR"/>
        </w:rPr>
        <w:t>parágrafo quinto</w:t>
      </w:r>
      <w:r w:rsidRPr="00344A2D">
        <w:rPr>
          <w:rFonts w:ascii="Times New Roman" w:eastAsia="Times New Roman" w:hAnsi="Times New Roman" w:cs="Times New Roman"/>
          <w:color w:val="000000"/>
          <w:sz w:val="24"/>
          <w:szCs w:val="24"/>
          <w:lang w:val="pt-BR"/>
        </w:rPr>
        <w:t>, após a divulgação</w:t>
      </w:r>
      <w:r>
        <w:rPr>
          <w:rFonts w:ascii="Times New Roman" w:eastAsia="Times New Roman" w:hAnsi="Times New Roman" w:cs="Times New Roman"/>
          <w:color w:val="000000"/>
          <w:sz w:val="24"/>
          <w:szCs w:val="24"/>
          <w:lang w:val="pt-BR"/>
        </w:rPr>
        <w:t xml:space="preserve"> do índice</w:t>
      </w:r>
      <w:r w:rsidRPr="00344A2D">
        <w:rPr>
          <w:rFonts w:ascii="Times New Roman" w:eastAsia="Times New Roman" w:hAnsi="Times New Roman" w:cs="Times New Roman"/>
          <w:color w:val="000000"/>
          <w:sz w:val="24"/>
          <w:szCs w:val="24"/>
          <w:lang w:val="pt-BR"/>
        </w:rPr>
        <w:t xml:space="preserve">, observado o disposto no </w:t>
      </w:r>
      <w:r>
        <w:rPr>
          <w:rFonts w:ascii="Times New Roman" w:eastAsia="Times New Roman" w:hAnsi="Times New Roman" w:cs="Times New Roman"/>
          <w:color w:val="000000"/>
          <w:sz w:val="24"/>
          <w:szCs w:val="24"/>
          <w:lang w:val="pt-BR"/>
        </w:rPr>
        <w:t>parágrafo oitavo</w:t>
      </w:r>
      <w:r w:rsidRPr="00344A2D">
        <w:rPr>
          <w:rFonts w:ascii="Times New Roman" w:eastAsia="Times New Roman" w:hAnsi="Times New Roman" w:cs="Times New Roman"/>
          <w:color w:val="000000"/>
          <w:sz w:val="24"/>
          <w:szCs w:val="24"/>
          <w:lang w:val="pt-BR"/>
        </w:rPr>
        <w:t>.</w:t>
      </w:r>
    </w:p>
    <w:p w14:paraId="14339765" w14:textId="77777777" w:rsidR="00B30214" w:rsidRDefault="00B30214" w:rsidP="00B302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4C4152A6" w14:textId="77777777" w:rsidR="00B30214" w:rsidRPr="00344A2D" w:rsidRDefault="00B30214" w:rsidP="00B302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r w:rsidRPr="001830BB">
        <w:rPr>
          <w:rFonts w:ascii="Times New Roman" w:eastAsia="Times New Roman" w:hAnsi="Times New Roman" w:cs="Times New Roman"/>
          <w:b/>
          <w:bCs/>
          <w:color w:val="000000"/>
          <w:sz w:val="24"/>
          <w:szCs w:val="24"/>
          <w:lang w:val="pt-BR"/>
        </w:rPr>
        <w:t>Parágrafo Décimo</w:t>
      </w:r>
      <w:r>
        <w:rPr>
          <w:rFonts w:ascii="Times New Roman" w:eastAsia="Times New Roman" w:hAnsi="Times New Roman" w:cs="Times New Roman"/>
          <w:color w:val="000000"/>
          <w:sz w:val="24"/>
          <w:szCs w:val="24"/>
          <w:lang w:val="pt-BR"/>
        </w:rPr>
        <w:t xml:space="preserve"> - S</w:t>
      </w:r>
      <w:r w:rsidRPr="00344A2D">
        <w:rPr>
          <w:rFonts w:ascii="Times New Roman" w:eastAsia="Times New Roman" w:hAnsi="Times New Roman" w:cs="Times New Roman"/>
          <w:color w:val="000000"/>
          <w:sz w:val="24"/>
          <w:szCs w:val="24"/>
          <w:lang w:val="pt-BR"/>
        </w:rPr>
        <w:t xml:space="preserve">e entre a data da apresentação do orçamento no certame licitatório e a assinatura do contrato decorrer tempo superior a 12 (doze) meses, e a contratada apresentar solicitação para concessão de reajuste contratual referente a tal período, será cabível a concessão do reajuste, </w:t>
      </w:r>
      <w:r>
        <w:rPr>
          <w:rFonts w:ascii="Times New Roman" w:eastAsia="Times New Roman" w:hAnsi="Times New Roman" w:cs="Times New Roman"/>
          <w:color w:val="000000"/>
          <w:sz w:val="24"/>
          <w:szCs w:val="24"/>
          <w:lang w:val="pt-BR"/>
        </w:rPr>
        <w:t>apenas se</w:t>
      </w:r>
      <w:r w:rsidRPr="00344A2D">
        <w:rPr>
          <w:rFonts w:ascii="Times New Roman" w:eastAsia="Times New Roman" w:hAnsi="Times New Roman" w:cs="Times New Roman"/>
          <w:color w:val="000000"/>
          <w:sz w:val="24"/>
          <w:szCs w:val="24"/>
          <w:lang w:val="pt-BR"/>
        </w:rPr>
        <w:t xml:space="preserve"> demonstrada a vantajosidade de tal concessão em detrimento de nova licitação.</w:t>
      </w:r>
    </w:p>
    <w:p w14:paraId="0B6B9CD5" w14:textId="010C77DC" w:rsidR="00B30214" w:rsidRDefault="00B30214" w:rsidP="00B30214">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lang w:val="pt-BR"/>
        </w:rPr>
      </w:pPr>
    </w:p>
    <w:p w14:paraId="65D117EF" w14:textId="28043EC7" w:rsidR="009432B4" w:rsidRDefault="00B30214" w:rsidP="001830BB">
      <w:pPr>
        <w:pStyle w:val="PargrafodaLista"/>
        <w:pBdr>
          <w:top w:val="nil"/>
          <w:left w:val="nil"/>
          <w:bottom w:val="nil"/>
          <w:right w:val="nil"/>
          <w:between w:val="nil"/>
        </w:pBdr>
        <w:spacing w:line="276" w:lineRule="auto"/>
        <w:ind w:left="0" w:right="-1"/>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lang w:val="pt-BR"/>
        </w:rPr>
        <w:t>Parágrafo Décimo Primeiro</w:t>
      </w:r>
      <w:r>
        <w:rPr>
          <w:rFonts w:ascii="Times New Roman" w:eastAsia="Times New Roman" w:hAnsi="Times New Roman" w:cs="Times New Roman"/>
          <w:color w:val="000000"/>
          <w:sz w:val="24"/>
          <w:szCs w:val="24"/>
          <w:lang w:val="pt-BR"/>
        </w:rPr>
        <w:t xml:space="preserve"> - </w:t>
      </w:r>
      <w:r w:rsidRPr="00344A2D">
        <w:rPr>
          <w:rFonts w:ascii="Times New Roman" w:eastAsia="Times New Roman" w:hAnsi="Times New Roman" w:cs="Times New Roman"/>
          <w:color w:val="000000"/>
          <w:sz w:val="24"/>
          <w:szCs w:val="24"/>
          <w:lang w:val="pt-BR"/>
        </w:rPr>
        <w:t xml:space="preserve">A </w:t>
      </w:r>
      <w:r w:rsidR="000776FC">
        <w:rPr>
          <w:rFonts w:ascii="Times New Roman" w:eastAsia="Times New Roman" w:hAnsi="Times New Roman" w:cs="Times New Roman"/>
          <w:color w:val="000000"/>
          <w:sz w:val="24"/>
          <w:szCs w:val="24"/>
          <w:lang w:val="pt-BR"/>
        </w:rPr>
        <w:t>concessão</w:t>
      </w:r>
      <w:r w:rsidRPr="00344A2D">
        <w:rPr>
          <w:rFonts w:ascii="Times New Roman" w:eastAsia="Times New Roman" w:hAnsi="Times New Roman" w:cs="Times New Roman"/>
          <w:color w:val="000000"/>
          <w:sz w:val="24"/>
          <w:szCs w:val="24"/>
          <w:lang w:val="pt-BR"/>
        </w:rPr>
        <w:t xml:space="preserve"> do reajuste deverá levar em conta eventual revisão realizada, efetuando-se as devidas compensações.</w:t>
      </w:r>
    </w:p>
    <w:p w14:paraId="4047CA93" w14:textId="77777777" w:rsidR="009432B4" w:rsidRDefault="009432B4"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2D154E93" w14:textId="0ABB5C4C" w:rsidR="00EA2F98"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CLÁUSULA SEXTA – REEQUILÍBRIO ECONÔMICO–FINANCEIRO </w:t>
      </w:r>
    </w:p>
    <w:p w14:paraId="50D08E53" w14:textId="77777777" w:rsidR="001C3C72" w:rsidRDefault="001C3C72"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b/>
          <w:color w:val="000000"/>
          <w:sz w:val="24"/>
          <w:szCs w:val="24"/>
        </w:rPr>
      </w:pPr>
    </w:p>
    <w:p w14:paraId="2574233D" w14:textId="1E25C32C"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Caso </w:t>
      </w:r>
      <w:r w:rsidR="0077271E">
        <w:rPr>
          <w:rFonts w:ascii="Times New Roman" w:eastAsia="Times New Roman" w:hAnsi="Times New Roman" w:cs="Times New Roman"/>
          <w:color w:val="0D0D0D"/>
          <w:sz w:val="24"/>
          <w:szCs w:val="24"/>
        </w:rPr>
        <w:t>a</w:t>
      </w:r>
      <w:r>
        <w:rPr>
          <w:rFonts w:ascii="Times New Roman" w:eastAsia="Times New Roman" w:hAnsi="Times New Roman" w:cs="Times New Roman"/>
          <w:color w:val="0D0D0D"/>
          <w:sz w:val="24"/>
          <w:szCs w:val="24"/>
        </w:rPr>
        <w:t xml:space="preserve"> CONTRATAD</w:t>
      </w:r>
      <w:r w:rsidR="0077271E">
        <w:rPr>
          <w:rFonts w:ascii="Times New Roman" w:eastAsia="Times New Roman" w:hAnsi="Times New Roman" w:cs="Times New Roman"/>
          <w:color w:val="0D0D0D"/>
          <w:sz w:val="24"/>
          <w:szCs w:val="24"/>
        </w:rPr>
        <w:t>A</w:t>
      </w:r>
      <w:r>
        <w:rPr>
          <w:rFonts w:ascii="Times New Roman" w:eastAsia="Times New Roman" w:hAnsi="Times New Roman" w:cs="Times New Roman"/>
          <w:color w:val="0D0D0D"/>
          <w:sz w:val="24"/>
          <w:szCs w:val="24"/>
        </w:rPr>
        <w:t xml:space="preserve"> requeira reequilíbrio econômico–financeiro do contrato, fica </w:t>
      </w:r>
      <w:r w:rsidR="0077271E">
        <w:rPr>
          <w:rFonts w:ascii="Times New Roman" w:eastAsia="Times New Roman" w:hAnsi="Times New Roman" w:cs="Times New Roman"/>
          <w:color w:val="0D0D0D"/>
          <w:sz w:val="24"/>
          <w:szCs w:val="24"/>
        </w:rPr>
        <w:t>a</w:t>
      </w:r>
      <w:r>
        <w:rPr>
          <w:rFonts w:ascii="Times New Roman" w:eastAsia="Times New Roman" w:hAnsi="Times New Roman" w:cs="Times New Roman"/>
          <w:color w:val="0D0D0D"/>
          <w:sz w:val="24"/>
          <w:szCs w:val="24"/>
        </w:rPr>
        <w:t xml:space="preserve"> CONTRATANTE obrigad</w:t>
      </w:r>
      <w:r w:rsidR="0077271E">
        <w:rPr>
          <w:rFonts w:ascii="Times New Roman" w:eastAsia="Times New Roman" w:hAnsi="Times New Roman" w:cs="Times New Roman"/>
          <w:color w:val="0D0D0D"/>
          <w:sz w:val="24"/>
          <w:szCs w:val="24"/>
        </w:rPr>
        <w:t>a</w:t>
      </w:r>
      <w:r>
        <w:rPr>
          <w:rFonts w:ascii="Times New Roman" w:eastAsia="Times New Roman" w:hAnsi="Times New Roman" w:cs="Times New Roman"/>
          <w:color w:val="0D0D0D"/>
          <w:sz w:val="24"/>
          <w:szCs w:val="24"/>
        </w:rPr>
        <w:t xml:space="preserve"> a responder em </w:t>
      </w:r>
      <w:r w:rsidRPr="001830BB">
        <w:rPr>
          <w:rFonts w:ascii="Times New Roman" w:eastAsia="Times New Roman" w:hAnsi="Times New Roman" w:cs="Times New Roman"/>
          <w:sz w:val="24"/>
          <w:szCs w:val="24"/>
        </w:rPr>
        <w:t xml:space="preserve">até </w:t>
      </w:r>
      <w:r w:rsidR="0077271E" w:rsidRPr="001830BB">
        <w:rPr>
          <w:rFonts w:ascii="Times New Roman" w:eastAsia="Times New Roman" w:hAnsi="Times New Roman" w:cs="Times New Roman"/>
          <w:sz w:val="24"/>
          <w:szCs w:val="24"/>
        </w:rPr>
        <w:t>__</w:t>
      </w:r>
      <w:r w:rsidRPr="001830BB">
        <w:rPr>
          <w:rFonts w:ascii="Times New Roman" w:eastAsia="Times New Roman" w:hAnsi="Times New Roman" w:cs="Times New Roman"/>
          <w:sz w:val="24"/>
          <w:szCs w:val="24"/>
        </w:rPr>
        <w:t xml:space="preserve"> (</w:t>
      </w:r>
      <w:r w:rsidR="0077271E" w:rsidRPr="001830BB">
        <w:rPr>
          <w:rFonts w:ascii="Times New Roman" w:eastAsia="Times New Roman" w:hAnsi="Times New Roman" w:cs="Times New Roman"/>
          <w:sz w:val="24"/>
          <w:szCs w:val="24"/>
        </w:rPr>
        <w:t>___</w:t>
      </w:r>
      <w:r w:rsidRPr="001830BB">
        <w:rPr>
          <w:rFonts w:ascii="Times New Roman" w:eastAsia="Times New Roman" w:hAnsi="Times New Roman" w:cs="Times New Roman"/>
          <w:sz w:val="24"/>
          <w:szCs w:val="24"/>
        </w:rPr>
        <w:t xml:space="preserve">) </w:t>
      </w:r>
      <w:r w:rsidRPr="0077271E">
        <w:rPr>
          <w:rFonts w:ascii="Times New Roman" w:eastAsia="Times New Roman" w:hAnsi="Times New Roman" w:cs="Times New Roman"/>
          <w:color w:val="0D0D0D"/>
          <w:sz w:val="24"/>
          <w:szCs w:val="24"/>
        </w:rPr>
        <w:t>dias</w:t>
      </w:r>
      <w:r>
        <w:rPr>
          <w:rFonts w:ascii="Times New Roman" w:eastAsia="Times New Roman" w:hAnsi="Times New Roman" w:cs="Times New Roman"/>
          <w:color w:val="0D0D0D"/>
          <w:sz w:val="24"/>
          <w:szCs w:val="24"/>
        </w:rPr>
        <w:t xml:space="preserve">, da data do requerimento ou da data em que forem apresentados todos os documentos necessários à apreciação do pedido, devendo ser observado o disposto nos artigos </w:t>
      </w:r>
      <w:r w:rsidR="0077271E">
        <w:rPr>
          <w:rFonts w:ascii="Times New Roman" w:eastAsia="Times New Roman" w:hAnsi="Times New Roman" w:cs="Times New Roman"/>
          <w:color w:val="0D0D0D"/>
          <w:sz w:val="24"/>
          <w:szCs w:val="24"/>
        </w:rPr>
        <w:t>134 e 135</w:t>
      </w:r>
      <w:r>
        <w:rPr>
          <w:rFonts w:ascii="Times New Roman" w:eastAsia="Times New Roman" w:hAnsi="Times New Roman" w:cs="Times New Roman"/>
          <w:color w:val="0D0D0D"/>
          <w:sz w:val="24"/>
          <w:szCs w:val="24"/>
        </w:rPr>
        <w:t xml:space="preserve"> do </w:t>
      </w:r>
      <w:r w:rsidR="000E49AF">
        <w:rPr>
          <w:rFonts w:ascii="Times New Roman" w:eastAsia="Times New Roman" w:hAnsi="Times New Roman" w:cs="Times New Roman"/>
          <w:color w:val="0D0D0D"/>
          <w:sz w:val="24"/>
          <w:szCs w:val="24"/>
        </w:rPr>
        <w:t>REGLIC</w:t>
      </w:r>
      <w:r>
        <w:rPr>
          <w:rFonts w:ascii="Times New Roman" w:eastAsia="Times New Roman" w:hAnsi="Times New Roman" w:cs="Times New Roman"/>
          <w:color w:val="0D0D0D"/>
          <w:sz w:val="24"/>
          <w:szCs w:val="24"/>
        </w:rPr>
        <w:t>.</w:t>
      </w:r>
    </w:p>
    <w:p w14:paraId="737899B9"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D0D0D"/>
          <w:sz w:val="24"/>
          <w:szCs w:val="24"/>
        </w:rPr>
      </w:pPr>
    </w:p>
    <w:p w14:paraId="74AE41BE" w14:textId="6BF0E143" w:rsidR="00EA2F98" w:rsidRDefault="004532D5" w:rsidP="006A10AA">
      <w:pPr>
        <w:pStyle w:val="Ttulo1"/>
        <w:spacing w:before="0" w:line="276" w:lineRule="auto"/>
        <w:ind w:right="-1"/>
        <w:rPr>
          <w:color w:val="000000"/>
        </w:rPr>
      </w:pPr>
      <w:r>
        <w:rPr>
          <w:color w:val="000000"/>
        </w:rPr>
        <w:t xml:space="preserve">CLÁUSULA SÉTIMA – FORMA DE FORNECIMENTO </w:t>
      </w:r>
    </w:p>
    <w:p w14:paraId="40CCC4C8" w14:textId="77777777" w:rsidR="001C3C72" w:rsidRDefault="001C3C7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C1D19D2" w14:textId="4813F5E2" w:rsidR="00EA2F98" w:rsidRDefault="004532D5" w:rsidP="006A10AA">
      <w:pPr>
        <w:widowControl w:val="0"/>
        <w:pBdr>
          <w:top w:val="nil"/>
          <w:left w:val="nil"/>
          <w:bottom w:val="nil"/>
          <w:right w:val="nil"/>
          <w:between w:val="nil"/>
        </w:pBdr>
        <w:spacing w:after="0" w:line="276" w:lineRule="auto"/>
        <w:ind w:right="-1"/>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 xml:space="preserve">A forma de fornecimento dos bens objeto do presente contrato, obedecerá ao Termo de Referência (Anexo _____ do Edital de Pregão Eletrônico para Registro de Preços nº _______).  </w:t>
      </w:r>
    </w:p>
    <w:p w14:paraId="63747A9C"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6908D0A" w14:textId="0AA5F2CB" w:rsidR="00EA2F98" w:rsidRDefault="004532D5" w:rsidP="006A10AA">
      <w:pPr>
        <w:pStyle w:val="Ttulo1"/>
        <w:spacing w:before="0" w:line="276" w:lineRule="auto"/>
        <w:ind w:right="-1"/>
        <w:jc w:val="left"/>
      </w:pPr>
      <w:r>
        <w:t>CLÁUSULA OITAVA – FISCALIZAÇÃO</w:t>
      </w:r>
    </w:p>
    <w:p w14:paraId="2BC52EC1" w14:textId="77777777" w:rsidR="001C3C72" w:rsidRDefault="001C3C7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27F6E5B" w14:textId="478465B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submeter–se–á a todas as medidas e procedimentos de Fiscalização. Os atos de fiscalização, inclusive inspeções e testes, executados pel</w:t>
      </w:r>
      <w:r w:rsidR="0047086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CONTRATANTE e/ou por seus prepostos, não eximem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de suas obrigações no que se refere ao cumprimento das normas, especificações e projetos, nem de qualquer de suas responsabilidades legais e contratuais.</w:t>
      </w:r>
    </w:p>
    <w:p w14:paraId="1DB97BF7"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FD58393" w14:textId="3D3EEDCE"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A Fiscalização da entrega dos bens caberá </w:t>
      </w:r>
      <w:r w:rsidR="00980A30">
        <w:rPr>
          <w:rFonts w:ascii="Times New Roman" w:eastAsia="Times New Roman" w:hAnsi="Times New Roman" w:cs="Times New Roman"/>
          <w:color w:val="000000"/>
          <w:sz w:val="24"/>
          <w:szCs w:val="24"/>
        </w:rPr>
        <w:t>ao fiscal ou à</w:t>
      </w:r>
      <w:r>
        <w:rPr>
          <w:rFonts w:ascii="Times New Roman" w:eastAsia="Times New Roman" w:hAnsi="Times New Roman" w:cs="Times New Roman"/>
          <w:color w:val="000000"/>
          <w:sz w:val="24"/>
          <w:szCs w:val="24"/>
        </w:rPr>
        <w:t xml:space="preserve"> comissão designada por ato do </w:t>
      </w:r>
      <w:r w:rsidR="00420DE9" w:rsidRPr="00420DE9">
        <w:rPr>
          <w:rFonts w:ascii="Times New Roman" w:eastAsia="Times New Roman" w:hAnsi="Times New Roman" w:cs="Times New Roman"/>
          <w:color w:val="000000"/>
          <w:sz w:val="24"/>
          <w:szCs w:val="24"/>
        </w:rPr>
        <w:t xml:space="preserve">Diretor da Diretoria cujas atribuições estejam inseridas no objeto do </w:t>
      </w:r>
      <w:r w:rsidR="00420DE9" w:rsidRPr="00420DE9">
        <w:rPr>
          <w:rFonts w:ascii="Times New Roman" w:eastAsia="Times New Roman" w:hAnsi="Times New Roman" w:cs="Times New Roman"/>
          <w:color w:val="000000"/>
          <w:sz w:val="24"/>
          <w:szCs w:val="24"/>
        </w:rPr>
        <w:lastRenderedPageBreak/>
        <w:t>contrato</w:t>
      </w:r>
      <w:r>
        <w:rPr>
          <w:rFonts w:ascii="Times New Roman" w:eastAsia="Times New Roman" w:hAnsi="Times New Roman" w:cs="Times New Roman"/>
          <w:color w:val="000000"/>
          <w:sz w:val="24"/>
          <w:szCs w:val="24"/>
        </w:rPr>
        <w:t>. Incumbe à Fiscalização a prática de todos os atos que lhe são próprios nos termos da legislação em vigor, respeitados o contraditório e a ampla defesa.</w:t>
      </w:r>
    </w:p>
    <w:p w14:paraId="6D259E3A"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73412C7" w14:textId="541BBE24"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declara, antecipadamente, aceitar todas as decisões, métodos e processos de inspeção, verificação e controle adotados pel</w:t>
      </w:r>
      <w:r w:rsidR="0047086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CONTRATANTE, se obrigando a fornecer os dados, elementos, explicações, esclarecimentos e comunicações de que este necessitar e que forem considerados necessários ao desempenho de suas atividades.</w:t>
      </w:r>
    </w:p>
    <w:p w14:paraId="03C131F1"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5A58F45" w14:textId="6FB35EC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Terceiro</w:t>
      </w:r>
      <w:r>
        <w:rPr>
          <w:rFonts w:ascii="Times New Roman" w:eastAsia="Times New Roman" w:hAnsi="Times New Roman" w:cs="Times New Roman"/>
          <w:color w:val="000000"/>
          <w:sz w:val="24"/>
          <w:szCs w:val="24"/>
        </w:rPr>
        <w:t xml:space="preserve"> –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se obriga a permitir que o pessoal da fiscalização d</w:t>
      </w:r>
      <w:r w:rsidR="0047086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CONTRATANTE acesse quaisquer de suas dependências, possibilitando o exame das instalações </w:t>
      </w:r>
      <w:proofErr w:type="gramStart"/>
      <w:r>
        <w:rPr>
          <w:rFonts w:ascii="Times New Roman" w:eastAsia="Times New Roman" w:hAnsi="Times New Roman" w:cs="Times New Roman"/>
          <w:color w:val="000000"/>
          <w:sz w:val="24"/>
          <w:szCs w:val="24"/>
        </w:rPr>
        <w:t>e também</w:t>
      </w:r>
      <w:proofErr w:type="gramEnd"/>
      <w:r>
        <w:rPr>
          <w:rFonts w:ascii="Times New Roman" w:eastAsia="Times New Roman" w:hAnsi="Times New Roman" w:cs="Times New Roman"/>
          <w:color w:val="000000"/>
          <w:sz w:val="24"/>
          <w:szCs w:val="24"/>
        </w:rPr>
        <w:t xml:space="preserve"> das anotações relativas aos equipamentos, pessoas e materiais, fornecendo, quando solicitados, todos os dados e elementos referentes à execução do contrato.</w:t>
      </w:r>
    </w:p>
    <w:p w14:paraId="5B75FDB1"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8924EE8" w14:textId="4F47F2CD"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Quarto</w:t>
      </w:r>
      <w:r>
        <w:rPr>
          <w:rFonts w:ascii="Times New Roman" w:eastAsia="Times New Roman" w:hAnsi="Times New Roman" w:cs="Times New Roman"/>
          <w:color w:val="000000"/>
          <w:sz w:val="24"/>
          <w:szCs w:val="24"/>
        </w:rPr>
        <w:t xml:space="preserve"> – Compete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fazer minucioso exame das especificações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7FEA11CA"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1B967B8" w14:textId="5CA8DBC4"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Quinto</w:t>
      </w:r>
      <w:r>
        <w:rPr>
          <w:rFonts w:ascii="Times New Roman" w:eastAsia="Times New Roman" w:hAnsi="Times New Roman" w:cs="Times New Roman"/>
          <w:color w:val="000000"/>
          <w:sz w:val="24"/>
          <w:szCs w:val="24"/>
        </w:rPr>
        <w:t xml:space="preserve"> – A atuação fiscalizadora em nada restringirá a responsabilidade única, integral e exclusiva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no que concerne aos bens adquiridos, à sua entrega e às consequências e implicações, próximas ou remotas, perante </w:t>
      </w:r>
      <w:r w:rsidR="0047086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CONTRATANTE, ou perante terceiros, do mesmo modo que a ocorrência de eventuais irregularidades na execução contratual não implicará corresponsabilidade do CONTRATANTE ou de seus prepostos.</w:t>
      </w:r>
    </w:p>
    <w:p w14:paraId="50CCE911"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016083E" w14:textId="469F7356" w:rsidR="00EA2F98" w:rsidRDefault="004532D5" w:rsidP="006A10AA">
      <w:pPr>
        <w:pStyle w:val="Ttulo1"/>
        <w:spacing w:before="0" w:line="276" w:lineRule="auto"/>
        <w:ind w:right="-1"/>
        <w:jc w:val="left"/>
      </w:pPr>
      <w:r>
        <w:t>CLÁUSULA NONA – GARANTIA</w:t>
      </w:r>
    </w:p>
    <w:p w14:paraId="6EF54032" w14:textId="77777777" w:rsidR="001C3C72" w:rsidRDefault="001C3C72" w:rsidP="006A10AA">
      <w:pPr>
        <w:widowControl w:val="0"/>
        <w:tabs>
          <w:tab w:val="left" w:pos="142"/>
          <w:tab w:val="left" w:pos="2314"/>
          <w:tab w:val="left" w:pos="5128"/>
          <w:tab w:val="left" w:pos="8080"/>
        </w:tabs>
        <w:spacing w:after="0" w:line="276" w:lineRule="auto"/>
        <w:ind w:right="-1"/>
        <w:jc w:val="both"/>
        <w:rPr>
          <w:rFonts w:ascii="Times New Roman" w:eastAsia="Times New Roman" w:hAnsi="Times New Roman" w:cs="Times New Roman"/>
          <w:color w:val="000000"/>
          <w:sz w:val="24"/>
          <w:szCs w:val="24"/>
        </w:rPr>
      </w:pPr>
    </w:p>
    <w:p w14:paraId="2345CE55" w14:textId="59742AD2" w:rsidR="00420DE9" w:rsidRDefault="00420DE9" w:rsidP="006A10AA">
      <w:pPr>
        <w:widowControl w:val="0"/>
        <w:tabs>
          <w:tab w:val="left" w:pos="142"/>
          <w:tab w:val="left" w:pos="2314"/>
          <w:tab w:val="left" w:pos="5128"/>
          <w:tab w:val="left" w:pos="808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prestou garantia na modalidade de</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no valor de R$ ______________________ equivalente a __% (___ por cento) do valor total d</w:t>
      </w:r>
      <w:r w:rsidR="00470869">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Contrato</w:t>
      </w:r>
      <w:r>
        <w:rPr>
          <w:rFonts w:ascii="Times New Roman" w:eastAsia="Times New Roman" w:hAnsi="Times New Roman" w:cs="Times New Roman"/>
          <w:sz w:val="24"/>
          <w:szCs w:val="24"/>
        </w:rPr>
        <w:t xml:space="preserve"> </w:t>
      </w:r>
      <w:r w:rsidRPr="00420DE9">
        <w:rPr>
          <w:rStyle w:val="NotasChar"/>
          <w:b w:val="0"/>
          <w:bCs w:val="0"/>
        </w:rPr>
        <w:t>[percentual estabelecido no item 20.1 do Edital, limitado a 5% do valor do contrato]</w:t>
      </w:r>
      <w:r w:rsidRPr="00420D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 acordo as disposições dos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1</w:t>
      </w:r>
      <w:r w:rsidR="00470869">
        <w:rPr>
          <w:rFonts w:ascii="Times New Roman" w:eastAsia="Times New Roman" w:hAnsi="Times New Roman" w:cs="Times New Roman"/>
          <w:color w:val="000000"/>
          <w:sz w:val="24"/>
          <w:szCs w:val="24"/>
        </w:rPr>
        <w:t xml:space="preserve">47, 148, 150 e 151 </w:t>
      </w:r>
      <w:r>
        <w:rPr>
          <w:rFonts w:ascii="Times New Roman" w:eastAsia="Times New Roman" w:hAnsi="Times New Roman" w:cs="Times New Roman"/>
          <w:color w:val="000000"/>
          <w:sz w:val="24"/>
          <w:szCs w:val="24"/>
        </w:rPr>
        <w:t xml:space="preserve">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 xml:space="preserve">. </w:t>
      </w:r>
    </w:p>
    <w:p w14:paraId="0BCB6C2C" w14:textId="77777777" w:rsidR="00EA2F98" w:rsidRDefault="00EA2F98" w:rsidP="006A10AA">
      <w:pPr>
        <w:widowControl w:val="0"/>
        <w:pBdr>
          <w:top w:val="nil"/>
          <w:left w:val="nil"/>
          <w:bottom w:val="nil"/>
          <w:right w:val="nil"/>
          <w:between w:val="nil"/>
        </w:pBdr>
        <w:tabs>
          <w:tab w:val="left" w:pos="4042"/>
          <w:tab w:val="left" w:pos="8080"/>
        </w:tabs>
        <w:spacing w:after="0" w:line="276" w:lineRule="auto"/>
        <w:ind w:right="-1"/>
        <w:jc w:val="both"/>
        <w:rPr>
          <w:rFonts w:ascii="Times New Roman" w:eastAsia="Times New Roman" w:hAnsi="Times New Roman" w:cs="Times New Roman"/>
          <w:b/>
          <w:color w:val="000000"/>
          <w:sz w:val="24"/>
          <w:szCs w:val="24"/>
        </w:rPr>
      </w:pPr>
    </w:p>
    <w:p w14:paraId="160195ED" w14:textId="66A22439" w:rsidR="00EA2F98" w:rsidRDefault="004532D5" w:rsidP="006A10AA">
      <w:pPr>
        <w:widowControl w:val="0"/>
        <w:pBdr>
          <w:top w:val="nil"/>
          <w:left w:val="nil"/>
          <w:bottom w:val="nil"/>
          <w:right w:val="nil"/>
          <w:between w:val="nil"/>
        </w:pBdr>
        <w:tabs>
          <w:tab w:val="left" w:pos="4042"/>
          <w:tab w:val="left" w:pos="808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xml:space="preserve">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55E15294" w14:textId="77777777" w:rsidR="00EA2F98" w:rsidRDefault="00EA2F98" w:rsidP="006A10AA">
      <w:pPr>
        <w:widowControl w:val="0"/>
        <w:pBdr>
          <w:top w:val="nil"/>
          <w:left w:val="nil"/>
          <w:bottom w:val="nil"/>
          <w:right w:val="nil"/>
          <w:between w:val="nil"/>
        </w:pBdr>
        <w:tabs>
          <w:tab w:val="left" w:pos="8080"/>
        </w:tabs>
        <w:spacing w:after="0" w:line="276" w:lineRule="auto"/>
        <w:ind w:right="-1"/>
        <w:rPr>
          <w:rFonts w:ascii="Times New Roman" w:eastAsia="Times New Roman" w:hAnsi="Times New Roman" w:cs="Times New Roman"/>
          <w:color w:val="000000"/>
          <w:sz w:val="24"/>
          <w:szCs w:val="24"/>
        </w:rPr>
      </w:pPr>
    </w:p>
    <w:p w14:paraId="08836DD0" w14:textId="57C5235D" w:rsidR="00470869" w:rsidRDefault="004532D5" w:rsidP="00470869">
      <w:pP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Segundo – </w:t>
      </w:r>
      <w:r w:rsidR="00470869">
        <w:rPr>
          <w:rFonts w:ascii="Times New Roman" w:eastAsia="Times New Roman" w:hAnsi="Times New Roman" w:cs="Times New Roman"/>
          <w:color w:val="000000"/>
          <w:sz w:val="24"/>
          <w:szCs w:val="24"/>
        </w:rPr>
        <w:t xml:space="preserve">Os valores das multas impostas por descumprimento das obrigações assumidas no Contrato serão descontados da garantia, caso não venham a ser quitados no prazo de 03 (três) dias úteis, e não se verifiquem créditos suficientes em nome </w:t>
      </w:r>
      <w:r w:rsidR="00470869">
        <w:rPr>
          <w:rFonts w:ascii="Times New Roman" w:eastAsia="Times New Roman" w:hAnsi="Times New Roman" w:cs="Times New Roman"/>
          <w:color w:val="000000"/>
          <w:sz w:val="24"/>
          <w:szCs w:val="24"/>
        </w:rPr>
        <w:lastRenderedPageBreak/>
        <w:t xml:space="preserve">da contratada, inclusive de fatura em aberto, para que sejam realizados os correspondentes descontos, conforme previsto no art. 164, §1º, do REGLIC. </w:t>
      </w:r>
      <w:r w:rsidR="00470869" w:rsidRPr="00344A2D">
        <w:rPr>
          <w:rFonts w:ascii="Times New Roman" w:eastAsia="Times New Roman" w:hAnsi="Times New Roman" w:cs="Times New Roman"/>
          <w:color w:val="000000"/>
          <w:sz w:val="24"/>
          <w:szCs w:val="24"/>
        </w:rPr>
        <w:t xml:space="preserve">Se a multa aplicada e as indenizações cabíveis forem superiores ao valor de pagamento eventualmente devido pela </w:t>
      </w:r>
      <w:r w:rsidR="00470869">
        <w:rPr>
          <w:rFonts w:ascii="Times New Roman" w:eastAsia="Times New Roman" w:hAnsi="Times New Roman" w:cs="Times New Roman"/>
          <w:color w:val="000000"/>
          <w:sz w:val="24"/>
          <w:szCs w:val="24"/>
        </w:rPr>
        <w:t>RIOSAÚDE</w:t>
      </w:r>
      <w:r w:rsidR="00470869" w:rsidRPr="00344A2D">
        <w:rPr>
          <w:rFonts w:ascii="Times New Roman" w:eastAsia="Times New Roman" w:hAnsi="Times New Roman" w:cs="Times New Roman"/>
          <w:color w:val="000000"/>
          <w:sz w:val="24"/>
          <w:szCs w:val="24"/>
        </w:rPr>
        <w:t xml:space="preserve"> ao contratado, além da perda desse valor, a diferença será descontada da garantia prestada ou será cobrada judicialmente.</w:t>
      </w:r>
    </w:p>
    <w:p w14:paraId="20D3880A" w14:textId="77777777" w:rsidR="00EA2F98" w:rsidRDefault="00EA2F98" w:rsidP="00470869">
      <w:pPr>
        <w:tabs>
          <w:tab w:val="left" w:pos="142"/>
        </w:tabs>
        <w:spacing w:after="0" w:line="276" w:lineRule="auto"/>
        <w:ind w:right="-1"/>
        <w:jc w:val="both"/>
        <w:rPr>
          <w:rFonts w:ascii="Times New Roman" w:eastAsia="Times New Roman" w:hAnsi="Times New Roman" w:cs="Times New Roman"/>
          <w:color w:val="000000"/>
          <w:sz w:val="24"/>
          <w:szCs w:val="24"/>
        </w:rPr>
      </w:pPr>
    </w:p>
    <w:p w14:paraId="6E16BE3F" w14:textId="0B301253" w:rsidR="00EA2F98" w:rsidRDefault="004532D5" w:rsidP="006A10AA">
      <w:pPr>
        <w:widowControl w:val="0"/>
        <w:pBdr>
          <w:top w:val="nil"/>
          <w:left w:val="nil"/>
          <w:bottom w:val="nil"/>
          <w:right w:val="nil"/>
          <w:between w:val="nil"/>
        </w:pBdr>
        <w:tabs>
          <w:tab w:val="left" w:pos="808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Terceiro</w:t>
      </w:r>
      <w:r>
        <w:rPr>
          <w:rFonts w:ascii="Times New Roman" w:eastAsia="Times New Roman" w:hAnsi="Times New Roman" w:cs="Times New Roman"/>
          <w:color w:val="000000"/>
          <w:sz w:val="24"/>
          <w:szCs w:val="24"/>
        </w:rPr>
        <w:t xml:space="preserve"> – Em caso de extinção do contrato decorrente de falta imputável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a garantia reverterá integralmente ao CONTRATANTE, que promoverá a cobrança de eventual diferença que venha a ser apurada entre o importe da garantia prestada e o débito verificado.</w:t>
      </w:r>
    </w:p>
    <w:p w14:paraId="798D7630"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05A26B1" w14:textId="6501CE52" w:rsidR="00420DE9" w:rsidRDefault="00420DE9" w:rsidP="006A10AA">
      <w:pPr>
        <w:pStyle w:val="Notas0"/>
        <w:ind w:right="-1"/>
        <w:rPr>
          <w:color w:val="000000"/>
        </w:rPr>
      </w:pPr>
      <w:r>
        <w:t>1) Caso seja utilizada garantia modalidade de Caução em Dinheiro (art. 70, § 1º, I, da Lei Federal nº 13.303/2016 e art. 1</w:t>
      </w:r>
      <w:r w:rsidR="00470869">
        <w:t>47</w:t>
      </w:r>
      <w:r>
        <w:t xml:space="preserve">, § 3º, I do </w:t>
      </w:r>
      <w:r w:rsidR="000E49AF">
        <w:t>REGLIC</w:t>
      </w:r>
      <w:r>
        <w:t>):</w:t>
      </w:r>
    </w:p>
    <w:p w14:paraId="6D8B1F74" w14:textId="77777777" w:rsidR="00420DE9" w:rsidRDefault="00420DE9" w:rsidP="006A10AA">
      <w:pPr>
        <w:tabs>
          <w:tab w:val="left" w:pos="142"/>
        </w:tabs>
        <w:spacing w:after="0" w:line="276" w:lineRule="auto"/>
        <w:ind w:right="-1"/>
        <w:jc w:val="both"/>
        <w:rPr>
          <w:rFonts w:ascii="Times New Roman" w:eastAsia="Times New Roman" w:hAnsi="Times New Roman" w:cs="Times New Roman"/>
          <w:sz w:val="24"/>
          <w:szCs w:val="24"/>
        </w:rPr>
      </w:pPr>
    </w:p>
    <w:p w14:paraId="0D42861A" w14:textId="042A44F7"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Quarto</w:t>
      </w:r>
      <w:r>
        <w:rPr>
          <w:rFonts w:ascii="Times New Roman" w:eastAsia="Times New Roman" w:hAnsi="Times New Roman" w:cs="Times New Roman"/>
          <w:color w:val="FF0000"/>
          <w:sz w:val="24"/>
          <w:szCs w:val="24"/>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pela </w:t>
      </w:r>
      <w:r w:rsidR="000D39D4">
        <w:rPr>
          <w:rFonts w:ascii="Times New Roman" w:eastAsia="Times New Roman" w:hAnsi="Times New Roman" w:cs="Times New Roman"/>
          <w:color w:val="FF0000"/>
          <w:sz w:val="24"/>
          <w:szCs w:val="24"/>
        </w:rPr>
        <w:t>RIOSAÚDE</w:t>
      </w:r>
      <w:r>
        <w:rPr>
          <w:rFonts w:ascii="Times New Roman" w:eastAsia="Times New Roman" w:hAnsi="Times New Roman" w:cs="Times New Roman"/>
          <w:color w:val="FF0000"/>
          <w:sz w:val="24"/>
          <w:szCs w:val="24"/>
        </w:rPr>
        <w:t>, o que ocorrer por último, sob pena de rescisão administrativa do Contrato.</w:t>
      </w:r>
    </w:p>
    <w:p w14:paraId="4C1F48B8"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67359A4D" w14:textId="04722F6B" w:rsidR="00420DE9" w:rsidRDefault="00420DE9" w:rsidP="006A10AA">
      <w:pPr>
        <w:spacing w:after="0" w:line="276" w:lineRule="auto"/>
        <w:ind w:right="-1"/>
        <w:jc w:val="both"/>
        <w:rPr>
          <w:rFonts w:ascii="Times New Roman" w:eastAsia="Times New Roman" w:hAnsi="Times New Roman" w:cs="Times New Roman"/>
          <w:bCs/>
          <w:color w:val="FF0000"/>
          <w:sz w:val="24"/>
          <w:szCs w:val="24"/>
        </w:rPr>
      </w:pPr>
      <w:r>
        <w:rPr>
          <w:rFonts w:ascii="Times New Roman" w:eastAsia="Times New Roman" w:hAnsi="Times New Roman" w:cs="Times New Roman"/>
          <w:b/>
          <w:color w:val="FF0000"/>
          <w:sz w:val="24"/>
          <w:szCs w:val="24"/>
        </w:rPr>
        <w:t>Parágrafo Quinto</w:t>
      </w:r>
      <w:r>
        <w:rPr>
          <w:rFonts w:ascii="Times New Roman" w:eastAsia="Times New Roman" w:hAnsi="Times New Roman" w:cs="Times New Roman"/>
          <w:bCs/>
          <w:color w:val="FF0000"/>
          <w:sz w:val="24"/>
          <w:szCs w:val="24"/>
        </w:rPr>
        <w:t xml:space="preserve"> – Sempre que houver alteração do valor do Contrato, de acordo com o art. 81 da Lei 13.303/2016 e art. 92 do Decreto Municipal n°. 44.698/18, observando-se o disposto nos </w:t>
      </w:r>
      <w:proofErr w:type="spellStart"/>
      <w:r w:rsidRPr="001D4538">
        <w:rPr>
          <w:rFonts w:ascii="Times New Roman" w:eastAsia="Times New Roman" w:hAnsi="Times New Roman" w:cs="Times New Roman"/>
          <w:bCs/>
          <w:color w:val="FF0000"/>
          <w:sz w:val="24"/>
          <w:szCs w:val="24"/>
        </w:rPr>
        <w:t>arts</w:t>
      </w:r>
      <w:proofErr w:type="spellEnd"/>
      <w:r w:rsidRPr="001D4538">
        <w:rPr>
          <w:rFonts w:ascii="Times New Roman" w:eastAsia="Times New Roman" w:hAnsi="Times New Roman" w:cs="Times New Roman"/>
          <w:bCs/>
          <w:color w:val="FF0000"/>
          <w:sz w:val="24"/>
          <w:szCs w:val="24"/>
        </w:rPr>
        <w:t xml:space="preserve">. </w:t>
      </w:r>
      <w:r w:rsidR="001D4538" w:rsidRPr="001830BB">
        <w:rPr>
          <w:rFonts w:ascii="Times New Roman" w:eastAsia="Times New Roman" w:hAnsi="Times New Roman" w:cs="Times New Roman"/>
          <w:color w:val="FF0000"/>
          <w:sz w:val="24"/>
          <w:szCs w:val="24"/>
        </w:rPr>
        <w:t>147, 148, 150 e 151 do REGLIC</w:t>
      </w:r>
      <w:r w:rsidRPr="001D4538">
        <w:rPr>
          <w:rFonts w:ascii="Times New Roman" w:eastAsia="Times New Roman" w:hAnsi="Times New Roman" w:cs="Times New Roman"/>
          <w:bCs/>
          <w:color w:val="FF0000"/>
          <w:sz w:val="24"/>
          <w:szCs w:val="24"/>
        </w:rPr>
        <w:t xml:space="preserve">, a </w:t>
      </w:r>
      <w:r>
        <w:rPr>
          <w:rFonts w:ascii="Times New Roman" w:eastAsia="Times New Roman" w:hAnsi="Times New Roman" w:cs="Times New Roman"/>
          <w:bCs/>
          <w:color w:val="FF0000"/>
          <w:sz w:val="24"/>
          <w:szCs w:val="24"/>
        </w:rPr>
        <w:t xml:space="preserve">garantia será complementada no prazo de 7 (sete) dias úteis do recebimento, pela </w:t>
      </w:r>
      <w:r w:rsidR="00B25EE6">
        <w:rPr>
          <w:rFonts w:ascii="Times New Roman" w:eastAsia="Times New Roman" w:hAnsi="Times New Roman" w:cs="Times New Roman"/>
          <w:bCs/>
          <w:color w:val="FF0000"/>
          <w:sz w:val="24"/>
          <w:szCs w:val="24"/>
        </w:rPr>
        <w:t>CONTRATADA</w:t>
      </w:r>
      <w:r>
        <w:rPr>
          <w:rFonts w:ascii="Times New Roman" w:eastAsia="Times New Roman" w:hAnsi="Times New Roman" w:cs="Times New Roman"/>
          <w:bCs/>
          <w:color w:val="FF0000"/>
          <w:sz w:val="24"/>
          <w:szCs w:val="24"/>
        </w:rPr>
        <w:t>, do correspondente aviso, sob pena de aplicação das sanções previstas neste Contrato.</w:t>
      </w:r>
    </w:p>
    <w:p w14:paraId="0E6D658D"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15DD8314" w14:textId="2B91BC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Sexto</w:t>
      </w:r>
      <w:r>
        <w:rPr>
          <w:rFonts w:ascii="Times New Roman" w:eastAsia="Times New Roman" w:hAnsi="Times New Roman" w:cs="Times New Roman"/>
          <w:color w:val="FF0000"/>
          <w:sz w:val="24"/>
          <w:szCs w:val="24"/>
        </w:rPr>
        <w:t xml:space="preserve"> – A garantia contratual só será liberada ou restituída com o integral cumprimento do Contrato</w:t>
      </w:r>
      <w:r w:rsidR="001D4538">
        <w:rPr>
          <w:rFonts w:ascii="Times New Roman" w:eastAsia="Times New Roman" w:hAnsi="Times New Roman" w:cs="Times New Roman"/>
          <w:color w:val="FF0000"/>
          <w:sz w:val="24"/>
          <w:szCs w:val="24"/>
        </w:rPr>
        <w:t xml:space="preserve"> </w:t>
      </w:r>
      <w:r w:rsidR="001D4538" w:rsidRPr="001830BB">
        <w:rPr>
          <w:rFonts w:ascii="Times New Roman" w:eastAsia="Times New Roman" w:hAnsi="Times New Roman" w:cs="Times New Roman"/>
          <w:color w:val="FF0000"/>
          <w:sz w:val="24"/>
          <w:szCs w:val="24"/>
        </w:rPr>
        <w:t>e o recebimento definitivo do seu objeto</w:t>
      </w:r>
      <w:r>
        <w:rPr>
          <w:rFonts w:ascii="Times New Roman" w:eastAsia="Times New Roman" w:hAnsi="Times New Roman" w:cs="Times New Roman"/>
          <w:color w:val="FF0000"/>
          <w:sz w:val="24"/>
          <w:szCs w:val="24"/>
        </w:rPr>
        <w:t>, mediante ato liberatório da autoridade contratante, nos termos do art. 1</w:t>
      </w:r>
      <w:r w:rsidR="001D4538">
        <w:rPr>
          <w:rFonts w:ascii="Times New Roman" w:eastAsia="Times New Roman" w:hAnsi="Times New Roman" w:cs="Times New Roman"/>
          <w:color w:val="FF0000"/>
          <w:sz w:val="24"/>
          <w:szCs w:val="24"/>
        </w:rPr>
        <w:t>51</w:t>
      </w:r>
      <w:r>
        <w:rPr>
          <w:rFonts w:ascii="Times New Roman" w:eastAsia="Times New Roman" w:hAnsi="Times New Roman" w:cs="Times New Roman"/>
          <w:color w:val="FF0000"/>
          <w:sz w:val="24"/>
          <w:szCs w:val="24"/>
        </w:rPr>
        <w:t xml:space="preserve"> do REGLIC, e quando em dinheiro, atualizada monetariamente.</w:t>
      </w:r>
    </w:p>
    <w:p w14:paraId="6DFA5A39" w14:textId="77777777" w:rsidR="00420DE9" w:rsidRDefault="00420DE9"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3864333F" w14:textId="147BD24F" w:rsidR="00420DE9" w:rsidRDefault="00420DE9" w:rsidP="006A10AA">
      <w:pPr>
        <w:pStyle w:val="Notas0"/>
        <w:ind w:right="-1"/>
      </w:pPr>
      <w:r>
        <w:t>2) Caso seja utilizada garantia na modalidade de Seguro–Garantia (art. 70, § 1º, II, da Lei Federal nº 13.303/2016 e art. 1</w:t>
      </w:r>
      <w:r w:rsidR="0099642C">
        <w:t>47</w:t>
      </w:r>
      <w:r>
        <w:t xml:space="preserve">, § 3º, II do </w:t>
      </w:r>
      <w:r w:rsidR="000E49AF">
        <w:t>REGLIC</w:t>
      </w:r>
      <w:r>
        <w:t>)</w:t>
      </w:r>
    </w:p>
    <w:p w14:paraId="770EB925" w14:textId="77777777" w:rsidR="00420DE9" w:rsidRDefault="00420DE9" w:rsidP="006A10AA">
      <w:pPr>
        <w:widowControl w:val="0"/>
        <w:tabs>
          <w:tab w:val="left" w:pos="142"/>
        </w:tabs>
        <w:spacing w:after="0" w:line="276" w:lineRule="auto"/>
        <w:ind w:right="-1"/>
        <w:jc w:val="both"/>
        <w:rPr>
          <w:rFonts w:ascii="Times New Roman" w:eastAsia="Times New Roman" w:hAnsi="Times New Roman" w:cs="Times New Roman"/>
          <w:b/>
          <w:color w:val="000000"/>
          <w:sz w:val="24"/>
          <w:szCs w:val="24"/>
        </w:rPr>
      </w:pPr>
    </w:p>
    <w:p w14:paraId="0AE1C8AA" w14:textId="643AD7F9"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Quarto</w:t>
      </w:r>
      <w:r>
        <w:rPr>
          <w:rFonts w:ascii="Times New Roman" w:eastAsia="Times New Roman" w:hAnsi="Times New Roman" w:cs="Times New Roman"/>
          <w:color w:val="FF0000"/>
          <w:sz w:val="24"/>
          <w:szCs w:val="24"/>
        </w:rPr>
        <w:t xml:space="preserve"> – A apólice deverá ter vigência idêntica ao prazo do contrato, acrescido de </w:t>
      </w:r>
      <w:r w:rsidR="004501BF">
        <w:rPr>
          <w:rFonts w:ascii="Times New Roman" w:eastAsia="Times New Roman" w:hAnsi="Times New Roman" w:cs="Times New Roman"/>
          <w:b/>
          <w:color w:val="FF0000"/>
          <w:sz w:val="24"/>
          <w:szCs w:val="24"/>
        </w:rPr>
        <w:t>__</w:t>
      </w:r>
      <w:r>
        <w:rPr>
          <w:rFonts w:ascii="Times New Roman" w:eastAsia="Times New Roman" w:hAnsi="Times New Roman" w:cs="Times New Roman"/>
          <w:color w:val="FF0000"/>
          <w:sz w:val="24"/>
          <w:szCs w:val="24"/>
        </w:rPr>
        <w:t xml:space="preserve"> (</w:t>
      </w:r>
      <w:r w:rsidR="004501BF">
        <w:rPr>
          <w:rFonts w:ascii="Times New Roman" w:eastAsia="Times New Roman" w:hAnsi="Times New Roman" w:cs="Times New Roman"/>
          <w:color w:val="FF0000"/>
          <w:sz w:val="24"/>
          <w:szCs w:val="24"/>
        </w:rPr>
        <w:t>____</w:t>
      </w:r>
      <w:r>
        <w:rPr>
          <w:rFonts w:ascii="Times New Roman" w:eastAsia="Times New Roman" w:hAnsi="Times New Roman" w:cs="Times New Roman"/>
          <w:color w:val="FF0000"/>
          <w:sz w:val="24"/>
          <w:szCs w:val="24"/>
        </w:rPr>
        <w:t xml:space="preserve">) dias para </w:t>
      </w:r>
      <w:r w:rsidR="004501BF">
        <w:rPr>
          <w:rFonts w:ascii="Times New Roman" w:eastAsia="Times New Roman" w:hAnsi="Times New Roman" w:cs="Times New Roman"/>
          <w:color w:val="FF0000"/>
          <w:sz w:val="24"/>
          <w:szCs w:val="24"/>
        </w:rPr>
        <w:t xml:space="preserve">o </w:t>
      </w:r>
      <w:r w:rsidR="004501BF" w:rsidRPr="001830BB">
        <w:rPr>
          <w:rFonts w:ascii="Times New Roman" w:eastAsia="Times New Roman" w:hAnsi="Times New Roman" w:cs="Times New Roman"/>
          <w:color w:val="FF0000"/>
          <w:sz w:val="24"/>
          <w:szCs w:val="24"/>
        </w:rPr>
        <w:t>recebimento definitivo do integral cumprimento da contratação,</w:t>
      </w:r>
      <w:r w:rsidR="004501BF">
        <w:rPr>
          <w:rFonts w:ascii="Times New Roman" w:eastAsia="Times New Roman" w:hAnsi="Times New Roman" w:cs="Times New Roman"/>
          <w:color w:val="FF0000"/>
          <w:sz w:val="24"/>
          <w:szCs w:val="24"/>
        </w:rPr>
        <w:t xml:space="preserve"> no qual ocorrerá a </w:t>
      </w:r>
      <w:r>
        <w:rPr>
          <w:rFonts w:ascii="Times New Roman" w:eastAsia="Times New Roman" w:hAnsi="Times New Roman" w:cs="Times New Roman"/>
          <w:color w:val="FF0000"/>
          <w:sz w:val="24"/>
          <w:szCs w:val="24"/>
        </w:rPr>
        <w:t xml:space="preserve">apuração de eventual inadimplemento da </w:t>
      </w:r>
      <w:r w:rsidR="00476887" w:rsidRPr="0047491E">
        <w:rPr>
          <w:rFonts w:ascii="Times New Roman" w:eastAsia="Times New Roman" w:hAnsi="Times New Roman" w:cs="Times New Roman"/>
          <w:color w:val="FF0000"/>
          <w:sz w:val="24"/>
          <w:szCs w:val="24"/>
        </w:rPr>
        <w:t>C</w:t>
      </w:r>
      <w:r w:rsidR="00476887">
        <w:rPr>
          <w:rFonts w:ascii="Times New Roman" w:eastAsia="Times New Roman" w:hAnsi="Times New Roman" w:cs="Times New Roman"/>
          <w:color w:val="FF0000"/>
          <w:sz w:val="24"/>
          <w:szCs w:val="24"/>
        </w:rPr>
        <w:t>ONTRATADA</w:t>
      </w:r>
      <w:r>
        <w:rPr>
          <w:rFonts w:ascii="Times New Roman" w:eastAsia="Times New Roman" w:hAnsi="Times New Roman" w:cs="Times New Roman"/>
          <w:color w:val="FF0000"/>
          <w:sz w:val="24"/>
          <w:szCs w:val="24"/>
        </w:rPr>
        <w:t xml:space="preserve"> — ocorrido durante a vigência contratual — e a comunicação do inadimplemento à seguradora, com cláusula de renovação até a extinção das obrigações da </w:t>
      </w:r>
      <w:r w:rsidR="00B25EE6">
        <w:rPr>
          <w:rFonts w:ascii="Times New Roman" w:eastAsia="Times New Roman" w:hAnsi="Times New Roman" w:cs="Times New Roman"/>
          <w:color w:val="FF0000"/>
          <w:sz w:val="24"/>
          <w:szCs w:val="24"/>
        </w:rPr>
        <w:t>CONTRATADA</w:t>
      </w:r>
      <w:r>
        <w:rPr>
          <w:rFonts w:ascii="Times New Roman" w:eastAsia="Times New Roman" w:hAnsi="Times New Roman" w:cs="Times New Roman"/>
          <w:color w:val="FF0000"/>
          <w:sz w:val="24"/>
          <w:szCs w:val="24"/>
        </w:rPr>
        <w:t>, vinculada à reavaliação do risco.</w:t>
      </w:r>
    </w:p>
    <w:p w14:paraId="12DBDDEE"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17DDA178" w14:textId="7E43FAB2"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Quinto</w:t>
      </w:r>
      <w:r>
        <w:rPr>
          <w:rFonts w:ascii="Times New Roman" w:eastAsia="Times New Roman" w:hAnsi="Times New Roman" w:cs="Times New Roman"/>
          <w:color w:val="FF0000"/>
          <w:sz w:val="24"/>
          <w:szCs w:val="24"/>
        </w:rPr>
        <w:t xml:space="preserve"> – A apólice deverá conter disposição expressa de obrigatoriedade de a seguradora informar </w:t>
      </w:r>
      <w:r w:rsidR="004501BF">
        <w:rPr>
          <w:rFonts w:ascii="Times New Roman" w:eastAsia="Times New Roman" w:hAnsi="Times New Roman" w:cs="Times New Roman"/>
          <w:color w:val="FF0000"/>
          <w:sz w:val="24"/>
          <w:szCs w:val="24"/>
        </w:rPr>
        <w:t>à</w:t>
      </w:r>
      <w:r>
        <w:rPr>
          <w:rFonts w:ascii="Times New Roman" w:eastAsia="Times New Roman" w:hAnsi="Times New Roman" w:cs="Times New Roman"/>
          <w:color w:val="FF0000"/>
          <w:sz w:val="24"/>
          <w:szCs w:val="24"/>
        </w:rPr>
        <w:t xml:space="preserve"> CONTRATANTE e à </w:t>
      </w:r>
      <w:r w:rsidR="00B25EE6">
        <w:rPr>
          <w:rFonts w:ascii="Times New Roman" w:eastAsia="Times New Roman" w:hAnsi="Times New Roman" w:cs="Times New Roman"/>
          <w:color w:val="FF0000"/>
          <w:sz w:val="24"/>
          <w:szCs w:val="24"/>
        </w:rPr>
        <w:t>CONTRATADA</w:t>
      </w:r>
      <w:r>
        <w:rPr>
          <w:rFonts w:ascii="Times New Roman" w:eastAsia="Times New Roman" w:hAnsi="Times New Roman" w:cs="Times New Roman"/>
          <w:color w:val="FF0000"/>
          <w:sz w:val="24"/>
          <w:szCs w:val="24"/>
        </w:rPr>
        <w:t>, em até 30 (trinta) dias antes do prazo final da validade, se a apólice será ou não renovada.</w:t>
      </w:r>
    </w:p>
    <w:p w14:paraId="2C88404D"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02179D4C" w14:textId="01034784"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Sexto</w:t>
      </w:r>
      <w:r>
        <w:rPr>
          <w:rFonts w:ascii="Times New Roman" w:eastAsia="Times New Roman" w:hAnsi="Times New Roman" w:cs="Times New Roman"/>
          <w:color w:val="FF0000"/>
          <w:sz w:val="24"/>
          <w:szCs w:val="24"/>
        </w:rPr>
        <w:t xml:space="preserve"> – A apólice deverá conter cláusula prevendo que continuará em vigor mesmo se </w:t>
      </w:r>
      <w:r w:rsidR="004501BF">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 </w:t>
      </w:r>
      <w:r w:rsidR="00ED5171" w:rsidRPr="0047491E">
        <w:rPr>
          <w:rFonts w:ascii="Times New Roman" w:eastAsia="Times New Roman" w:hAnsi="Times New Roman" w:cs="Times New Roman"/>
          <w:color w:val="FF0000"/>
          <w:sz w:val="24"/>
          <w:szCs w:val="24"/>
        </w:rPr>
        <w:t>C</w:t>
      </w:r>
      <w:r w:rsidR="00ED5171">
        <w:rPr>
          <w:rFonts w:ascii="Times New Roman" w:eastAsia="Times New Roman" w:hAnsi="Times New Roman" w:cs="Times New Roman"/>
          <w:color w:val="FF0000"/>
          <w:sz w:val="24"/>
          <w:szCs w:val="24"/>
        </w:rPr>
        <w:t>ONTRATADA</w:t>
      </w:r>
      <w:r>
        <w:rPr>
          <w:rFonts w:ascii="Times New Roman" w:eastAsia="Times New Roman" w:hAnsi="Times New Roman" w:cs="Times New Roman"/>
          <w:color w:val="FF0000"/>
          <w:sz w:val="24"/>
          <w:szCs w:val="24"/>
        </w:rPr>
        <w:t xml:space="preserve"> não tiver </w:t>
      </w:r>
      <w:proofErr w:type="gramStart"/>
      <w:r>
        <w:rPr>
          <w:rFonts w:ascii="Times New Roman" w:eastAsia="Times New Roman" w:hAnsi="Times New Roman" w:cs="Times New Roman"/>
          <w:color w:val="FF0000"/>
          <w:sz w:val="24"/>
          <w:szCs w:val="24"/>
        </w:rPr>
        <w:t>pago</w:t>
      </w:r>
      <w:proofErr w:type="gramEnd"/>
      <w:r>
        <w:rPr>
          <w:rFonts w:ascii="Times New Roman" w:eastAsia="Times New Roman" w:hAnsi="Times New Roman" w:cs="Times New Roman"/>
          <w:color w:val="FF0000"/>
          <w:sz w:val="24"/>
          <w:szCs w:val="24"/>
        </w:rPr>
        <w:t xml:space="preserve"> o prêmio nas datas convencionadas, conforme disposto no art. 1</w:t>
      </w:r>
      <w:r w:rsidR="004501BF">
        <w:rPr>
          <w:rFonts w:ascii="Times New Roman" w:eastAsia="Times New Roman" w:hAnsi="Times New Roman" w:cs="Times New Roman"/>
          <w:color w:val="FF0000"/>
          <w:sz w:val="24"/>
          <w:szCs w:val="24"/>
        </w:rPr>
        <w:t>48</w:t>
      </w:r>
      <w:r>
        <w:rPr>
          <w:rFonts w:ascii="Times New Roman" w:eastAsia="Times New Roman" w:hAnsi="Times New Roman" w:cs="Times New Roman"/>
          <w:color w:val="FF0000"/>
          <w:sz w:val="24"/>
          <w:szCs w:val="24"/>
        </w:rPr>
        <w:t xml:space="preserve">, inciso II, do </w:t>
      </w:r>
      <w:r w:rsidR="000E49AF">
        <w:rPr>
          <w:rFonts w:ascii="Times New Roman" w:eastAsia="Times New Roman" w:hAnsi="Times New Roman" w:cs="Times New Roman"/>
          <w:color w:val="FF0000"/>
          <w:sz w:val="24"/>
          <w:szCs w:val="24"/>
        </w:rPr>
        <w:t>REGLIC</w:t>
      </w:r>
      <w:r>
        <w:rPr>
          <w:rFonts w:ascii="Times New Roman" w:eastAsia="Times New Roman" w:hAnsi="Times New Roman" w:cs="Times New Roman"/>
          <w:color w:val="FF0000"/>
          <w:sz w:val="24"/>
          <w:szCs w:val="24"/>
        </w:rPr>
        <w:t xml:space="preserve">. </w:t>
      </w:r>
    </w:p>
    <w:p w14:paraId="5EFA1F7C"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3C96BEB4" w14:textId="70808CDD"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Sétimo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 xml:space="preserve">No caso de a seguradora não renovar a apólice de seguro–garantia, a </w:t>
      </w:r>
      <w:r w:rsidR="00730E74" w:rsidRPr="0047491E">
        <w:rPr>
          <w:rFonts w:ascii="Times New Roman" w:eastAsia="Times New Roman" w:hAnsi="Times New Roman" w:cs="Times New Roman"/>
          <w:color w:val="FF0000"/>
          <w:sz w:val="24"/>
          <w:szCs w:val="24"/>
        </w:rPr>
        <w:t>C</w:t>
      </w:r>
      <w:r w:rsidR="00730E74">
        <w:rPr>
          <w:rFonts w:ascii="Times New Roman" w:eastAsia="Times New Roman" w:hAnsi="Times New Roman" w:cs="Times New Roman"/>
          <w:color w:val="FF0000"/>
          <w:sz w:val="24"/>
          <w:szCs w:val="24"/>
        </w:rPr>
        <w:t>ONTRATADA</w:t>
      </w:r>
      <w:r>
        <w:rPr>
          <w:rFonts w:ascii="Times New Roman" w:eastAsia="Times New Roman" w:hAnsi="Times New Roman" w:cs="Times New Roman"/>
          <w:color w:val="FF0000"/>
          <w:sz w:val="24"/>
          <w:szCs w:val="24"/>
        </w:rPr>
        <w:t xml:space="preserve"> deverá apresentar garantia de valor e condições equivalentes, para aprovação d</w:t>
      </w:r>
      <w:r w:rsidR="004501BF">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 xml:space="preserve"> </w:t>
      </w:r>
      <w:r w:rsidR="00730E74" w:rsidRPr="0047491E">
        <w:rPr>
          <w:rFonts w:ascii="Times New Roman" w:eastAsia="Times New Roman" w:hAnsi="Times New Roman" w:cs="Times New Roman"/>
          <w:color w:val="FF0000"/>
          <w:sz w:val="24"/>
          <w:szCs w:val="24"/>
        </w:rPr>
        <w:t>C</w:t>
      </w:r>
      <w:r w:rsidR="00730E74">
        <w:rPr>
          <w:rFonts w:ascii="Times New Roman" w:eastAsia="Times New Roman" w:hAnsi="Times New Roman" w:cs="Times New Roman"/>
          <w:color w:val="FF0000"/>
          <w:sz w:val="24"/>
          <w:szCs w:val="24"/>
        </w:rPr>
        <w:t>ONTRATANTE</w:t>
      </w:r>
      <w:r>
        <w:rPr>
          <w:rFonts w:ascii="Times New Roman" w:eastAsia="Times New Roman" w:hAnsi="Times New Roman" w:cs="Times New Roman"/>
          <w:color w:val="FF0000"/>
          <w:sz w:val="24"/>
          <w:szCs w:val="24"/>
        </w:rPr>
        <w:t>, antes do vencimento da apólice, independentemente de notificação, sob pena de caracterizar–se inadimplência e serem aplicadas as penalidades cabíveis.</w:t>
      </w:r>
    </w:p>
    <w:p w14:paraId="7E1EC405"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7D5302B4" w14:textId="77777777" w:rsidR="00420DE9" w:rsidRPr="002336EE"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Parágrafo Oitavo – </w:t>
      </w:r>
      <w:r>
        <w:rPr>
          <w:rFonts w:ascii="Times New Roman" w:eastAsia="Times New Roman" w:hAnsi="Times New Roman" w:cs="Times New Roman"/>
          <w:color w:val="FF0000"/>
          <w:sz w:val="24"/>
          <w:szCs w:val="24"/>
        </w:rPr>
        <w:t xml:space="preserve">As apólices emitidas não poderão conter obrigações, restrições ou disposições que contrariem as disposições do presente CONTRATO e deverão conter </w:t>
      </w:r>
      <w:r w:rsidRPr="002336EE">
        <w:rPr>
          <w:rFonts w:ascii="Times New Roman" w:eastAsia="Times New Roman" w:hAnsi="Times New Roman" w:cs="Times New Roman"/>
          <w:color w:val="FF0000"/>
          <w:sz w:val="24"/>
          <w:szCs w:val="24"/>
        </w:rPr>
        <w:t>declaração expressa da companhia seguradora, da qual conste que conhece integralmente este contrato.</w:t>
      </w:r>
    </w:p>
    <w:p w14:paraId="749B9C36" w14:textId="77777777" w:rsidR="00420DE9" w:rsidRPr="002336EE" w:rsidRDefault="00420DE9" w:rsidP="006A10AA">
      <w:pPr>
        <w:spacing w:after="0" w:line="276" w:lineRule="auto"/>
        <w:ind w:right="-1"/>
        <w:jc w:val="both"/>
        <w:rPr>
          <w:rFonts w:ascii="Times New Roman" w:eastAsia="Times New Roman" w:hAnsi="Times New Roman" w:cs="Times New Roman"/>
          <w:color w:val="FF0000"/>
          <w:sz w:val="24"/>
          <w:szCs w:val="24"/>
        </w:rPr>
      </w:pPr>
    </w:p>
    <w:p w14:paraId="10C4C852" w14:textId="1759AEBB" w:rsidR="00420DE9" w:rsidRPr="002336EE" w:rsidRDefault="00420DE9" w:rsidP="006A10AA">
      <w:pPr>
        <w:spacing w:after="0" w:line="276" w:lineRule="auto"/>
        <w:ind w:right="-1"/>
        <w:jc w:val="both"/>
        <w:rPr>
          <w:rFonts w:ascii="Times New Roman" w:eastAsia="Times New Roman" w:hAnsi="Times New Roman" w:cs="Times New Roman"/>
          <w:color w:val="FF0000"/>
          <w:sz w:val="24"/>
          <w:szCs w:val="24"/>
        </w:rPr>
      </w:pPr>
      <w:r w:rsidRPr="002336EE">
        <w:rPr>
          <w:rFonts w:ascii="Times New Roman" w:eastAsia="Times New Roman" w:hAnsi="Times New Roman" w:cs="Times New Roman"/>
          <w:b/>
          <w:color w:val="FF0000"/>
          <w:sz w:val="24"/>
          <w:szCs w:val="24"/>
        </w:rPr>
        <w:t>Parágrafo Nono –</w:t>
      </w:r>
      <w:r w:rsidRPr="002336EE">
        <w:rPr>
          <w:rFonts w:ascii="Times New Roman" w:eastAsia="Times New Roman" w:hAnsi="Times New Roman" w:cs="Times New Roman"/>
          <w:color w:val="FF0000"/>
          <w:sz w:val="24"/>
          <w:szCs w:val="24"/>
        </w:rPr>
        <w:t xml:space="preserve"> A </w:t>
      </w:r>
      <w:r w:rsidR="00B25EE6" w:rsidRPr="002336EE">
        <w:rPr>
          <w:rFonts w:ascii="Times New Roman" w:eastAsia="Times New Roman" w:hAnsi="Times New Roman" w:cs="Times New Roman"/>
          <w:color w:val="FF0000"/>
          <w:sz w:val="24"/>
          <w:szCs w:val="24"/>
        </w:rPr>
        <w:t>CONTRATADA</w:t>
      </w:r>
      <w:r w:rsidRPr="002336EE">
        <w:rPr>
          <w:rFonts w:ascii="Times New Roman" w:eastAsia="Times New Roman" w:hAnsi="Times New Roman" w:cs="Times New Roman"/>
          <w:color w:val="FF0000"/>
          <w:sz w:val="24"/>
          <w:szCs w:val="24"/>
        </w:rPr>
        <w:t xml:space="preserve"> encaminhará </w:t>
      </w:r>
      <w:r w:rsidR="004501BF" w:rsidRPr="002336EE">
        <w:rPr>
          <w:rFonts w:ascii="Times New Roman" w:eastAsia="Times New Roman" w:hAnsi="Times New Roman" w:cs="Times New Roman"/>
          <w:color w:val="FF0000"/>
          <w:sz w:val="24"/>
          <w:szCs w:val="24"/>
        </w:rPr>
        <w:t>à</w:t>
      </w:r>
      <w:r w:rsidRPr="002336EE">
        <w:rPr>
          <w:rFonts w:ascii="Times New Roman" w:eastAsia="Times New Roman" w:hAnsi="Times New Roman" w:cs="Times New Roman"/>
          <w:color w:val="FF0000"/>
          <w:sz w:val="24"/>
          <w:szCs w:val="24"/>
        </w:rPr>
        <w:t xml:space="preserve"> </w:t>
      </w:r>
      <w:r w:rsidR="00980A30" w:rsidRPr="002336EE">
        <w:rPr>
          <w:rFonts w:ascii="Times New Roman" w:eastAsia="Times New Roman" w:hAnsi="Times New Roman" w:cs="Times New Roman"/>
          <w:color w:val="FF0000"/>
          <w:sz w:val="24"/>
          <w:szCs w:val="24"/>
        </w:rPr>
        <w:t>C</w:t>
      </w:r>
      <w:r w:rsidR="00980A30">
        <w:rPr>
          <w:rFonts w:ascii="Times New Roman" w:eastAsia="Times New Roman" w:hAnsi="Times New Roman" w:cs="Times New Roman"/>
          <w:color w:val="FF0000"/>
          <w:sz w:val="24"/>
          <w:szCs w:val="24"/>
        </w:rPr>
        <w:t>ONTRATANTE</w:t>
      </w:r>
      <w:r w:rsidRPr="002336EE">
        <w:rPr>
          <w:rFonts w:ascii="Times New Roman" w:eastAsia="Times New Roman" w:hAnsi="Times New Roman" w:cs="Times New Roman"/>
          <w:color w:val="FF0000"/>
          <w:sz w:val="24"/>
          <w:szCs w:val="24"/>
        </w:rPr>
        <w:t xml:space="preserve"> cópia autenticada das apólices de seguro, antes da assinatura do contrato.  </w:t>
      </w:r>
    </w:p>
    <w:p w14:paraId="68459946" w14:textId="77777777" w:rsidR="00420DE9" w:rsidRPr="002336EE" w:rsidRDefault="00420DE9" w:rsidP="006A10AA">
      <w:pPr>
        <w:spacing w:after="0" w:line="276" w:lineRule="auto"/>
        <w:ind w:right="-1"/>
        <w:jc w:val="both"/>
        <w:rPr>
          <w:rFonts w:ascii="Times New Roman" w:eastAsia="Times New Roman" w:hAnsi="Times New Roman" w:cs="Times New Roman"/>
          <w:color w:val="FF0000"/>
          <w:sz w:val="24"/>
          <w:szCs w:val="24"/>
        </w:rPr>
      </w:pPr>
    </w:p>
    <w:p w14:paraId="51160811"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sidRPr="002336EE">
        <w:rPr>
          <w:rFonts w:ascii="Times New Roman" w:eastAsia="Times New Roman" w:hAnsi="Times New Roman" w:cs="Times New Roman"/>
          <w:b/>
          <w:color w:val="FF0000"/>
          <w:sz w:val="24"/>
          <w:szCs w:val="24"/>
        </w:rPr>
        <w:t xml:space="preserve">Parágrafo Décimo – </w:t>
      </w:r>
      <w:r w:rsidRPr="002336EE">
        <w:rPr>
          <w:rFonts w:ascii="Times New Roman" w:eastAsia="Times New Roman" w:hAnsi="Times New Roman" w:cs="Times New Roman"/>
          <w:color w:val="FF0000"/>
          <w:sz w:val="24"/>
          <w:szCs w:val="24"/>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554054C2"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2000757D" w14:textId="3EC434E9"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Décimo Primeiro –</w:t>
      </w:r>
      <w:r>
        <w:rPr>
          <w:rFonts w:ascii="Times New Roman" w:eastAsia="Times New Roman" w:hAnsi="Times New Roman" w:cs="Times New Roman"/>
          <w:color w:val="FF0000"/>
          <w:sz w:val="24"/>
          <w:szCs w:val="24"/>
        </w:rPr>
        <w:t xml:space="preserve"> Sempre que houver alteração do valor do Contrato, de acordo com o art. 81 da Lei 13.303/2016, a garantia será complementada no prazo de 7 (sete) dias úteis do recebimento, pela </w:t>
      </w:r>
      <w:r w:rsidR="00B25EE6">
        <w:rPr>
          <w:rFonts w:ascii="Times New Roman" w:eastAsia="Times New Roman" w:hAnsi="Times New Roman" w:cs="Times New Roman"/>
          <w:color w:val="FF0000"/>
          <w:sz w:val="24"/>
          <w:szCs w:val="24"/>
        </w:rPr>
        <w:t>CONTRATADA</w:t>
      </w:r>
      <w:r>
        <w:rPr>
          <w:rFonts w:ascii="Times New Roman" w:eastAsia="Times New Roman" w:hAnsi="Times New Roman" w:cs="Times New Roman"/>
          <w:color w:val="FF0000"/>
          <w:sz w:val="24"/>
          <w:szCs w:val="24"/>
        </w:rPr>
        <w:t>, do correspondente aviso, sob pena de aplicação das sanções previstas neste Contrato.</w:t>
      </w:r>
    </w:p>
    <w:p w14:paraId="4CA7FC2C" w14:textId="77777777" w:rsidR="00420DE9" w:rsidRDefault="00420DE9"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638213ED" w14:textId="423A5C7D" w:rsidR="00420DE9" w:rsidRDefault="00420DE9" w:rsidP="006A10AA">
      <w:pPr>
        <w:pStyle w:val="RedaoAltrernativa"/>
        <w:ind w:right="-1"/>
      </w:pPr>
      <w:r>
        <w:rPr>
          <w:b/>
        </w:rPr>
        <w:t>Parágrafo Décimo Segundo</w:t>
      </w:r>
      <w:r>
        <w:t xml:space="preserve"> - A garantia prestada pel</w:t>
      </w:r>
      <w:r w:rsidR="002E58FB">
        <w:t>a</w:t>
      </w:r>
      <w:r>
        <w:t xml:space="preserve"> </w:t>
      </w:r>
      <w:r w:rsidR="002E58FB">
        <w:rPr>
          <w:rFonts w:eastAsia="Times New Roman"/>
        </w:rPr>
        <w:t>CONTRATADA</w:t>
      </w:r>
      <w:r>
        <w:t xml:space="preserve"> será liberada ou restituída, após a execução do contrato</w:t>
      </w:r>
      <w:r w:rsidR="002336EE">
        <w:t xml:space="preserve"> e o recebimento definitivo do seu objeto</w:t>
      </w:r>
      <w:r>
        <w:t>, mediante ato liberatório da autoridade contratante, nos termos do art. 1</w:t>
      </w:r>
      <w:r w:rsidR="002336EE">
        <w:t>51</w:t>
      </w:r>
      <w:r>
        <w:t xml:space="preserve"> do REGLIC.</w:t>
      </w:r>
    </w:p>
    <w:p w14:paraId="01DAA44B" w14:textId="3AC387F0"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1BD64575" w14:textId="5E6351D1" w:rsidR="00420DE9" w:rsidRDefault="00420DE9" w:rsidP="006A10AA">
      <w:pPr>
        <w:pStyle w:val="Notas0"/>
        <w:ind w:right="-1"/>
      </w:pPr>
      <w:r>
        <w:t>3) Caso seja utilizada a garantia na modalidade Fiança–Bancária (art. 70, § 1º, III, da Lei Federal nº 13.303/2016 e art. 1</w:t>
      </w:r>
      <w:r w:rsidR="00BF2232">
        <w:t>47</w:t>
      </w:r>
      <w:r>
        <w:t xml:space="preserve">, § 3º, III do </w:t>
      </w:r>
      <w:r w:rsidR="000E49AF">
        <w:t>REGLIC</w:t>
      </w:r>
      <w:r>
        <w:t>):</w:t>
      </w:r>
    </w:p>
    <w:p w14:paraId="06334CFC" w14:textId="77777777" w:rsidR="00420DE9" w:rsidRDefault="00420DE9"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p>
    <w:p w14:paraId="791D0ADA"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Quarto</w:t>
      </w:r>
      <w:r>
        <w:rPr>
          <w:rFonts w:ascii="Times New Roman" w:eastAsia="Times New Roman" w:hAnsi="Times New Roman" w:cs="Times New Roman"/>
          <w:color w:val="FF0000"/>
          <w:sz w:val="24"/>
          <w:szCs w:val="24"/>
        </w:rPr>
        <w:t xml:space="preserve"> – A fiança bancária formalizar–se–á através de carta de fiança fornecida por instituição financeira devidamente autorizada a operar no país pelo Banco Central do Brasil.</w:t>
      </w:r>
    </w:p>
    <w:p w14:paraId="6A364CF2"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4032D494"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Parágrafo Quinto </w:t>
      </w:r>
      <w:r>
        <w:rPr>
          <w:rFonts w:ascii="Times New Roman" w:eastAsia="Times New Roman" w:hAnsi="Times New Roman" w:cs="Times New Roman"/>
          <w:color w:val="FF0000"/>
          <w:sz w:val="24"/>
          <w:szCs w:val="24"/>
        </w:rPr>
        <w:t>– A fiança bancária será apresentada com firma devidamente reconhecida em cartório, exceto no caso de documento emitido por via digital, cuja autenticidade pode ser aferida junto aos certificadores digitais devida e legalmente autorizados.</w:t>
      </w:r>
    </w:p>
    <w:p w14:paraId="7912047C"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4342F744" w14:textId="3B27F928"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Sexto –</w:t>
      </w:r>
      <w:r>
        <w:rPr>
          <w:rFonts w:ascii="Times New Roman" w:eastAsia="Times New Roman" w:hAnsi="Times New Roman" w:cs="Times New Roman"/>
          <w:color w:val="FF0000"/>
          <w:sz w:val="24"/>
          <w:szCs w:val="24"/>
        </w:rPr>
        <w:t xml:space="preserve"> A fiança bancária deverá ter prazo de validade correspondente ao período de vigência deste contrato, </w:t>
      </w:r>
      <w:r w:rsidR="00C24867">
        <w:rPr>
          <w:rFonts w:ascii="Times New Roman" w:eastAsia="Times New Roman" w:hAnsi="Times New Roman" w:cs="Times New Roman"/>
          <w:color w:val="FF0000"/>
          <w:sz w:val="24"/>
          <w:szCs w:val="24"/>
        </w:rPr>
        <w:t xml:space="preserve">acrescido de </w:t>
      </w:r>
      <w:r w:rsidR="00C24867">
        <w:rPr>
          <w:rFonts w:ascii="Times New Roman" w:eastAsia="Times New Roman" w:hAnsi="Times New Roman" w:cs="Times New Roman"/>
          <w:b/>
          <w:color w:val="FF0000"/>
          <w:sz w:val="24"/>
          <w:szCs w:val="24"/>
        </w:rPr>
        <w:t>__</w:t>
      </w:r>
      <w:r w:rsidR="00C24867">
        <w:rPr>
          <w:rFonts w:ascii="Times New Roman" w:eastAsia="Times New Roman" w:hAnsi="Times New Roman" w:cs="Times New Roman"/>
          <w:color w:val="FF0000"/>
          <w:sz w:val="24"/>
          <w:szCs w:val="24"/>
        </w:rPr>
        <w:t xml:space="preserve"> (____) dias para o </w:t>
      </w:r>
      <w:r w:rsidR="00C24867" w:rsidRPr="00344A2D">
        <w:rPr>
          <w:rFonts w:ascii="Times New Roman" w:eastAsia="Times New Roman" w:hAnsi="Times New Roman" w:cs="Times New Roman"/>
          <w:color w:val="FF0000"/>
          <w:sz w:val="24"/>
          <w:szCs w:val="24"/>
        </w:rPr>
        <w:t>recebimento definitivo do integral cumprimento da contratação,</w:t>
      </w:r>
      <w:r w:rsidR="00C24867">
        <w:rPr>
          <w:rFonts w:ascii="Times New Roman" w:eastAsia="Times New Roman" w:hAnsi="Times New Roman" w:cs="Times New Roman"/>
          <w:color w:val="FF0000"/>
          <w:sz w:val="24"/>
          <w:szCs w:val="24"/>
        </w:rPr>
        <w:t xml:space="preserve"> no qual ocorrerá a apuração de eventual inadimplemento da </w:t>
      </w:r>
      <w:r w:rsidR="00E35A7E" w:rsidRPr="008E3670">
        <w:rPr>
          <w:rFonts w:ascii="Times New Roman" w:eastAsia="Times New Roman" w:hAnsi="Times New Roman" w:cs="Times New Roman"/>
          <w:color w:val="FF0000"/>
          <w:sz w:val="24"/>
          <w:szCs w:val="24"/>
        </w:rPr>
        <w:t>C</w:t>
      </w:r>
      <w:r w:rsidR="00E35A7E">
        <w:rPr>
          <w:rFonts w:ascii="Times New Roman" w:eastAsia="Times New Roman" w:hAnsi="Times New Roman" w:cs="Times New Roman"/>
          <w:color w:val="FF0000"/>
          <w:sz w:val="24"/>
          <w:szCs w:val="24"/>
        </w:rPr>
        <w:t>ONTRATADA</w:t>
      </w:r>
      <w:r w:rsidR="00C24867">
        <w:rPr>
          <w:rFonts w:ascii="Times New Roman" w:eastAsia="Times New Roman" w:hAnsi="Times New Roman" w:cs="Times New Roman"/>
          <w:color w:val="FF0000"/>
          <w:sz w:val="24"/>
          <w:szCs w:val="24"/>
        </w:rPr>
        <w:t xml:space="preserve"> — ocorrido durante a vigência contratual — e a comunicação do inadimplemento </w:t>
      </w:r>
      <w:r>
        <w:rPr>
          <w:rFonts w:ascii="Times New Roman" w:eastAsia="Times New Roman" w:hAnsi="Times New Roman" w:cs="Times New Roman"/>
          <w:color w:val="FF0000"/>
          <w:sz w:val="24"/>
          <w:szCs w:val="24"/>
        </w:rPr>
        <w:t>à instituição financeira.</w:t>
      </w:r>
    </w:p>
    <w:p w14:paraId="731535BD" w14:textId="77777777" w:rsidR="00C24867" w:rsidRDefault="00C24867" w:rsidP="006A10AA">
      <w:pPr>
        <w:spacing w:after="0" w:line="276" w:lineRule="auto"/>
        <w:ind w:right="-1"/>
        <w:jc w:val="both"/>
        <w:rPr>
          <w:rFonts w:ascii="Times New Roman" w:eastAsia="Times New Roman" w:hAnsi="Times New Roman" w:cs="Times New Roman"/>
          <w:color w:val="FF0000"/>
          <w:sz w:val="24"/>
          <w:szCs w:val="24"/>
        </w:rPr>
      </w:pPr>
    </w:p>
    <w:p w14:paraId="680AAA3C" w14:textId="078E4CA0"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Parágrafo Sétimo – </w:t>
      </w:r>
      <w:r>
        <w:rPr>
          <w:rFonts w:ascii="Times New Roman" w:eastAsia="Times New Roman" w:hAnsi="Times New Roman" w:cs="Times New Roman"/>
          <w:color w:val="FF0000"/>
          <w:sz w:val="24"/>
          <w:szCs w:val="24"/>
        </w:rPr>
        <w:t xml:space="preserve">No instrumento de fiança bancária constará renúncia expressa do fiador ao benefício de ordem e aos direitos previstos nos </w:t>
      </w:r>
      <w:proofErr w:type="spellStart"/>
      <w:r>
        <w:rPr>
          <w:rFonts w:ascii="Times New Roman" w:eastAsia="Times New Roman" w:hAnsi="Times New Roman" w:cs="Times New Roman"/>
          <w:color w:val="FF0000"/>
          <w:sz w:val="24"/>
          <w:szCs w:val="24"/>
        </w:rPr>
        <w:t>arts</w:t>
      </w:r>
      <w:proofErr w:type="spellEnd"/>
      <w:r>
        <w:rPr>
          <w:rFonts w:ascii="Times New Roman" w:eastAsia="Times New Roman" w:hAnsi="Times New Roman" w:cs="Times New Roman"/>
          <w:color w:val="FF0000"/>
          <w:sz w:val="24"/>
          <w:szCs w:val="24"/>
        </w:rPr>
        <w:t xml:space="preserve">. 827 e 838 do Código Civil Brasileiro, bem como sua expressa afirmação que, como devedor solidário, fará o pagamento </w:t>
      </w:r>
      <w:r w:rsidR="0088269E">
        <w:rPr>
          <w:rFonts w:ascii="Times New Roman" w:eastAsia="Times New Roman" w:hAnsi="Times New Roman" w:cs="Times New Roman"/>
          <w:color w:val="FF0000"/>
          <w:sz w:val="24"/>
          <w:szCs w:val="24"/>
        </w:rPr>
        <w:t>à CONTRATANTE</w:t>
      </w:r>
      <w:r>
        <w:rPr>
          <w:rFonts w:ascii="Times New Roman" w:eastAsia="Times New Roman" w:hAnsi="Times New Roman" w:cs="Times New Roman"/>
          <w:color w:val="FF0000"/>
          <w:sz w:val="24"/>
          <w:szCs w:val="24"/>
        </w:rPr>
        <w:t xml:space="preserve">, independentemente de interpelação judicial, caso o afiançado não cumpra suas obrigações.  </w:t>
      </w:r>
    </w:p>
    <w:p w14:paraId="7C31A339"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174FC356" w14:textId="2CC526C8"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Oitavo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color w:val="FF0000"/>
          <w:sz w:val="24"/>
          <w:szCs w:val="24"/>
        </w:rPr>
        <w:t>–</w:t>
      </w:r>
      <w:r>
        <w:rPr>
          <w:rFonts w:ascii="Times New Roman" w:eastAsia="Times New Roman" w:hAnsi="Times New Roman" w:cs="Times New Roman"/>
          <w:color w:val="FF0000"/>
          <w:sz w:val="24"/>
          <w:szCs w:val="24"/>
        </w:rPr>
        <w:t xml:space="preserve"> Sempre que houver alteração do valor do Contrato, de acordo com art. 81 da Lei 13.303/2016, a garantia será complementada no prazo de 7 (sete) dias úteis do recebimento, pela </w:t>
      </w:r>
      <w:r w:rsidR="00B25EE6">
        <w:rPr>
          <w:rFonts w:ascii="Times New Roman" w:eastAsia="Times New Roman" w:hAnsi="Times New Roman" w:cs="Times New Roman"/>
          <w:color w:val="FF0000"/>
          <w:sz w:val="24"/>
          <w:szCs w:val="24"/>
        </w:rPr>
        <w:t>CONTRATADA</w:t>
      </w:r>
      <w:r>
        <w:rPr>
          <w:rFonts w:ascii="Times New Roman" w:eastAsia="Times New Roman" w:hAnsi="Times New Roman" w:cs="Times New Roman"/>
          <w:color w:val="FF0000"/>
          <w:sz w:val="24"/>
          <w:szCs w:val="24"/>
        </w:rPr>
        <w:t>, do correspondente aviso, sob pena de aplicação das sanções previstas neste Contrato.</w:t>
      </w:r>
    </w:p>
    <w:p w14:paraId="6A057702" w14:textId="77777777" w:rsidR="00420DE9" w:rsidRDefault="00420DE9" w:rsidP="006A10AA">
      <w:pPr>
        <w:spacing w:after="0" w:line="276" w:lineRule="auto"/>
        <w:ind w:right="-1"/>
        <w:jc w:val="both"/>
        <w:rPr>
          <w:rFonts w:ascii="Times New Roman" w:eastAsia="Times New Roman" w:hAnsi="Times New Roman" w:cs="Times New Roman"/>
          <w:color w:val="FF0000"/>
          <w:sz w:val="24"/>
          <w:szCs w:val="24"/>
        </w:rPr>
      </w:pPr>
    </w:p>
    <w:p w14:paraId="6EB36D7A" w14:textId="226D952F" w:rsidR="00420DE9" w:rsidRDefault="00420DE9" w:rsidP="006A10AA">
      <w:pPr>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Parágrafo Nono</w:t>
      </w:r>
      <w:r>
        <w:rPr>
          <w:rFonts w:ascii="Times New Roman" w:eastAsia="Times New Roman" w:hAnsi="Times New Roman" w:cs="Times New Roman"/>
          <w:color w:val="FF0000"/>
          <w:sz w:val="24"/>
          <w:szCs w:val="24"/>
        </w:rPr>
        <w:t xml:space="preserve"> – A garantia contratual só será liberada ou restituída com o integral cumprimento do Contrato</w:t>
      </w:r>
      <w:r w:rsidR="003B7607">
        <w:rPr>
          <w:rFonts w:ascii="Times New Roman" w:eastAsia="Times New Roman" w:hAnsi="Times New Roman" w:cs="Times New Roman"/>
          <w:color w:val="FF0000"/>
          <w:sz w:val="24"/>
          <w:szCs w:val="24"/>
        </w:rPr>
        <w:t xml:space="preserve"> </w:t>
      </w:r>
      <w:r w:rsidR="003B7607" w:rsidRPr="001830BB">
        <w:rPr>
          <w:rFonts w:ascii="Times New Roman" w:eastAsia="Times New Roman" w:hAnsi="Times New Roman" w:cs="Times New Roman"/>
          <w:color w:val="FF0000"/>
          <w:sz w:val="24"/>
          <w:szCs w:val="24"/>
        </w:rPr>
        <w:t>e o recebimento definitivo do seu objeto</w:t>
      </w:r>
      <w:r>
        <w:rPr>
          <w:rFonts w:ascii="Times New Roman" w:eastAsia="Times New Roman" w:hAnsi="Times New Roman" w:cs="Times New Roman"/>
          <w:color w:val="FF0000"/>
          <w:sz w:val="24"/>
          <w:szCs w:val="24"/>
        </w:rPr>
        <w:t xml:space="preserve">, mediante ato liberatório da autoridade contratante, </w:t>
      </w:r>
      <w:r w:rsidR="005862F5">
        <w:rPr>
          <w:rFonts w:ascii="Times New Roman" w:eastAsia="Times New Roman" w:hAnsi="Times New Roman" w:cs="Times New Roman"/>
          <w:color w:val="FF0000"/>
          <w:sz w:val="24"/>
          <w:szCs w:val="24"/>
        </w:rPr>
        <w:t>nos termos do art. 1</w:t>
      </w:r>
      <w:r w:rsidR="003B7607">
        <w:rPr>
          <w:rFonts w:ascii="Times New Roman" w:eastAsia="Times New Roman" w:hAnsi="Times New Roman" w:cs="Times New Roman"/>
          <w:color w:val="FF0000"/>
          <w:sz w:val="24"/>
          <w:szCs w:val="24"/>
        </w:rPr>
        <w:t>51</w:t>
      </w:r>
      <w:r w:rsidR="005862F5">
        <w:rPr>
          <w:rFonts w:ascii="Times New Roman" w:eastAsia="Times New Roman" w:hAnsi="Times New Roman" w:cs="Times New Roman"/>
          <w:color w:val="FF0000"/>
          <w:sz w:val="24"/>
          <w:szCs w:val="24"/>
        </w:rPr>
        <w:t xml:space="preserve"> do REGLIC.</w:t>
      </w:r>
    </w:p>
    <w:p w14:paraId="5C9A1914" w14:textId="77777777" w:rsidR="00EA2F98" w:rsidRDefault="00EA2F98" w:rsidP="006A10AA">
      <w:pPr>
        <w:widowControl w:val="0"/>
        <w:pBdr>
          <w:top w:val="nil"/>
          <w:left w:val="nil"/>
          <w:bottom w:val="nil"/>
          <w:right w:val="nil"/>
          <w:between w:val="nil"/>
        </w:pBdr>
        <w:tabs>
          <w:tab w:val="left" w:pos="2314"/>
          <w:tab w:val="left" w:pos="5128"/>
          <w:tab w:val="left" w:pos="8209"/>
        </w:tabs>
        <w:spacing w:after="0" w:line="276" w:lineRule="auto"/>
        <w:ind w:right="-1"/>
        <w:jc w:val="both"/>
        <w:rPr>
          <w:rFonts w:ascii="Times New Roman" w:eastAsia="Times New Roman" w:hAnsi="Times New Roman" w:cs="Times New Roman"/>
          <w:color w:val="000000"/>
          <w:sz w:val="24"/>
          <w:szCs w:val="24"/>
        </w:rPr>
      </w:pPr>
    </w:p>
    <w:p w14:paraId="1EC0FFF1" w14:textId="44157142" w:rsidR="00EA2F98" w:rsidRDefault="004532D5" w:rsidP="006A10AA">
      <w:pPr>
        <w:pStyle w:val="Ttulo1"/>
        <w:spacing w:before="0" w:line="276" w:lineRule="auto"/>
        <w:ind w:right="-1"/>
      </w:pPr>
      <w:r>
        <w:t>CLÁUSULA DÉCIMA – PRAZO</w:t>
      </w:r>
    </w:p>
    <w:p w14:paraId="50B3522F" w14:textId="77777777" w:rsidR="0054705F" w:rsidRDefault="0054705F"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D2774B3" w14:textId="6100ED56"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contratação terá eficácia a partir da data da publicação do instrumento correspondente no Portal Nacional de Contratações Públicas </w:t>
      </w:r>
      <w:r w:rsidR="00331DC5">
        <w:rPr>
          <w:rFonts w:ascii="Times New Roman" w:eastAsia="Times New Roman" w:hAnsi="Times New Roman" w:cs="Times New Roman"/>
          <w:color w:val="000000"/>
          <w:sz w:val="24"/>
          <w:szCs w:val="24"/>
        </w:rPr>
        <w:t xml:space="preserve">– PNCP </w:t>
      </w:r>
      <w:r>
        <w:rPr>
          <w:rFonts w:ascii="Times New Roman" w:eastAsia="Times New Roman" w:hAnsi="Times New Roman" w:cs="Times New Roman"/>
          <w:color w:val="000000"/>
          <w:sz w:val="24"/>
          <w:szCs w:val="24"/>
        </w:rPr>
        <w:t xml:space="preserve">e vigorará por __________________ </w:t>
      </w:r>
      <w:r w:rsidRPr="0054705F">
        <w:rPr>
          <w:rFonts w:ascii="Times New Roman" w:eastAsia="Times New Roman" w:hAnsi="Times New Roman" w:cs="Times New Roman"/>
          <w:color w:val="FF0000"/>
          <w:sz w:val="24"/>
          <w:szCs w:val="24"/>
        </w:rPr>
        <w:t xml:space="preserve">dias/meses </w:t>
      </w:r>
      <w:r>
        <w:rPr>
          <w:rFonts w:ascii="Times New Roman" w:eastAsia="Times New Roman" w:hAnsi="Times New Roman" w:cs="Times New Roman"/>
          <w:color w:val="000000"/>
          <w:sz w:val="24"/>
          <w:szCs w:val="24"/>
        </w:rPr>
        <w:t>contados d</w:t>
      </w:r>
      <w:r w:rsidR="00CF5F79">
        <w:rPr>
          <w:rFonts w:ascii="Times New Roman" w:eastAsia="Times New Roman" w:hAnsi="Times New Roman" w:cs="Times New Roman"/>
          <w:color w:val="000000"/>
          <w:sz w:val="24"/>
          <w:szCs w:val="24"/>
        </w:rPr>
        <w:t>a assinatura do contrato,</w:t>
      </w:r>
      <w:r>
        <w:rPr>
          <w:rFonts w:ascii="Times New Roman" w:eastAsia="Times New Roman" w:hAnsi="Times New Roman" w:cs="Times New Roman"/>
          <w:color w:val="000000"/>
          <w:sz w:val="24"/>
          <w:szCs w:val="24"/>
        </w:rPr>
        <w:t xml:space="preserve"> ou da data estabelecida no memorando de início, se houver.</w:t>
      </w:r>
    </w:p>
    <w:p w14:paraId="1DB4E10E"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i/>
          <w:color w:val="000000"/>
          <w:sz w:val="24"/>
          <w:szCs w:val="24"/>
        </w:rPr>
      </w:pPr>
    </w:p>
    <w:p w14:paraId="3F2A8A76" w14:textId="25E866BD"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O prazo de vigência do contrato poderá ser prorrogado ou alterado nos termos da Lei Federal nº 13.303/2016 e do Decreto Municipal n°. 44.698/18 e artigos </w:t>
      </w:r>
      <w:r w:rsidR="00CF5F79">
        <w:rPr>
          <w:rFonts w:ascii="Times New Roman" w:eastAsia="Times New Roman" w:hAnsi="Times New Roman" w:cs="Times New Roman"/>
          <w:color w:val="000000"/>
          <w:sz w:val="24"/>
          <w:szCs w:val="24"/>
        </w:rPr>
        <w:t>123</w:t>
      </w:r>
      <w:r>
        <w:rPr>
          <w:rFonts w:ascii="Times New Roman" w:eastAsia="Times New Roman" w:hAnsi="Times New Roman" w:cs="Times New Roman"/>
          <w:color w:val="000000"/>
          <w:sz w:val="24"/>
          <w:szCs w:val="24"/>
        </w:rPr>
        <w:t xml:space="preserve"> e </w:t>
      </w:r>
      <w:r w:rsidR="00CF5F79">
        <w:rPr>
          <w:rFonts w:ascii="Times New Roman" w:eastAsia="Times New Roman" w:hAnsi="Times New Roman" w:cs="Times New Roman"/>
          <w:color w:val="000000"/>
          <w:sz w:val="24"/>
          <w:szCs w:val="24"/>
        </w:rPr>
        <w:t>124</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w:t>
      </w:r>
    </w:p>
    <w:p w14:paraId="5E0EA96E"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B050"/>
          <w:sz w:val="24"/>
          <w:szCs w:val="24"/>
        </w:rPr>
      </w:pPr>
    </w:p>
    <w:p w14:paraId="7386D59F" w14:textId="5FBA37A6"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Parágrafo Segundo </w:t>
      </w:r>
      <w:r>
        <w:rPr>
          <w:rFonts w:ascii="Times New Roman" w:eastAsia="Times New Roman" w:hAnsi="Times New Roman" w:cs="Times New Roman"/>
          <w:color w:val="000000"/>
          <w:sz w:val="24"/>
          <w:szCs w:val="24"/>
        </w:rPr>
        <w:t xml:space="preserve">– O prazo de garantia convencional por conta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será de __________ (_______) dias/meses a contar do ______________ </w:t>
      </w:r>
      <w:r w:rsidRPr="002C01E4">
        <w:rPr>
          <w:rFonts w:ascii="Times New Roman" w:eastAsia="Times New Roman" w:hAnsi="Times New Roman" w:cs="Times New Roman"/>
          <w:color w:val="FF0000"/>
          <w:sz w:val="24"/>
          <w:szCs w:val="24"/>
        </w:rPr>
        <w:t>[recebimento/instalação/aceite]</w:t>
      </w:r>
      <w:r>
        <w:rPr>
          <w:rFonts w:ascii="Times New Roman" w:eastAsia="Times New Roman" w:hAnsi="Times New Roman" w:cs="Times New Roman"/>
          <w:color w:val="000000"/>
          <w:sz w:val="24"/>
          <w:szCs w:val="24"/>
        </w:rPr>
        <w:t>, na forma do Termo de Referência, sem prejuízo da garantia legal de adequação do produto.</w:t>
      </w:r>
      <w:r>
        <w:rPr>
          <w:rFonts w:ascii="Times New Roman" w:eastAsia="Times New Roman" w:hAnsi="Times New Roman" w:cs="Times New Roman"/>
          <w:b/>
          <w:color w:val="000000"/>
          <w:sz w:val="24"/>
          <w:szCs w:val="24"/>
        </w:rPr>
        <w:t xml:space="preserve"> </w:t>
      </w:r>
    </w:p>
    <w:p w14:paraId="16BE2DD9"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3A32450" w14:textId="05F5D717" w:rsidR="0096056D" w:rsidRDefault="004532D5" w:rsidP="006A10AA">
      <w:pPr>
        <w:pStyle w:val="Ttulo1"/>
        <w:spacing w:before="0" w:line="276" w:lineRule="auto"/>
        <w:ind w:right="-1"/>
      </w:pPr>
      <w:r>
        <w:t xml:space="preserve">CLÁUSULA DÉCIMA PRIMEIRA – OBRIGAÇÕES DA </w:t>
      </w:r>
      <w:r w:rsidR="00B25EE6">
        <w:t>CONTRATADA</w:t>
      </w:r>
    </w:p>
    <w:p w14:paraId="18F1A5B1" w14:textId="5E3C8ABC" w:rsidR="00EA2F98" w:rsidRDefault="004532D5" w:rsidP="006A10AA">
      <w:pPr>
        <w:pStyle w:val="Ttulo1"/>
        <w:spacing w:before="0" w:line="276" w:lineRule="auto"/>
        <w:ind w:right="-1"/>
      </w:pPr>
      <w:r>
        <w:t xml:space="preserve"> </w:t>
      </w:r>
    </w:p>
    <w:p w14:paraId="096E3233" w14:textId="43494387" w:rsidR="00EA2F98"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São obrigações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w:t>
      </w:r>
    </w:p>
    <w:p w14:paraId="1EA6CEEF" w14:textId="77777777" w:rsidR="0096056D" w:rsidRDefault="0096056D"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63887929" w14:textId="77777777" w:rsidR="00EA2F98" w:rsidRPr="0054705F" w:rsidRDefault="004532D5" w:rsidP="006A10AA">
      <w:pPr>
        <w:widowControl w:val="0"/>
        <w:numPr>
          <w:ilvl w:val="0"/>
          <w:numId w:val="2"/>
        </w:numPr>
        <w:pBdr>
          <w:top w:val="nil"/>
          <w:left w:val="nil"/>
          <w:bottom w:val="nil"/>
          <w:right w:val="nil"/>
          <w:between w:val="nil"/>
        </w:pBdr>
        <w:tabs>
          <w:tab w:val="left" w:pos="284"/>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fornecer</w:t>
      </w:r>
      <w:proofErr w:type="spellEnd"/>
      <w:proofErr w:type="gramEnd"/>
      <w:r>
        <w:rPr>
          <w:rFonts w:ascii="Times New Roman" w:eastAsia="Times New Roman" w:hAnsi="Times New Roman" w:cs="Times New Roman"/>
          <w:color w:val="000000"/>
          <w:sz w:val="24"/>
          <w:szCs w:val="24"/>
        </w:rPr>
        <w:t xml:space="preserve"> os bens</w:t>
      </w:r>
      <w:r>
        <w:rPr>
          <w:rFonts w:ascii="Times New Roman" w:eastAsia="Times New Roman" w:hAnsi="Times New Roman" w:cs="Times New Roman"/>
          <w:color w:val="800080"/>
          <w:sz w:val="24"/>
          <w:szCs w:val="24"/>
        </w:rPr>
        <w:t xml:space="preserve"> </w:t>
      </w:r>
      <w:r>
        <w:rPr>
          <w:rFonts w:ascii="Times New Roman" w:eastAsia="Times New Roman" w:hAnsi="Times New Roman" w:cs="Times New Roman"/>
          <w:color w:val="000000"/>
          <w:sz w:val="24"/>
          <w:szCs w:val="24"/>
        </w:rPr>
        <w:t xml:space="preserve">de acordo com todas as exigências contidas no </w:t>
      </w:r>
      <w:r w:rsidRPr="0054705F">
        <w:rPr>
          <w:rFonts w:ascii="Times New Roman" w:eastAsia="Times New Roman" w:hAnsi="Times New Roman" w:cs="Times New Roman"/>
          <w:color w:val="000000"/>
          <w:sz w:val="24"/>
          <w:szCs w:val="24"/>
        </w:rPr>
        <w:t>Termo de Referência;</w:t>
      </w:r>
    </w:p>
    <w:p w14:paraId="059D014D" w14:textId="77777777" w:rsidR="00EA2F98" w:rsidRDefault="004532D5" w:rsidP="006A10AA">
      <w:pPr>
        <w:widowControl w:val="0"/>
        <w:numPr>
          <w:ilvl w:val="0"/>
          <w:numId w:val="2"/>
        </w:numPr>
        <w:pBdr>
          <w:top w:val="nil"/>
          <w:left w:val="nil"/>
          <w:bottom w:val="nil"/>
          <w:right w:val="nil"/>
          <w:between w:val="nil"/>
        </w:pBdr>
        <w:tabs>
          <w:tab w:val="left" w:pos="426"/>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roofErr w:type="gramStart"/>
      <w:r>
        <w:rPr>
          <w:rFonts w:ascii="Times New Roman" w:eastAsia="Times New Roman" w:hAnsi="Times New Roman" w:cs="Times New Roman"/>
          <w:color w:val="000000"/>
          <w:sz w:val="24"/>
          <w:szCs w:val="24"/>
        </w:rPr>
        <w:t>tomar</w:t>
      </w:r>
      <w:proofErr w:type="gramEnd"/>
      <w:r>
        <w:rPr>
          <w:rFonts w:ascii="Times New Roman" w:eastAsia="Times New Roman" w:hAnsi="Times New Roman" w:cs="Times New Roman"/>
          <w:color w:val="000000"/>
          <w:sz w:val="24"/>
          <w:szCs w:val="24"/>
        </w:rPr>
        <w:t xml:space="preserve"> as medidas preventivas necessárias para evitar danos a terceiros, em consequência da </w:t>
      </w:r>
      <w:r>
        <w:rPr>
          <w:rFonts w:ascii="Times New Roman" w:eastAsia="Times New Roman" w:hAnsi="Times New Roman" w:cs="Times New Roman"/>
          <w:color w:val="800080"/>
          <w:sz w:val="24"/>
          <w:szCs w:val="24"/>
        </w:rPr>
        <w:t>e</w:t>
      </w:r>
      <w:r>
        <w:rPr>
          <w:rFonts w:ascii="Times New Roman" w:eastAsia="Times New Roman" w:hAnsi="Times New Roman" w:cs="Times New Roman"/>
          <w:color w:val="000000"/>
          <w:sz w:val="24"/>
          <w:szCs w:val="24"/>
        </w:rPr>
        <w:t>xecução do objeto deste Contrato;</w:t>
      </w:r>
    </w:p>
    <w:p w14:paraId="73478D8F" w14:textId="77777777" w:rsidR="00EA2F98" w:rsidRDefault="004532D5" w:rsidP="006A10AA">
      <w:pPr>
        <w:widowControl w:val="0"/>
        <w:numPr>
          <w:ilvl w:val="0"/>
          <w:numId w:val="2"/>
        </w:numPr>
        <w:pBdr>
          <w:top w:val="nil"/>
          <w:left w:val="nil"/>
          <w:bottom w:val="nil"/>
          <w:right w:val="nil"/>
          <w:between w:val="nil"/>
        </w:pBdr>
        <w:tabs>
          <w:tab w:val="left" w:pos="426"/>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responsabilizar</w:t>
      </w:r>
      <w:proofErr w:type="gramEnd"/>
      <w:r>
        <w:rPr>
          <w:rFonts w:ascii="Times New Roman" w:eastAsia="Times New Roman" w:hAnsi="Times New Roman" w:cs="Times New Roman"/>
          <w:color w:val="000000"/>
          <w:sz w:val="24"/>
          <w:szCs w:val="24"/>
        </w:rPr>
        <w:t>–se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1B0E95B2" w14:textId="77777777" w:rsidR="00EA2F98" w:rsidRDefault="004532D5" w:rsidP="006A10AA">
      <w:pPr>
        <w:widowControl w:val="0"/>
        <w:numPr>
          <w:ilvl w:val="0"/>
          <w:numId w:val="2"/>
        </w:numPr>
        <w:pBdr>
          <w:top w:val="nil"/>
          <w:left w:val="nil"/>
          <w:bottom w:val="nil"/>
          <w:right w:val="nil"/>
          <w:between w:val="nil"/>
        </w:pBdr>
        <w:tabs>
          <w:tab w:val="left" w:pos="517"/>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atender</w:t>
      </w:r>
      <w:proofErr w:type="gramEnd"/>
      <w:r>
        <w:rPr>
          <w:rFonts w:ascii="Times New Roman" w:eastAsia="Times New Roman" w:hAnsi="Times New Roman" w:cs="Times New Roman"/>
          <w:color w:val="000000"/>
          <w:sz w:val="24"/>
          <w:szCs w:val="24"/>
        </w:rPr>
        <w:t xml:space="preserve"> às determinações e exigências formuladas pelo CONTRATANTE;</w:t>
      </w:r>
    </w:p>
    <w:p w14:paraId="19919320" w14:textId="6CB07865" w:rsidR="00EA2F98" w:rsidRDefault="004532D5" w:rsidP="006A10AA">
      <w:pPr>
        <w:widowControl w:val="0"/>
        <w:numPr>
          <w:ilvl w:val="0"/>
          <w:numId w:val="2"/>
        </w:numPr>
        <w:pBdr>
          <w:top w:val="nil"/>
          <w:left w:val="nil"/>
          <w:bottom w:val="nil"/>
          <w:right w:val="nil"/>
          <w:between w:val="nil"/>
        </w:pBdr>
        <w:tabs>
          <w:tab w:val="left" w:pos="284"/>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reparar</w:t>
      </w:r>
      <w:proofErr w:type="gramEnd"/>
      <w:r>
        <w:rPr>
          <w:rFonts w:ascii="Times New Roman" w:eastAsia="Times New Roman" w:hAnsi="Times New Roman" w:cs="Times New Roman"/>
          <w:color w:val="000000"/>
          <w:sz w:val="24"/>
          <w:szCs w:val="24"/>
        </w:rPr>
        <w:t>, corrigir, remover, reconstruir ou substituir, por sua conta e responsabilidade, os bens recusados pelo CONTRATANTE no prazo determinado pela Fiscalização;</w:t>
      </w:r>
    </w:p>
    <w:p w14:paraId="00C5F4B7" w14:textId="6110BF95" w:rsidR="00EA2F98" w:rsidRDefault="004532D5" w:rsidP="006A10AA">
      <w:pPr>
        <w:widowControl w:val="0"/>
        <w:numPr>
          <w:ilvl w:val="0"/>
          <w:numId w:val="2"/>
        </w:numPr>
        <w:pBdr>
          <w:top w:val="nil"/>
          <w:left w:val="nil"/>
          <w:bottom w:val="nil"/>
          <w:right w:val="nil"/>
          <w:between w:val="nil"/>
        </w:pBdr>
        <w:tabs>
          <w:tab w:val="left" w:pos="517"/>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2C01E4" w:rsidRPr="002C01E4">
        <w:rPr>
          <w:rFonts w:ascii="Times New Roman" w:eastAsia="Times New Roman" w:hAnsi="Times New Roman" w:cs="Times New Roman"/>
          <w:color w:val="000000"/>
          <w:sz w:val="24"/>
          <w:szCs w:val="24"/>
        </w:rPr>
        <w:t>responsabilizar</w:t>
      </w:r>
      <w:proofErr w:type="gramEnd"/>
      <w:r w:rsidR="002C01E4" w:rsidRPr="002C01E4">
        <w:rPr>
          <w:rFonts w:ascii="Times New Roman" w:eastAsia="Times New Roman" w:hAnsi="Times New Roman" w:cs="Times New Roman"/>
          <w:color w:val="000000"/>
          <w:sz w:val="24"/>
          <w:szCs w:val="24"/>
        </w:rPr>
        <w:t>–se, na forma do Contrato, por todos os ônus, encargos e obrigações comerciais, sociais, tributárias, trabalhistas e previdenciárias, ou quaisquer outras previstas na legislação em vigor, bem como por todos os gastos e encargos com material e mão–de– obra necessária ao completo fornecimento dos bens:</w:t>
      </w:r>
    </w:p>
    <w:p w14:paraId="4549CBE6" w14:textId="438C2F23" w:rsidR="00EA2F98" w:rsidRDefault="004532D5" w:rsidP="006A10AA">
      <w:pPr>
        <w:widowControl w:val="0"/>
        <w:numPr>
          <w:ilvl w:val="0"/>
          <w:numId w:val="1"/>
        </w:numPr>
        <w:pBdr>
          <w:top w:val="nil"/>
          <w:left w:val="nil"/>
          <w:bottom w:val="nil"/>
          <w:right w:val="nil"/>
          <w:between w:val="nil"/>
        </w:pBdr>
        <w:tabs>
          <w:tab w:val="left" w:pos="510"/>
        </w:tabs>
        <w:spacing w:after="0" w:line="276" w:lineRule="auto"/>
        <w:ind w:left="0" w:right="-1" w:firstLine="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 xml:space="preserve">em caso de ajuizamento de ações trabalhistas em face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decorrentes da execução do presente Contrato, com a inclusão </w:t>
      </w:r>
      <w:r w:rsidR="002C01E4" w:rsidRPr="002C01E4">
        <w:rPr>
          <w:rFonts w:ascii="Times New Roman" w:eastAsia="Times New Roman" w:hAnsi="Times New Roman" w:cs="Times New Roman"/>
          <w:color w:val="000000"/>
          <w:sz w:val="24"/>
          <w:szCs w:val="24"/>
        </w:rPr>
        <w:t xml:space="preserve">da </w:t>
      </w:r>
      <w:r w:rsidR="000D39D4">
        <w:rPr>
          <w:rFonts w:ascii="Times New Roman" w:eastAsia="Times New Roman" w:hAnsi="Times New Roman" w:cs="Times New Roman"/>
          <w:color w:val="000000"/>
          <w:sz w:val="24"/>
          <w:szCs w:val="24"/>
        </w:rPr>
        <w:t>RIOSAÚDE</w:t>
      </w:r>
      <w:r w:rsidR="002C01E4" w:rsidRPr="002C01E4">
        <w:rPr>
          <w:rFonts w:ascii="Times New Roman" w:eastAsia="Times New Roman" w:hAnsi="Times New Roman" w:cs="Times New Roman"/>
          <w:color w:val="000000"/>
          <w:sz w:val="24"/>
          <w:szCs w:val="24"/>
        </w:rPr>
        <w:t xml:space="preserve"> como responsável subsidiário ou solidário, o CONTRATANTE poderá reter, das parcelas vincendas, o montante dos valores cobrados, que serão complementados a qualquer tempo com nova retenção em caso de insuficiência</w:t>
      </w:r>
      <w:r>
        <w:rPr>
          <w:rFonts w:ascii="Times New Roman" w:eastAsia="Times New Roman" w:hAnsi="Times New Roman" w:cs="Times New Roman"/>
          <w:color w:val="000000"/>
          <w:sz w:val="24"/>
          <w:szCs w:val="24"/>
        </w:rPr>
        <w:t xml:space="preserve">; </w:t>
      </w:r>
    </w:p>
    <w:p w14:paraId="3B2011F8" w14:textId="77777777" w:rsidR="00EA2F98" w:rsidRDefault="004532D5" w:rsidP="006A10AA">
      <w:pPr>
        <w:widowControl w:val="0"/>
        <w:numPr>
          <w:ilvl w:val="0"/>
          <w:numId w:val="1"/>
        </w:numPr>
        <w:pBdr>
          <w:top w:val="nil"/>
          <w:left w:val="nil"/>
          <w:bottom w:val="nil"/>
          <w:right w:val="nil"/>
          <w:between w:val="nil"/>
        </w:pBdr>
        <w:tabs>
          <w:tab w:val="left" w:pos="568"/>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585E2D1C" w14:textId="363738B8" w:rsidR="00EA2F98" w:rsidRDefault="004532D5" w:rsidP="006A10AA">
      <w:pPr>
        <w:widowControl w:val="0"/>
        <w:numPr>
          <w:ilvl w:val="0"/>
          <w:numId w:val="1"/>
        </w:numPr>
        <w:pBdr>
          <w:top w:val="nil"/>
          <w:left w:val="nil"/>
          <w:bottom w:val="nil"/>
          <w:right w:val="nil"/>
          <w:between w:val="nil"/>
        </w:pBdr>
        <w:tabs>
          <w:tab w:val="left" w:pos="515"/>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retenções previstas nas alíneas “a” e “b” poderão ser realizadas tão logo tenha ciência o CONTRATANTE da existência de ação trabalhista ou de débitos tributários e previdenciários e serão destinadas ao pagamento das respectivas obrigações</w:t>
      </w:r>
      <w:r w:rsidR="00110F01">
        <w:rPr>
          <w:rFonts w:ascii="Times New Roman" w:eastAsia="Times New Roman" w:hAnsi="Times New Roman" w:cs="Times New Roman"/>
          <w:color w:val="000000"/>
          <w:sz w:val="24"/>
          <w:szCs w:val="24"/>
        </w:rPr>
        <w:t xml:space="preserve"> caso</w:t>
      </w:r>
      <w:r>
        <w:rPr>
          <w:rFonts w:ascii="Times New Roman" w:eastAsia="Times New Roman" w:hAnsi="Times New Roman" w:cs="Times New Roman"/>
          <w:color w:val="000000"/>
          <w:sz w:val="24"/>
          <w:szCs w:val="24"/>
        </w:rPr>
        <w:t xml:space="preserve"> </w:t>
      </w:r>
      <w:r w:rsidR="002C01E4">
        <w:rPr>
          <w:rFonts w:ascii="Times New Roman" w:eastAsia="Times New Roman" w:hAnsi="Times New Roman" w:cs="Times New Roman"/>
          <w:color w:val="000000"/>
          <w:sz w:val="24"/>
          <w:szCs w:val="24"/>
        </w:rPr>
        <w:t xml:space="preserve">a </w:t>
      </w:r>
      <w:r w:rsidR="000D39D4">
        <w:rPr>
          <w:rFonts w:ascii="Times New Roman" w:eastAsia="Times New Roman" w:hAnsi="Times New Roman" w:cs="Times New Roman"/>
          <w:color w:val="000000"/>
          <w:sz w:val="24"/>
          <w:szCs w:val="24"/>
        </w:rPr>
        <w:t>RIOSAÚDE</w:t>
      </w:r>
      <w:r w:rsidR="002C01E4">
        <w:rPr>
          <w:rFonts w:ascii="Times New Roman" w:eastAsia="Times New Roman" w:hAnsi="Times New Roman" w:cs="Times New Roman"/>
          <w:color w:val="000000"/>
          <w:sz w:val="24"/>
          <w:szCs w:val="24"/>
        </w:rPr>
        <w:t xml:space="preserve"> seja compelida </w:t>
      </w:r>
      <w:r>
        <w:rPr>
          <w:rFonts w:ascii="Times New Roman" w:eastAsia="Times New Roman" w:hAnsi="Times New Roman" w:cs="Times New Roman"/>
          <w:color w:val="000000"/>
          <w:sz w:val="24"/>
          <w:szCs w:val="24"/>
        </w:rPr>
        <w:t xml:space="preserve">a tanto, administrativa ou judicialmente, não cabendo, em nenhuma hipótese, ressarcimento à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w:t>
      </w:r>
    </w:p>
    <w:p w14:paraId="2FF57918" w14:textId="77777777" w:rsidR="00EA2F98" w:rsidRDefault="004532D5" w:rsidP="006A10AA">
      <w:pPr>
        <w:widowControl w:val="0"/>
        <w:numPr>
          <w:ilvl w:val="0"/>
          <w:numId w:val="1"/>
        </w:numPr>
        <w:pBdr>
          <w:top w:val="nil"/>
          <w:left w:val="nil"/>
          <w:bottom w:val="nil"/>
          <w:right w:val="nil"/>
          <w:between w:val="nil"/>
        </w:pBdr>
        <w:tabs>
          <w:tab w:val="left" w:pos="541"/>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eventuais retenções previstas nas </w:t>
      </w:r>
      <w:r w:rsidRPr="002C01E4">
        <w:rPr>
          <w:rFonts w:ascii="Times New Roman" w:eastAsia="Times New Roman" w:hAnsi="Times New Roman" w:cs="Times New Roman"/>
          <w:sz w:val="24"/>
          <w:szCs w:val="24"/>
        </w:rPr>
        <w:t xml:space="preserve">alíneas “a” e “b” somente </w:t>
      </w:r>
      <w:r>
        <w:rPr>
          <w:rFonts w:ascii="Times New Roman" w:eastAsia="Times New Roman" w:hAnsi="Times New Roman" w:cs="Times New Roman"/>
          <w:color w:val="000000"/>
          <w:sz w:val="24"/>
          <w:szCs w:val="24"/>
        </w:rPr>
        <w:t>serão liberadas pelo CONTRATANTE se houver justa causa devidamente fundamentada.</w:t>
      </w:r>
    </w:p>
    <w:p w14:paraId="77335319" w14:textId="77777777" w:rsidR="00EA2F98" w:rsidRDefault="004532D5" w:rsidP="006A10AA">
      <w:pPr>
        <w:widowControl w:val="0"/>
        <w:numPr>
          <w:ilvl w:val="0"/>
          <w:numId w:val="2"/>
        </w:numPr>
        <w:pBdr>
          <w:top w:val="nil"/>
          <w:left w:val="nil"/>
          <w:bottom w:val="nil"/>
          <w:right w:val="nil"/>
          <w:between w:val="nil"/>
        </w:pBdr>
        <w:tabs>
          <w:tab w:val="left" w:pos="426"/>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manter</w:t>
      </w:r>
      <w:proofErr w:type="gramEnd"/>
      <w:r>
        <w:rPr>
          <w:rFonts w:ascii="Times New Roman" w:eastAsia="Times New Roman" w:hAnsi="Times New Roman" w:cs="Times New Roman"/>
          <w:color w:val="000000"/>
          <w:sz w:val="24"/>
          <w:szCs w:val="24"/>
        </w:rPr>
        <w:t xml:space="preserve"> as condições de habilitação e qualificação exigidas para a celebração do contrato</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durante todo prazo de execução contratual;</w:t>
      </w:r>
    </w:p>
    <w:p w14:paraId="0707EDEE" w14:textId="77777777" w:rsidR="00EA2F98" w:rsidRDefault="004532D5" w:rsidP="006A10AA">
      <w:pPr>
        <w:widowControl w:val="0"/>
        <w:numPr>
          <w:ilvl w:val="0"/>
          <w:numId w:val="2"/>
        </w:numPr>
        <w:pBdr>
          <w:top w:val="nil"/>
          <w:left w:val="nil"/>
          <w:bottom w:val="nil"/>
          <w:right w:val="nil"/>
          <w:between w:val="nil"/>
        </w:pBdr>
        <w:tabs>
          <w:tab w:val="left" w:pos="532"/>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responsabilizar</w:t>
      </w:r>
      <w:proofErr w:type="gramEnd"/>
      <w:r>
        <w:rPr>
          <w:rFonts w:ascii="Times New Roman" w:eastAsia="Times New Roman" w:hAnsi="Times New Roman" w:cs="Times New Roman"/>
          <w:color w:val="000000"/>
          <w:sz w:val="24"/>
          <w:szCs w:val="24"/>
        </w:rPr>
        <w:t>–se inteira e exclusivamente pelo uso regular de marcas, patentes, registros, processos e licenças relativas à execução deste Contrato, eximindo o CONTRATANTE das consequências de qualquer utilização indevida;</w:t>
      </w:r>
    </w:p>
    <w:p w14:paraId="563F8313" w14:textId="77777777" w:rsidR="00EA2F98" w:rsidRDefault="004532D5" w:rsidP="006A10AA">
      <w:pPr>
        <w:widowControl w:val="0"/>
        <w:numPr>
          <w:ilvl w:val="0"/>
          <w:numId w:val="2"/>
        </w:numPr>
        <w:pBdr>
          <w:top w:val="nil"/>
          <w:left w:val="nil"/>
          <w:bottom w:val="nil"/>
          <w:right w:val="nil"/>
          <w:between w:val="nil"/>
        </w:pBdr>
        <w:tabs>
          <w:tab w:val="left" w:pos="448"/>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observar</w:t>
      </w:r>
      <w:proofErr w:type="gramEnd"/>
      <w:r>
        <w:rPr>
          <w:rFonts w:ascii="Times New Roman" w:eastAsia="Times New Roman" w:hAnsi="Times New Roman" w:cs="Times New Roman"/>
          <w:color w:val="000000"/>
          <w:sz w:val="24"/>
          <w:szCs w:val="24"/>
        </w:rPr>
        <w:t xml:space="preserve"> o disposto no </w:t>
      </w:r>
      <w:r w:rsidRPr="002C01E4">
        <w:rPr>
          <w:rFonts w:ascii="Times New Roman" w:eastAsia="Times New Roman" w:hAnsi="Times New Roman" w:cs="Times New Roman"/>
          <w:bCs/>
          <w:color w:val="000000"/>
          <w:sz w:val="24"/>
          <w:szCs w:val="24"/>
        </w:rPr>
        <w:t>Decreto Municipal nº 27.715/2007 e suas alterações</w:t>
      </w:r>
      <w:r>
        <w:rPr>
          <w:rFonts w:ascii="Times New Roman" w:eastAsia="Times New Roman" w:hAnsi="Times New Roman" w:cs="Times New Roman"/>
          <w:b/>
          <w:color w:val="000000"/>
          <w:sz w:val="24"/>
          <w:szCs w:val="24"/>
        </w:rPr>
        <w:t xml:space="preserve"> </w:t>
      </w:r>
      <w:r w:rsidRPr="001830BB">
        <w:rPr>
          <w:rFonts w:ascii="Times New Roman" w:eastAsia="Times New Roman" w:hAnsi="Times New Roman" w:cs="Times New Roman"/>
          <w:bCs/>
          <w:color w:val="000000"/>
          <w:sz w:val="24"/>
          <w:szCs w:val="24"/>
        </w:rPr>
        <w:t>posteriores</w:t>
      </w:r>
      <w:r>
        <w:rPr>
          <w:rFonts w:ascii="Times New Roman" w:eastAsia="Times New Roman" w:hAnsi="Times New Roman" w:cs="Times New Roman"/>
          <w:color w:val="000000"/>
          <w:sz w:val="24"/>
          <w:szCs w:val="24"/>
        </w:rPr>
        <w:t>, no que couber;</w:t>
      </w:r>
    </w:p>
    <w:p w14:paraId="5D9451E8" w14:textId="77777777" w:rsidR="00EA2F98"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color w:val="00B050"/>
          <w:sz w:val="24"/>
          <w:szCs w:val="24"/>
        </w:rPr>
      </w:pPr>
      <w:r>
        <w:rPr>
          <w:rFonts w:ascii="Times New Roman" w:eastAsia="Times New Roman" w:hAnsi="Times New Roman" w:cs="Times New Roman"/>
          <w:b/>
          <w:color w:val="000000"/>
          <w:sz w:val="24"/>
          <w:szCs w:val="24"/>
        </w:rPr>
        <w:t>X</w:t>
      </w:r>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cumprir</w:t>
      </w:r>
      <w:proofErr w:type="gramEnd"/>
      <w:r>
        <w:rPr>
          <w:rFonts w:ascii="Times New Roman" w:eastAsia="Times New Roman" w:hAnsi="Times New Roman" w:cs="Times New Roman"/>
          <w:color w:val="000000"/>
          <w:sz w:val="24"/>
          <w:szCs w:val="24"/>
        </w:rPr>
        <w:t xml:space="preserve"> ao longo de toda a execução do contrato as exigências de reserva de cargos prevista em lei, bem como em outras normas específicas, para pessoa com deficiência, para reabilitado da Previdência Social e para aprendiz;</w:t>
      </w:r>
    </w:p>
    <w:p w14:paraId="1E17219A"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XI – </w:t>
      </w:r>
      <w:r>
        <w:rPr>
          <w:rFonts w:ascii="Times New Roman" w:eastAsia="Times New Roman" w:hAnsi="Times New Roman" w:cs="Times New Roman"/>
          <w:color w:val="000000"/>
          <w:sz w:val="24"/>
          <w:szCs w:val="24"/>
        </w:rPr>
        <w:t>manter hígidas as garantias contratuais até o recebimento definitivo do objeto do contrato.</w:t>
      </w:r>
    </w:p>
    <w:p w14:paraId="7870CF22" w14:textId="77777777" w:rsidR="00EA2F98"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XII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se comprometer a não subcontratar </w:t>
      </w:r>
      <w:r>
        <w:rPr>
          <w:rFonts w:ascii="Times New Roman" w:eastAsia="Times New Roman" w:hAnsi="Times New Roman" w:cs="Times New Roman"/>
          <w:color w:val="000000"/>
          <w:sz w:val="24"/>
          <w:szCs w:val="24"/>
          <w:highlight w:val="white"/>
        </w:rPr>
        <w:t xml:space="preserve">pessoa física ou jurídica, se aquela ou os dirigentes desta mantiverem vínculo de natureza técnica, comercial, econômica, </w:t>
      </w:r>
      <w:r>
        <w:rPr>
          <w:rFonts w:ascii="Times New Roman" w:eastAsia="Times New Roman" w:hAnsi="Times New Roman" w:cs="Times New Roman"/>
          <w:color w:val="000000"/>
          <w:sz w:val="24"/>
          <w:szCs w:val="24"/>
          <w:highlight w:val="white"/>
        </w:rPr>
        <w:lastRenderedPageBreak/>
        <w:t xml:space="preserve">financeira, trabalhista ou civil com dirigente do órgão ou entidade contratante ou com agente público que atue na fiscalização ou na gestão do contrato, ou se deles forem cônjuge, companheiro ou parente em linha reta, colateral, ou por afinidade, até o terceiro grau. </w:t>
      </w:r>
    </w:p>
    <w:p w14:paraId="1AC7426A" w14:textId="77777777" w:rsidR="00EA2F98"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XIII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highlight w:val="white"/>
        </w:rPr>
        <w:t>informar</w:t>
      </w:r>
      <w:r>
        <w:rPr>
          <w:rFonts w:ascii="Times New Roman" w:eastAsia="Times New Roman" w:hAnsi="Times New Roman" w:cs="Times New Roman"/>
          <w:color w:val="000000"/>
          <w:sz w:val="24"/>
          <w:szCs w:val="24"/>
        </w:rPr>
        <w:t xml:space="preserve"> endereço(s) eletrônico(s) para comunicação e recebimento de notificações e intimações, inclusive para fim de eventual citação judicial;</w:t>
      </w:r>
    </w:p>
    <w:p w14:paraId="694BA81C" w14:textId="77777777" w:rsidR="00EA2F98"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XIV – </w:t>
      </w:r>
      <w:r>
        <w:rPr>
          <w:rFonts w:ascii="Times New Roman" w:eastAsia="Times New Roman" w:hAnsi="Times New Roman" w:cs="Times New Roman"/>
          <w:color w:val="000000"/>
          <w:sz w:val="24"/>
          <w:szCs w:val="24"/>
          <w:highlight w:val="white"/>
        </w:rPr>
        <w:t>comprovar</w:t>
      </w:r>
      <w:r>
        <w:rPr>
          <w:rFonts w:ascii="Times New Roman" w:eastAsia="Times New Roman" w:hAnsi="Times New Roman" w:cs="Times New Roman"/>
          <w:color w:val="000000"/>
          <w:sz w:val="24"/>
          <w:szCs w:val="24"/>
        </w:rPr>
        <w:t xml:space="preserve"> o cadastramento de seu endereço eletrônico perante os órgãos do Poder Judiciário, mantendo seus dados atualizados para fins de eventual recebimento de citações e intimações;</w:t>
      </w:r>
    </w:p>
    <w:p w14:paraId="7CC8816D" w14:textId="77777777" w:rsidR="002C01E4" w:rsidRPr="002C01E4"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color w:val="000000"/>
          <w:sz w:val="24"/>
          <w:szCs w:val="24"/>
        </w:rPr>
      </w:pPr>
      <w:r w:rsidRPr="002C01E4">
        <w:rPr>
          <w:rFonts w:ascii="Times New Roman" w:eastAsia="Times New Roman" w:hAnsi="Times New Roman" w:cs="Times New Roman"/>
          <w:b/>
          <w:color w:val="000000"/>
          <w:sz w:val="24"/>
          <w:szCs w:val="24"/>
        </w:rPr>
        <w:t>XV</w:t>
      </w:r>
      <w:r w:rsidRPr="002C01E4">
        <w:rPr>
          <w:rFonts w:ascii="Times New Roman" w:eastAsia="Times New Roman" w:hAnsi="Times New Roman" w:cs="Times New Roman"/>
          <w:color w:val="000000"/>
          <w:sz w:val="24"/>
          <w:szCs w:val="24"/>
        </w:rPr>
        <w:t xml:space="preserve"> – </w:t>
      </w:r>
      <w:proofErr w:type="gramStart"/>
      <w:r w:rsidRPr="002C01E4">
        <w:rPr>
          <w:rFonts w:ascii="Times New Roman" w:eastAsia="Times New Roman" w:hAnsi="Times New Roman" w:cs="Times New Roman"/>
          <w:color w:val="000000"/>
          <w:sz w:val="24"/>
          <w:szCs w:val="24"/>
        </w:rPr>
        <w:t>entregar</w:t>
      </w:r>
      <w:proofErr w:type="gramEnd"/>
      <w:r w:rsidRPr="002C01E4">
        <w:rPr>
          <w:rFonts w:ascii="Times New Roman" w:eastAsia="Times New Roman" w:hAnsi="Times New Roman" w:cs="Times New Roman"/>
          <w:color w:val="000000"/>
          <w:sz w:val="24"/>
          <w:szCs w:val="24"/>
        </w:rPr>
        <w:t xml:space="preserve"> o Questionário Eletrônico de Integridade e Transparência devidamente preenchido, conforme o parágrafo único do art. 7º do Decreto Rio nº 49.415/2021.</w:t>
      </w:r>
    </w:p>
    <w:p w14:paraId="590AD687" w14:textId="7F87C2E2" w:rsidR="00EA2F98" w:rsidRPr="002C01E4"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color w:val="000000"/>
          <w:sz w:val="24"/>
          <w:szCs w:val="24"/>
        </w:rPr>
      </w:pPr>
      <w:r w:rsidRPr="002C01E4">
        <w:rPr>
          <w:rFonts w:ascii="Times New Roman" w:eastAsia="Times New Roman" w:hAnsi="Times New Roman" w:cs="Times New Roman"/>
          <w:b/>
          <w:color w:val="000000"/>
          <w:sz w:val="24"/>
          <w:szCs w:val="24"/>
        </w:rPr>
        <w:t>XVI</w:t>
      </w:r>
      <w:r w:rsidRPr="002C01E4">
        <w:rPr>
          <w:rFonts w:ascii="Times New Roman" w:eastAsia="Times New Roman" w:hAnsi="Times New Roman" w:cs="Times New Roman"/>
          <w:color w:val="000000"/>
          <w:sz w:val="24"/>
          <w:szCs w:val="24"/>
        </w:rPr>
        <w:t xml:space="preserve"> – fornecer amostra ou prova de conceito quando exigido pela Administração, no período de vigência deste Contrato, </w:t>
      </w:r>
      <w:r w:rsidR="0074164F">
        <w:rPr>
          <w:rFonts w:ascii="Times New Roman" w:eastAsia="Times New Roman" w:hAnsi="Times New Roman" w:cs="Times New Roman"/>
          <w:color w:val="000000"/>
          <w:sz w:val="24"/>
          <w:szCs w:val="24"/>
        </w:rPr>
        <w:t>se</w:t>
      </w:r>
      <w:r w:rsidR="0074164F" w:rsidRPr="002C01E4">
        <w:rPr>
          <w:rFonts w:ascii="Times New Roman" w:eastAsia="Times New Roman" w:hAnsi="Times New Roman" w:cs="Times New Roman"/>
          <w:color w:val="000000"/>
          <w:sz w:val="24"/>
          <w:szCs w:val="24"/>
        </w:rPr>
        <w:t xml:space="preserve"> </w:t>
      </w:r>
      <w:r w:rsidRPr="002C01E4">
        <w:rPr>
          <w:rFonts w:ascii="Times New Roman" w:eastAsia="Times New Roman" w:hAnsi="Times New Roman" w:cs="Times New Roman"/>
          <w:color w:val="000000"/>
          <w:sz w:val="24"/>
          <w:szCs w:val="24"/>
        </w:rPr>
        <w:t>previsto no Edital e desde que justificada a necessidade de sua apresentação.</w:t>
      </w:r>
    </w:p>
    <w:p w14:paraId="0FD4CCD1" w14:textId="77777777" w:rsidR="00EA2F98"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XVII </w:t>
      </w:r>
      <w:r>
        <w:rPr>
          <w:rFonts w:ascii="Times New Roman" w:eastAsia="Times New Roman" w:hAnsi="Times New Roman" w:cs="Times New Roman"/>
          <w:color w:val="000000"/>
          <w:sz w:val="24"/>
          <w:szCs w:val="24"/>
        </w:rPr>
        <w:t>– observar as vedações contidas no Decreto Rio nº 51.260/2022, que dispõe sobre a obrigatoriedade de observância dos princípios e regras de integridade pública por parte dos agentes públicos do Poder Executivo do Município do Rio de Janeiro;</w:t>
      </w:r>
    </w:p>
    <w:p w14:paraId="3FF5792D" w14:textId="2CCFFA24" w:rsidR="00EA2F98" w:rsidRDefault="004532D5"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XVIII</w:t>
      </w:r>
      <w:r>
        <w:rPr>
          <w:rFonts w:ascii="Times New Roman" w:eastAsia="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642D1835" w14:textId="16F508EF" w:rsidR="002C01E4" w:rsidRDefault="002C01E4" w:rsidP="006A10AA">
      <w:pPr>
        <w:widowControl w:val="0"/>
        <w:pBdr>
          <w:top w:val="nil"/>
          <w:left w:val="nil"/>
          <w:bottom w:val="nil"/>
          <w:right w:val="nil"/>
          <w:between w:val="nil"/>
        </w:pBdr>
        <w:tabs>
          <w:tab w:val="left" w:pos="448"/>
        </w:tabs>
        <w:spacing w:after="0" w:line="276" w:lineRule="auto"/>
        <w:ind w:right="-1"/>
        <w:jc w:val="both"/>
        <w:rPr>
          <w:rFonts w:ascii="Times New Roman" w:eastAsia="Times New Roman" w:hAnsi="Times New Roman" w:cs="Times New Roman"/>
          <w:color w:val="000000"/>
          <w:sz w:val="24"/>
          <w:szCs w:val="24"/>
        </w:rPr>
      </w:pPr>
      <w:r w:rsidRPr="002C01E4">
        <w:rPr>
          <w:rFonts w:ascii="Times New Roman" w:eastAsia="Times New Roman" w:hAnsi="Times New Roman" w:cs="Times New Roman"/>
          <w:b/>
          <w:bCs/>
          <w:color w:val="000000"/>
          <w:sz w:val="24"/>
          <w:szCs w:val="24"/>
        </w:rPr>
        <w:t xml:space="preserve">XIX </w:t>
      </w:r>
      <w:r>
        <w:rPr>
          <w:rFonts w:ascii="Times New Roman" w:eastAsia="Times New Roman" w:hAnsi="Times New Roman" w:cs="Times New Roman"/>
          <w:color w:val="000000"/>
          <w:sz w:val="24"/>
          <w:szCs w:val="24"/>
        </w:rPr>
        <w:t>–</w:t>
      </w:r>
      <w:r w:rsidRPr="002C01E4">
        <w:rPr>
          <w:rFonts w:ascii="Times New Roman" w:eastAsia="Times New Roman" w:hAnsi="Times New Roman" w:cs="Times New Roman"/>
          <w:color w:val="000000"/>
          <w:sz w:val="24"/>
          <w:szCs w:val="24"/>
        </w:rPr>
        <w:t xml:space="preserve"> cumprir demais obrigações presentes no Termo de Referência (Anexo I) do Edital</w:t>
      </w:r>
      <w:r>
        <w:rPr>
          <w:rFonts w:ascii="Times New Roman" w:eastAsia="Times New Roman" w:hAnsi="Times New Roman" w:cs="Times New Roman"/>
          <w:color w:val="000000"/>
          <w:sz w:val="24"/>
          <w:szCs w:val="24"/>
        </w:rPr>
        <w:t>.</w:t>
      </w:r>
    </w:p>
    <w:p w14:paraId="47368997" w14:textId="77777777" w:rsidR="00EA2F98" w:rsidRDefault="00EA2F98" w:rsidP="006A10AA">
      <w:pPr>
        <w:spacing w:after="0" w:line="276" w:lineRule="auto"/>
        <w:ind w:right="-1"/>
        <w:rPr>
          <w:rFonts w:ascii="Times New Roman" w:eastAsia="Times New Roman" w:hAnsi="Times New Roman" w:cs="Times New Roman"/>
          <w:color w:val="000000"/>
        </w:rPr>
      </w:pPr>
    </w:p>
    <w:p w14:paraId="12494252" w14:textId="0A64BF53" w:rsidR="00EA2F98" w:rsidRDefault="004532D5" w:rsidP="006A10AA">
      <w:pPr>
        <w:pStyle w:val="Ttulo1"/>
        <w:spacing w:before="0" w:line="276" w:lineRule="auto"/>
        <w:ind w:right="-1"/>
        <w:jc w:val="left"/>
      </w:pPr>
      <w:r>
        <w:t>CLÁUSULA DÉCIMA SEGUNDA – OBRIGAÇÕES DO CONTRATANTE</w:t>
      </w:r>
    </w:p>
    <w:p w14:paraId="27F21294" w14:textId="77777777" w:rsidR="0054705F" w:rsidRDefault="0054705F"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1F81FCD0" w14:textId="0CBF7F8D" w:rsidR="00EA2F98"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São obrigações do CONTRATANTE:</w:t>
      </w:r>
    </w:p>
    <w:p w14:paraId="298CF826" w14:textId="77777777" w:rsidR="0054705F" w:rsidRDefault="0054705F"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58CC73CE" w14:textId="77777777" w:rsidR="00EA2F98"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r w:rsidRPr="0096056D">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z w:val="24"/>
          <w:szCs w:val="24"/>
        </w:rPr>
        <w:t xml:space="preserve"> – Realizar os pagamentos na forma e condições previstas neste Contrato;</w:t>
      </w:r>
    </w:p>
    <w:p w14:paraId="3683812D" w14:textId="77777777" w:rsidR="00EA2F98" w:rsidRDefault="004532D5"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r w:rsidRPr="0096056D">
        <w:rPr>
          <w:rFonts w:ascii="Times New Roman" w:eastAsia="Times New Roman" w:hAnsi="Times New Roman" w:cs="Times New Roman"/>
          <w:b/>
          <w:bCs/>
          <w:color w:val="000000"/>
          <w:sz w:val="24"/>
          <w:szCs w:val="24"/>
        </w:rPr>
        <w:t>II</w:t>
      </w:r>
      <w:r>
        <w:rPr>
          <w:rFonts w:ascii="Times New Roman" w:eastAsia="Times New Roman" w:hAnsi="Times New Roman" w:cs="Times New Roman"/>
          <w:color w:val="000000"/>
          <w:sz w:val="24"/>
          <w:szCs w:val="24"/>
        </w:rPr>
        <w:t xml:space="preserve"> – Realizar a fiscalização do objeto contratado.</w:t>
      </w:r>
    </w:p>
    <w:p w14:paraId="6DFF5EEE"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6B95AAC2" w14:textId="10676A09" w:rsidR="0054705F" w:rsidRDefault="004532D5" w:rsidP="0054705F">
      <w:pPr>
        <w:pStyle w:val="Ttulo1"/>
        <w:spacing w:before="0" w:line="276" w:lineRule="auto"/>
        <w:ind w:right="-1"/>
      </w:pPr>
      <w:r>
        <w:t xml:space="preserve">CLÁUSULA DÉCIMA TERCEIRA – </w:t>
      </w:r>
      <w:r>
        <w:rPr>
          <w:color w:val="000000"/>
        </w:rPr>
        <w:t>RECEBIMENTO</w:t>
      </w:r>
      <w:r w:rsidR="0054705F">
        <w:t xml:space="preserve"> DO OBJETO DO CONTRATO</w:t>
      </w:r>
    </w:p>
    <w:p w14:paraId="1F39629A" w14:textId="77777777" w:rsidR="0054705F" w:rsidRDefault="0054705F"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679CD53" w14:textId="1B99A07F"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8C5DED">
        <w:rPr>
          <w:rFonts w:ascii="Times New Roman" w:eastAsia="Times New Roman" w:hAnsi="Times New Roman" w:cs="Times New Roman"/>
          <w:color w:val="000000"/>
          <w:sz w:val="24"/>
          <w:szCs w:val="24"/>
        </w:rPr>
        <w:t xml:space="preserve">O recebimento </w:t>
      </w:r>
      <w:r w:rsidR="0074164F">
        <w:rPr>
          <w:rFonts w:ascii="Times New Roman" w:eastAsia="Times New Roman" w:hAnsi="Times New Roman" w:cs="Times New Roman"/>
          <w:color w:val="000000"/>
          <w:sz w:val="24"/>
          <w:szCs w:val="24"/>
        </w:rPr>
        <w:t xml:space="preserve">definitivo </w:t>
      </w:r>
      <w:r w:rsidR="008C5DED" w:rsidRPr="008C5DED">
        <w:rPr>
          <w:rFonts w:ascii="Times New Roman" w:eastAsia="Times New Roman" w:hAnsi="Times New Roman" w:cs="Times New Roman"/>
          <w:color w:val="000000"/>
          <w:sz w:val="24"/>
          <w:szCs w:val="24"/>
        </w:rPr>
        <w:t xml:space="preserve">se dará mediante a avaliação de </w:t>
      </w:r>
      <w:r w:rsidR="0074164F">
        <w:rPr>
          <w:rFonts w:ascii="Times New Roman" w:eastAsia="Times New Roman" w:hAnsi="Times New Roman" w:cs="Times New Roman"/>
          <w:color w:val="000000"/>
          <w:sz w:val="24"/>
          <w:szCs w:val="24"/>
        </w:rPr>
        <w:t>fiscal ou comissão designada</w:t>
      </w:r>
      <w:r w:rsidR="008C5DED" w:rsidRPr="008C5DED">
        <w:rPr>
          <w:rFonts w:ascii="Times New Roman" w:eastAsia="Times New Roman" w:hAnsi="Times New Roman" w:cs="Times New Roman"/>
          <w:color w:val="000000"/>
          <w:sz w:val="24"/>
          <w:szCs w:val="24"/>
        </w:rPr>
        <w:t xml:space="preserve"> pelo ____________ </w:t>
      </w:r>
      <w:r w:rsidR="008C5DED" w:rsidRPr="008C5DED">
        <w:rPr>
          <w:rFonts w:ascii="Times New Roman" w:eastAsia="Times New Roman" w:hAnsi="Times New Roman" w:cs="Times New Roman"/>
          <w:color w:val="FF0000"/>
          <w:sz w:val="24"/>
          <w:szCs w:val="24"/>
        </w:rPr>
        <w:t>(autoridade competente)</w:t>
      </w:r>
      <w:r w:rsidR="008C5DED" w:rsidRPr="008C5DED">
        <w:rPr>
          <w:rFonts w:ascii="Times New Roman" w:eastAsia="Times New Roman" w:hAnsi="Times New Roman" w:cs="Times New Roman"/>
          <w:color w:val="000000"/>
          <w:sz w:val="24"/>
          <w:szCs w:val="24"/>
        </w:rPr>
        <w:t>, na forma dos artigos 1</w:t>
      </w:r>
      <w:r w:rsidR="0074164F">
        <w:rPr>
          <w:rFonts w:ascii="Times New Roman" w:eastAsia="Times New Roman" w:hAnsi="Times New Roman" w:cs="Times New Roman"/>
          <w:color w:val="000000"/>
          <w:sz w:val="24"/>
          <w:szCs w:val="24"/>
        </w:rPr>
        <w:t>43</w:t>
      </w:r>
      <w:r w:rsidR="008C5DED" w:rsidRPr="008C5DED">
        <w:rPr>
          <w:rFonts w:ascii="Times New Roman" w:eastAsia="Times New Roman" w:hAnsi="Times New Roman" w:cs="Times New Roman"/>
          <w:color w:val="000000"/>
          <w:sz w:val="24"/>
          <w:szCs w:val="24"/>
        </w:rPr>
        <w:t xml:space="preserve"> a 1</w:t>
      </w:r>
      <w:r w:rsidR="0074164F">
        <w:rPr>
          <w:rFonts w:ascii="Times New Roman" w:eastAsia="Times New Roman" w:hAnsi="Times New Roman" w:cs="Times New Roman"/>
          <w:color w:val="000000"/>
          <w:sz w:val="24"/>
          <w:szCs w:val="24"/>
        </w:rPr>
        <w:t>46</w:t>
      </w:r>
      <w:r w:rsidR="008C5DED" w:rsidRPr="008C5DED">
        <w:rPr>
          <w:rFonts w:ascii="Times New Roman" w:eastAsia="Times New Roman" w:hAnsi="Times New Roman" w:cs="Times New Roman"/>
          <w:color w:val="000000"/>
          <w:sz w:val="24"/>
          <w:szCs w:val="24"/>
        </w:rPr>
        <w:t xml:space="preserve"> do REGLIC, que constatar</w:t>
      </w:r>
      <w:r w:rsidR="0074164F">
        <w:rPr>
          <w:rFonts w:ascii="Times New Roman" w:eastAsia="Times New Roman" w:hAnsi="Times New Roman" w:cs="Times New Roman"/>
          <w:color w:val="000000"/>
          <w:sz w:val="24"/>
          <w:szCs w:val="24"/>
        </w:rPr>
        <w:t>á</w:t>
      </w:r>
      <w:r w:rsidR="008C5DED" w:rsidRPr="008C5DED">
        <w:rPr>
          <w:rFonts w:ascii="Times New Roman" w:eastAsia="Times New Roman" w:hAnsi="Times New Roman" w:cs="Times New Roman"/>
          <w:color w:val="000000"/>
          <w:sz w:val="24"/>
          <w:szCs w:val="24"/>
        </w:rPr>
        <w:t xml:space="preserve"> se o objeto entregue atende a todas as especificações contidas no Termo de Referência, (Anexo _____ do Edital de Pregão Eletrônico nº _______), no prazo de </w:t>
      </w:r>
      <w:r w:rsidR="00E576F9">
        <w:rPr>
          <w:rFonts w:ascii="Times New Roman" w:eastAsia="Times New Roman" w:hAnsi="Times New Roman" w:cs="Times New Roman"/>
          <w:color w:val="000000"/>
          <w:sz w:val="24"/>
          <w:szCs w:val="24"/>
        </w:rPr>
        <w:t xml:space="preserve">até </w:t>
      </w:r>
      <w:r w:rsidR="0074164F">
        <w:rPr>
          <w:rFonts w:ascii="Times New Roman" w:eastAsia="Times New Roman" w:hAnsi="Times New Roman" w:cs="Times New Roman"/>
          <w:color w:val="FF0000"/>
          <w:sz w:val="24"/>
          <w:szCs w:val="24"/>
        </w:rPr>
        <w:t>____</w:t>
      </w:r>
      <w:r w:rsidR="008C5DED" w:rsidRPr="0054705F">
        <w:rPr>
          <w:rFonts w:ascii="Times New Roman" w:eastAsia="Times New Roman" w:hAnsi="Times New Roman" w:cs="Times New Roman"/>
          <w:color w:val="FF0000"/>
          <w:sz w:val="24"/>
          <w:szCs w:val="24"/>
        </w:rPr>
        <w:t xml:space="preserve"> (</w:t>
      </w:r>
      <w:r w:rsidR="0074164F">
        <w:rPr>
          <w:rFonts w:ascii="Times New Roman" w:eastAsia="Times New Roman" w:hAnsi="Times New Roman" w:cs="Times New Roman"/>
          <w:color w:val="FF0000"/>
          <w:sz w:val="24"/>
          <w:szCs w:val="24"/>
        </w:rPr>
        <w:t>____</w:t>
      </w:r>
      <w:r w:rsidR="008C5DED" w:rsidRPr="0054705F">
        <w:rPr>
          <w:rFonts w:ascii="Times New Roman" w:eastAsia="Times New Roman" w:hAnsi="Times New Roman" w:cs="Times New Roman"/>
          <w:color w:val="FF0000"/>
          <w:sz w:val="24"/>
          <w:szCs w:val="24"/>
        </w:rPr>
        <w:t xml:space="preserve">) </w:t>
      </w:r>
      <w:r w:rsidR="008C5DED" w:rsidRPr="008C5DED">
        <w:rPr>
          <w:rFonts w:ascii="Times New Roman" w:eastAsia="Times New Roman" w:hAnsi="Times New Roman" w:cs="Times New Roman"/>
          <w:color w:val="000000"/>
          <w:sz w:val="24"/>
          <w:szCs w:val="24"/>
        </w:rPr>
        <w:t xml:space="preserve">dias ________ </w:t>
      </w:r>
      <w:r w:rsidR="008C5DED" w:rsidRPr="0002793F">
        <w:rPr>
          <w:rFonts w:ascii="Times New Roman" w:eastAsia="Times New Roman" w:hAnsi="Times New Roman" w:cs="Times New Roman"/>
          <w:color w:val="FF0000"/>
          <w:sz w:val="24"/>
          <w:szCs w:val="24"/>
        </w:rPr>
        <w:t xml:space="preserve">(úteis/corridos) </w:t>
      </w:r>
      <w:r w:rsidR="008C5DED" w:rsidRPr="008C5DED">
        <w:rPr>
          <w:rFonts w:ascii="Times New Roman" w:eastAsia="Times New Roman" w:hAnsi="Times New Roman" w:cs="Times New Roman"/>
          <w:color w:val="000000"/>
          <w:sz w:val="24"/>
          <w:szCs w:val="24"/>
        </w:rPr>
        <w:t>do recebimento provisório (entrega dos bens).</w:t>
      </w:r>
    </w:p>
    <w:p w14:paraId="6B0E2E21" w14:textId="77777777" w:rsidR="008C5DED" w:rsidRDefault="008C5DED"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p>
    <w:p w14:paraId="59C6B3A1"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O objeto do presente contrato será recebido em tantas parcelas quantas forem as relativas ao pagamento.</w:t>
      </w:r>
    </w:p>
    <w:p w14:paraId="36E61675"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5029364" w14:textId="25C0DE74"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Parágrafo Segundo</w:t>
      </w:r>
      <w:r>
        <w:rPr>
          <w:rFonts w:ascii="Times New Roman" w:eastAsia="Times New Roman" w:hAnsi="Times New Roman" w:cs="Times New Roman"/>
          <w:color w:val="000000"/>
          <w:sz w:val="24"/>
          <w:szCs w:val="24"/>
        </w:rPr>
        <w:t xml:space="preserve"> –</w:t>
      </w:r>
      <w:r w:rsidR="00D83DD7">
        <w:rPr>
          <w:rFonts w:ascii="Times New Roman" w:eastAsia="Times New Roman" w:hAnsi="Times New Roman" w:cs="Times New Roman"/>
          <w:color w:val="000000"/>
          <w:sz w:val="24"/>
          <w:szCs w:val="24"/>
        </w:rPr>
        <w:t xml:space="preserve"> </w:t>
      </w:r>
      <w:r w:rsidR="00E576F9">
        <w:rPr>
          <w:rFonts w:ascii="Times New Roman" w:eastAsia="Times New Roman" w:hAnsi="Times New Roman" w:cs="Times New Roman"/>
          <w:color w:val="000000"/>
          <w:sz w:val="24"/>
          <w:szCs w:val="24"/>
        </w:rPr>
        <w:t xml:space="preserve">O fiscal ou a comissão responsável </w:t>
      </w:r>
      <w:r>
        <w:rPr>
          <w:rFonts w:ascii="Times New Roman" w:eastAsia="Times New Roman" w:hAnsi="Times New Roman" w:cs="Times New Roman"/>
          <w:sz w:val="24"/>
          <w:szCs w:val="24"/>
        </w:rPr>
        <w:t xml:space="preserve">pela fiscalização do contrato poderá rejeitar, no todo ou em parte os bens que, a seu juízo, estejam em desacordo com o contrato e/ou o Termo de Referência. </w:t>
      </w:r>
    </w:p>
    <w:p w14:paraId="1EDD1502"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227BB19D" w14:textId="7322D756"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sidR="00D83DD7">
        <w:rPr>
          <w:rFonts w:ascii="Times New Roman" w:eastAsia="Times New Roman" w:hAnsi="Times New Roman" w:cs="Times New Roman"/>
          <w:b/>
          <w:sz w:val="24"/>
          <w:szCs w:val="24"/>
        </w:rPr>
        <w:t>Terceiro</w:t>
      </w:r>
      <w:r>
        <w:rPr>
          <w:rFonts w:ascii="Times New Roman" w:eastAsia="Times New Roman" w:hAnsi="Times New Roman" w:cs="Times New Roman"/>
          <w:b/>
          <w:sz w:val="24"/>
          <w:szCs w:val="24"/>
        </w:rPr>
        <w:t xml:space="preserve"> </w:t>
      </w:r>
      <w:r w:rsidR="00D83D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576F9">
        <w:rPr>
          <w:rFonts w:ascii="Times New Roman" w:eastAsia="Times New Roman" w:hAnsi="Times New Roman" w:cs="Times New Roman"/>
          <w:color w:val="000000"/>
          <w:sz w:val="24"/>
          <w:szCs w:val="24"/>
        </w:rPr>
        <w:t xml:space="preserve">O fiscal ou a comissão responsável </w:t>
      </w:r>
      <w:r w:rsidR="00E576F9">
        <w:rPr>
          <w:rFonts w:ascii="Times New Roman" w:eastAsia="Times New Roman" w:hAnsi="Times New Roman" w:cs="Times New Roman"/>
          <w:sz w:val="24"/>
          <w:szCs w:val="24"/>
        </w:rPr>
        <w:t xml:space="preserve">pela fiscalização </w:t>
      </w:r>
      <w:r>
        <w:rPr>
          <w:rFonts w:ascii="Times New Roman" w:eastAsia="Times New Roman" w:hAnsi="Times New Roman" w:cs="Times New Roman"/>
          <w:sz w:val="24"/>
          <w:szCs w:val="24"/>
        </w:rPr>
        <w:t>anotará em registro próprio as ocorrências e determinará o que for necessário à regularização das faltas ou defeitos observados. No que exceder à sua competência, comunicará o fato à autoridade superior, em 5 (cinco) dias, para ratificação.</w:t>
      </w:r>
    </w:p>
    <w:p w14:paraId="7E599D3D"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1D36D77" w14:textId="1AABFE39" w:rsidR="00CB38AC"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sidR="00D83DD7">
        <w:rPr>
          <w:rFonts w:ascii="Times New Roman" w:eastAsia="Times New Roman" w:hAnsi="Times New Roman" w:cs="Times New Roman"/>
          <w:b/>
          <w:color w:val="000000"/>
          <w:sz w:val="24"/>
          <w:szCs w:val="24"/>
        </w:rPr>
        <w:t>Quarto</w:t>
      </w:r>
      <w:r>
        <w:rPr>
          <w:rFonts w:ascii="Times New Roman" w:eastAsia="Times New Roman" w:hAnsi="Times New Roman" w:cs="Times New Roman"/>
          <w:color w:val="000000"/>
          <w:sz w:val="24"/>
          <w:szCs w:val="24"/>
        </w:rPr>
        <w:t xml:space="preserve"> – Na hipótese de recusa de </w:t>
      </w:r>
      <w:r>
        <w:rPr>
          <w:rFonts w:ascii="Times New Roman" w:eastAsia="Times New Roman" w:hAnsi="Times New Roman" w:cs="Times New Roman"/>
          <w:color w:val="111111"/>
          <w:sz w:val="24"/>
          <w:szCs w:val="24"/>
        </w:rPr>
        <w:t>recebimento, p</w:t>
      </w:r>
      <w:r>
        <w:rPr>
          <w:rFonts w:ascii="Times New Roman" w:eastAsia="Times New Roman" w:hAnsi="Times New Roman" w:cs="Times New Roman"/>
          <w:color w:val="000000"/>
          <w:sz w:val="24"/>
          <w:szCs w:val="24"/>
        </w:rPr>
        <w:t xml:space="preserve">or não atenderem às exigências do CONTRATANTE,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deverá substituir quaisquer bens defeituosos ou qualitativamente inferiores, passando a contar os prazos para pagamento e demais compromissos do CONTRATANTE da data da efetiva aceitação. </w:t>
      </w:r>
    </w:p>
    <w:p w14:paraId="387CB126" w14:textId="77777777" w:rsidR="00CB38AC" w:rsidRDefault="00CB38AC"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EF218C2" w14:textId="07F440B7" w:rsidR="00EA2F98" w:rsidRDefault="00CB38AC"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Quinto</w:t>
      </w:r>
      <w:r>
        <w:rPr>
          <w:rFonts w:ascii="Times New Roman" w:eastAsia="Times New Roman" w:hAnsi="Times New Roman" w:cs="Times New Roman"/>
          <w:color w:val="000000"/>
          <w:sz w:val="24"/>
          <w:szCs w:val="24"/>
        </w:rPr>
        <w:t xml:space="preserve"> - </w:t>
      </w:r>
      <w:r w:rsidR="004532D5">
        <w:rPr>
          <w:rFonts w:ascii="Times New Roman" w:eastAsia="Times New Roman" w:hAnsi="Times New Roman" w:cs="Times New Roman"/>
          <w:color w:val="000000"/>
          <w:sz w:val="24"/>
          <w:szCs w:val="24"/>
        </w:rPr>
        <w:t xml:space="preserve">Caso a </w:t>
      </w:r>
      <w:r w:rsidR="00B25EE6">
        <w:rPr>
          <w:rFonts w:ascii="Times New Roman" w:eastAsia="Times New Roman" w:hAnsi="Times New Roman" w:cs="Times New Roman"/>
          <w:color w:val="000000"/>
          <w:sz w:val="24"/>
          <w:szCs w:val="24"/>
        </w:rPr>
        <w:t>CONTRATADA</w:t>
      </w:r>
      <w:r w:rsidR="004532D5">
        <w:rPr>
          <w:rFonts w:ascii="Times New Roman" w:eastAsia="Times New Roman" w:hAnsi="Times New Roman" w:cs="Times New Roman"/>
          <w:color w:val="000000"/>
          <w:sz w:val="24"/>
          <w:szCs w:val="24"/>
        </w:rPr>
        <w:t xml:space="preserve"> não substitua os bens não aceitos no prazo assinado, a CONTRATANTE se reserva o direito de providenciar o seu fornecimento às expensas da </w:t>
      </w:r>
      <w:r w:rsidR="00B25EE6">
        <w:rPr>
          <w:rFonts w:ascii="Times New Roman" w:eastAsia="Times New Roman" w:hAnsi="Times New Roman" w:cs="Times New Roman"/>
          <w:color w:val="000000"/>
          <w:sz w:val="24"/>
          <w:szCs w:val="24"/>
        </w:rPr>
        <w:t>CONTRATADA</w:t>
      </w:r>
      <w:r w:rsidR="004532D5">
        <w:rPr>
          <w:rFonts w:ascii="Times New Roman" w:eastAsia="Times New Roman" w:hAnsi="Times New Roman" w:cs="Times New Roman"/>
          <w:color w:val="000000"/>
          <w:sz w:val="24"/>
          <w:szCs w:val="24"/>
        </w:rPr>
        <w:t>, sem prejuízo das penalidades cabíveis.</w:t>
      </w:r>
    </w:p>
    <w:p w14:paraId="38AC9E06"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13713F6" w14:textId="77887AF8" w:rsidR="00EA2F98" w:rsidRDefault="004532D5" w:rsidP="006A10AA">
      <w:pPr>
        <w:pStyle w:val="Ttulo1"/>
        <w:spacing w:before="0" w:line="276" w:lineRule="auto"/>
        <w:ind w:right="-1"/>
        <w:jc w:val="left"/>
        <w:rPr>
          <w:color w:val="111111"/>
        </w:rPr>
      </w:pPr>
      <w:r>
        <w:t>CLÁUSULA DÉCIMA QUARTA – FORÇA MAIOR</w:t>
      </w:r>
      <w:r>
        <w:rPr>
          <w:color w:val="111111"/>
        </w:rPr>
        <w:t xml:space="preserve"> E CASO FORTUITO</w:t>
      </w:r>
    </w:p>
    <w:p w14:paraId="78A137B8" w14:textId="77777777" w:rsidR="0054705F" w:rsidRDefault="0054705F"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9059EA8" w14:textId="40635338" w:rsidR="00EA2F98" w:rsidRDefault="004532D5" w:rsidP="006A10AA">
      <w:pPr>
        <w:widowControl w:val="0"/>
        <w:pBdr>
          <w:top w:val="nil"/>
          <w:left w:val="nil"/>
          <w:bottom w:val="nil"/>
          <w:right w:val="nil"/>
          <w:between w:val="nil"/>
        </w:pBdr>
        <w:spacing w:after="0" w:line="276" w:lineRule="auto"/>
        <w:ind w:right="-1"/>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 xml:space="preserve">Os motivos de força maior ou caso fortuito que possam impedir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77A46826"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793C60D4" w14:textId="5BE39696" w:rsidR="00EA2F98" w:rsidRDefault="004532D5" w:rsidP="006A10AA">
      <w:pPr>
        <w:pStyle w:val="Ttulo1"/>
        <w:spacing w:before="0" w:line="276" w:lineRule="auto"/>
        <w:ind w:right="-1"/>
        <w:jc w:val="left"/>
      </w:pPr>
      <w:r>
        <w:t>CLÁUSULA DÉCIMA QUINTA – SUSPENSÃO DA EXECUÇÃO</w:t>
      </w:r>
    </w:p>
    <w:p w14:paraId="72BE82D6" w14:textId="77777777" w:rsidR="0054705F" w:rsidRDefault="0054705F"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C5B9BEE" w14:textId="3D7C61A9"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facultado </w:t>
      </w:r>
      <w:r w:rsidR="00371936">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CONTRATANTE suspender a execução do Contrato e a contagem dos prazos mediante justificativas.</w:t>
      </w:r>
    </w:p>
    <w:p w14:paraId="26245CB3" w14:textId="77777777" w:rsidR="00F27513" w:rsidRDefault="00F2751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0EEAA9B" w14:textId="6C10A63F" w:rsidR="00F27513" w:rsidRDefault="00F2751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Primeiro</w:t>
      </w:r>
      <w:r>
        <w:rPr>
          <w:rFonts w:ascii="Times New Roman" w:eastAsia="Times New Roman" w:hAnsi="Times New Roman" w:cs="Times New Roman"/>
          <w:color w:val="000000"/>
          <w:sz w:val="24"/>
          <w:szCs w:val="24"/>
        </w:rPr>
        <w:t xml:space="preserve"> - </w:t>
      </w:r>
      <w:r w:rsidRPr="001830BB">
        <w:rPr>
          <w:rFonts w:ascii="Times New Roman" w:eastAsia="Times New Roman" w:hAnsi="Times New Roman" w:cs="Times New Roman"/>
          <w:color w:val="000000"/>
          <w:sz w:val="24"/>
          <w:szCs w:val="24"/>
        </w:rPr>
        <w:t>Em situações que caracterizem perigo ou risco iminente de lesão ao interesse público ou à segurança de bens, pessoas e serviços, a RIOSAÚDE poderá, motivadamente, como providência acautelatória, proceder à suspensão cautelar do contrato, que prescindir</w:t>
      </w:r>
      <w:r>
        <w:rPr>
          <w:rFonts w:ascii="Times New Roman" w:eastAsia="Times New Roman" w:hAnsi="Times New Roman" w:cs="Times New Roman"/>
          <w:color w:val="000000"/>
          <w:sz w:val="24"/>
          <w:szCs w:val="24"/>
        </w:rPr>
        <w:t>á</w:t>
      </w:r>
      <w:r w:rsidRPr="001830BB">
        <w:rPr>
          <w:rFonts w:ascii="Times New Roman" w:eastAsia="Times New Roman" w:hAnsi="Times New Roman" w:cs="Times New Roman"/>
          <w:color w:val="000000"/>
          <w:sz w:val="24"/>
          <w:szCs w:val="24"/>
        </w:rPr>
        <w:t xml:space="preserve"> de defesa prévia, garantindo-se o contraditório após a correspondente notificação, observando-se o procedimento do artigo 168 </w:t>
      </w:r>
      <w:r>
        <w:rPr>
          <w:rFonts w:ascii="Times New Roman" w:eastAsia="Times New Roman" w:hAnsi="Times New Roman" w:cs="Times New Roman"/>
          <w:color w:val="000000"/>
          <w:sz w:val="24"/>
          <w:szCs w:val="24"/>
        </w:rPr>
        <w:t>do REGLIC</w:t>
      </w:r>
      <w:r w:rsidRPr="001830BB">
        <w:rPr>
          <w:rFonts w:ascii="Times New Roman" w:eastAsia="Times New Roman" w:hAnsi="Times New Roman" w:cs="Times New Roman"/>
          <w:color w:val="000000"/>
          <w:sz w:val="24"/>
          <w:szCs w:val="24"/>
        </w:rPr>
        <w:t>.</w:t>
      </w:r>
    </w:p>
    <w:p w14:paraId="7056C237" w14:textId="77777777" w:rsidR="00F27513" w:rsidRDefault="00F2751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BC31331" w14:textId="79D14576" w:rsidR="00F27513" w:rsidRPr="001830BB" w:rsidRDefault="00F27513"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Segundo</w:t>
      </w:r>
      <w:r>
        <w:rPr>
          <w:rFonts w:ascii="Times New Roman" w:eastAsia="Times New Roman" w:hAnsi="Times New Roman" w:cs="Times New Roman"/>
          <w:color w:val="000000"/>
          <w:sz w:val="24"/>
          <w:szCs w:val="24"/>
        </w:rPr>
        <w:t xml:space="preserve"> - </w:t>
      </w:r>
      <w:r w:rsidR="007663E9" w:rsidRPr="001830BB">
        <w:rPr>
          <w:rFonts w:ascii="Times New Roman" w:eastAsia="Times New Roman" w:hAnsi="Times New Roman" w:cs="Times New Roman"/>
          <w:color w:val="000000"/>
          <w:sz w:val="24"/>
          <w:szCs w:val="24"/>
        </w:rPr>
        <w:t>Na suspensão cautelar, a notificação poderá determinar a desmobilização do serviço.</w:t>
      </w:r>
    </w:p>
    <w:p w14:paraId="088935C0" w14:textId="77777777" w:rsidR="007663E9" w:rsidRPr="001830BB" w:rsidRDefault="007663E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4664607" w14:textId="0BE8B39B" w:rsidR="007663E9" w:rsidRPr="001830BB" w:rsidRDefault="007663E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Terceiro</w:t>
      </w:r>
      <w:r>
        <w:t xml:space="preserve"> - </w:t>
      </w:r>
      <w:r w:rsidRPr="001830BB">
        <w:rPr>
          <w:rFonts w:ascii="Times New Roman" w:eastAsia="Times New Roman" w:hAnsi="Times New Roman" w:cs="Times New Roman"/>
          <w:color w:val="000000"/>
          <w:sz w:val="24"/>
          <w:szCs w:val="24"/>
        </w:rPr>
        <w:t>A suspensão cautelar do contrato não afasta a aplicação das penalidades</w:t>
      </w:r>
      <w:r>
        <w:rPr>
          <w:rFonts w:ascii="Times New Roman" w:eastAsia="Times New Roman" w:hAnsi="Times New Roman" w:cs="Times New Roman"/>
          <w:color w:val="000000"/>
          <w:sz w:val="24"/>
          <w:szCs w:val="24"/>
        </w:rPr>
        <w:t xml:space="preserve"> previstas na cláusula décima sexta.</w:t>
      </w:r>
    </w:p>
    <w:p w14:paraId="0179B722"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A9E8F7" w14:textId="77777777" w:rsidR="0054705F" w:rsidRDefault="004532D5" w:rsidP="006A10AA">
      <w:pPr>
        <w:pStyle w:val="Ttulo1"/>
        <w:spacing w:before="0" w:line="276" w:lineRule="auto"/>
        <w:ind w:right="-1"/>
        <w:jc w:val="left"/>
      </w:pPr>
      <w:r>
        <w:lastRenderedPageBreak/>
        <w:t>CLÁUSULA DÉCIMA SEXTA – SANÇÕES ADMINISTRATIVAS</w:t>
      </w:r>
    </w:p>
    <w:p w14:paraId="35733346" w14:textId="11AE52C4" w:rsidR="00EA2F98" w:rsidRDefault="004532D5" w:rsidP="006A10AA">
      <w:pPr>
        <w:pStyle w:val="Ttulo1"/>
        <w:spacing w:before="0" w:line="276" w:lineRule="auto"/>
        <w:ind w:right="-1"/>
        <w:jc w:val="left"/>
      </w:pPr>
      <w:r>
        <w:rPr>
          <w:color w:val="800080"/>
        </w:rPr>
        <w:t xml:space="preserve"> </w:t>
      </w:r>
    </w:p>
    <w:p w14:paraId="1F82C672" w14:textId="232F10E7" w:rsidR="00EA2F98" w:rsidRDefault="004532D5" w:rsidP="006A10AA">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Pelo descumprimento total ou parcial do Contrato</w:t>
      </w:r>
      <w:r w:rsidR="002966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w:t>
      </w:r>
      <w:r w:rsidR="000D39D4">
        <w:rPr>
          <w:rFonts w:ascii="Times New Roman" w:eastAsia="Times New Roman" w:hAnsi="Times New Roman" w:cs="Times New Roman"/>
          <w:bCs/>
          <w:color w:val="000000"/>
          <w:sz w:val="24"/>
          <w:szCs w:val="24"/>
        </w:rPr>
        <w:t>RIOSAÚDE</w:t>
      </w:r>
      <w:r w:rsidRPr="00AA004B">
        <w:rPr>
          <w:rFonts w:ascii="Times New Roman" w:eastAsia="Times New Roman" w:hAnsi="Times New Roman" w:cs="Times New Roman"/>
          <w:bCs/>
          <w:color w:val="000000"/>
          <w:sz w:val="24"/>
          <w:szCs w:val="24"/>
        </w:rPr>
        <w:t xml:space="preserve"> poderá, sem prejuízo</w:t>
      </w:r>
      <w:r w:rsidR="00296624">
        <w:rPr>
          <w:rFonts w:ascii="Times New Roman" w:eastAsia="Times New Roman" w:hAnsi="Times New Roman" w:cs="Times New Roman"/>
          <w:bCs/>
          <w:color w:val="000000"/>
          <w:sz w:val="24"/>
          <w:szCs w:val="24"/>
        </w:rPr>
        <w:t xml:space="preserve"> da</w:t>
      </w:r>
      <w:r w:rsidRPr="00AA004B">
        <w:rPr>
          <w:rFonts w:ascii="Times New Roman" w:eastAsia="Times New Roman" w:hAnsi="Times New Roman" w:cs="Times New Roman"/>
          <w:bCs/>
          <w:color w:val="000000"/>
          <w:sz w:val="24"/>
          <w:szCs w:val="24"/>
        </w:rPr>
        <w:t xml:space="preserve"> responsabilidade civil e criminal que couber, aplicar as seguintes sanções</w:t>
      </w:r>
      <w:r>
        <w:rPr>
          <w:rFonts w:ascii="Times New Roman" w:eastAsia="Times New Roman" w:hAnsi="Times New Roman" w:cs="Times New Roman"/>
          <w:color w:val="000000"/>
          <w:sz w:val="24"/>
          <w:szCs w:val="24"/>
        </w:rPr>
        <w:t>, previstas no art. 8</w:t>
      </w:r>
      <w:r w:rsidR="0029662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da Lei nº 13.303/2016, </w:t>
      </w:r>
      <w:r w:rsidR="00296624">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no</w:t>
      </w:r>
      <w:r w:rsidR="0054705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art</w:t>
      </w:r>
      <w:r w:rsidR="0054705F">
        <w:rPr>
          <w:rFonts w:ascii="Times New Roman" w:eastAsia="Times New Roman" w:hAnsi="Times New Roman" w:cs="Times New Roman"/>
          <w:color w:val="000000"/>
          <w:sz w:val="24"/>
          <w:szCs w:val="24"/>
        </w:rPr>
        <w:t>s</w:t>
      </w:r>
      <w:proofErr w:type="spellEnd"/>
      <w:r>
        <w:rPr>
          <w:rFonts w:ascii="Times New Roman" w:eastAsia="Times New Roman" w:hAnsi="Times New Roman" w:cs="Times New Roman"/>
          <w:color w:val="000000"/>
          <w:sz w:val="24"/>
          <w:szCs w:val="24"/>
        </w:rPr>
        <w:t>. 1</w:t>
      </w:r>
      <w:r w:rsidR="00296624">
        <w:rPr>
          <w:rFonts w:ascii="Times New Roman" w:eastAsia="Times New Roman" w:hAnsi="Times New Roman" w:cs="Times New Roman"/>
          <w:color w:val="000000"/>
          <w:sz w:val="24"/>
          <w:szCs w:val="24"/>
        </w:rPr>
        <w:t>60</w:t>
      </w:r>
      <w:r w:rsidR="0054705F">
        <w:rPr>
          <w:rFonts w:ascii="Times New Roman" w:eastAsia="Times New Roman" w:hAnsi="Times New Roman" w:cs="Times New Roman"/>
          <w:color w:val="000000"/>
          <w:sz w:val="24"/>
          <w:szCs w:val="24"/>
        </w:rPr>
        <w:t xml:space="preserve"> </w:t>
      </w:r>
      <w:r w:rsidR="00296624">
        <w:rPr>
          <w:rFonts w:ascii="Times New Roman" w:eastAsia="Times New Roman" w:hAnsi="Times New Roman" w:cs="Times New Roman"/>
          <w:color w:val="000000"/>
          <w:sz w:val="24"/>
          <w:szCs w:val="24"/>
        </w:rPr>
        <w:t>a</w:t>
      </w:r>
      <w:r w:rsidR="0054705F">
        <w:rPr>
          <w:rFonts w:ascii="Times New Roman" w:eastAsia="Times New Roman" w:hAnsi="Times New Roman" w:cs="Times New Roman"/>
          <w:color w:val="000000"/>
          <w:sz w:val="24"/>
          <w:szCs w:val="24"/>
        </w:rPr>
        <w:t xml:space="preserve"> 1</w:t>
      </w:r>
      <w:r w:rsidR="00296624">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w:t>
      </w:r>
    </w:p>
    <w:p w14:paraId="7C690FAF" w14:textId="77777777" w:rsidR="00AA004B" w:rsidRDefault="00AA004B" w:rsidP="006A10AA">
      <w:pPr>
        <w:widowControl w:val="0"/>
        <w:tabs>
          <w:tab w:val="left" w:pos="142"/>
          <w:tab w:val="left" w:pos="8511"/>
        </w:tabs>
        <w:spacing w:after="0" w:line="276" w:lineRule="auto"/>
        <w:ind w:right="-1"/>
        <w:jc w:val="both"/>
        <w:rPr>
          <w:rFonts w:ascii="Times New Roman" w:eastAsia="Times New Roman" w:hAnsi="Times New Roman" w:cs="Times New Roman"/>
          <w:color w:val="000000"/>
          <w:sz w:val="24"/>
          <w:szCs w:val="24"/>
        </w:rPr>
      </w:pPr>
    </w:p>
    <w:p w14:paraId="658BB2D8" w14:textId="4740FA70" w:rsidR="00AA004B" w:rsidRPr="007F7301" w:rsidRDefault="00AA004B" w:rsidP="006A10AA">
      <w:pPr>
        <w:widowControl w:val="0"/>
        <w:tabs>
          <w:tab w:val="left" w:pos="142"/>
        </w:tabs>
        <w:spacing w:after="0" w:line="276" w:lineRule="auto"/>
        <w:ind w:right="-1"/>
        <w:jc w:val="both"/>
        <w:rPr>
          <w:rFonts w:ascii="Times New Roman" w:eastAsia="Times New Roman" w:hAnsi="Times New Roman" w:cs="Times New Roman"/>
          <w:color w:val="000000"/>
          <w:sz w:val="24"/>
          <w:szCs w:val="24"/>
        </w:rPr>
      </w:pPr>
      <w:r w:rsidRPr="007F7301">
        <w:rPr>
          <w:rFonts w:ascii="Times New Roman" w:eastAsia="Times New Roman" w:hAnsi="Times New Roman" w:cs="Times New Roman"/>
          <w:color w:val="000000"/>
          <w:sz w:val="24"/>
          <w:szCs w:val="24"/>
        </w:rPr>
        <w:t>a) Advertência;</w:t>
      </w:r>
    </w:p>
    <w:p w14:paraId="3B58F57D" w14:textId="77777777" w:rsidR="00AA004B" w:rsidRPr="007F7301" w:rsidRDefault="00AA004B" w:rsidP="006A10AA">
      <w:pPr>
        <w:widowControl w:val="0"/>
        <w:tabs>
          <w:tab w:val="left" w:pos="142"/>
          <w:tab w:val="left" w:pos="582"/>
        </w:tabs>
        <w:spacing w:after="0" w:line="276" w:lineRule="auto"/>
        <w:ind w:right="-1"/>
        <w:jc w:val="both"/>
        <w:rPr>
          <w:rFonts w:ascii="Times New Roman" w:eastAsia="Times New Roman" w:hAnsi="Times New Roman" w:cs="Times New Roman"/>
          <w:color w:val="000000"/>
          <w:sz w:val="24"/>
          <w:szCs w:val="24"/>
        </w:rPr>
      </w:pPr>
    </w:p>
    <w:p w14:paraId="5ECEA143" w14:textId="4922EC43" w:rsidR="00AA004B" w:rsidRPr="007F7301" w:rsidRDefault="00AA004B" w:rsidP="006A10AA">
      <w:pPr>
        <w:widowControl w:val="0"/>
        <w:tabs>
          <w:tab w:val="left" w:pos="142"/>
          <w:tab w:val="left" w:pos="582"/>
        </w:tabs>
        <w:spacing w:after="0" w:line="276" w:lineRule="auto"/>
        <w:ind w:right="-1"/>
        <w:jc w:val="both"/>
        <w:rPr>
          <w:rFonts w:ascii="Times New Roman" w:eastAsia="Times New Roman" w:hAnsi="Times New Roman" w:cs="Times New Roman"/>
          <w:color w:val="000000"/>
          <w:sz w:val="24"/>
          <w:szCs w:val="24"/>
        </w:rPr>
      </w:pPr>
      <w:r w:rsidRPr="007F7301">
        <w:rPr>
          <w:rFonts w:ascii="Times New Roman" w:eastAsia="Times New Roman" w:hAnsi="Times New Roman" w:cs="Times New Roman"/>
          <w:color w:val="000000"/>
          <w:sz w:val="24"/>
          <w:szCs w:val="24"/>
        </w:rPr>
        <w:t>b) Multa;</w:t>
      </w:r>
    </w:p>
    <w:p w14:paraId="380D73E9" w14:textId="77777777" w:rsidR="00AA004B" w:rsidRPr="007F7301" w:rsidRDefault="00AA004B" w:rsidP="006A10AA">
      <w:pPr>
        <w:tabs>
          <w:tab w:val="left" w:pos="142"/>
          <w:tab w:val="left" w:pos="616"/>
        </w:tabs>
        <w:spacing w:after="0" w:line="276" w:lineRule="auto"/>
        <w:ind w:right="-1"/>
        <w:jc w:val="both"/>
        <w:rPr>
          <w:rFonts w:ascii="Times New Roman" w:eastAsia="Times New Roman" w:hAnsi="Times New Roman" w:cs="Times New Roman"/>
          <w:color w:val="000000"/>
          <w:sz w:val="24"/>
          <w:szCs w:val="24"/>
        </w:rPr>
      </w:pPr>
    </w:p>
    <w:p w14:paraId="7724930C" w14:textId="20233F0D" w:rsidR="00AA004B" w:rsidRPr="007F7301" w:rsidRDefault="00AA004B" w:rsidP="006A10AA">
      <w:pPr>
        <w:tabs>
          <w:tab w:val="left" w:pos="142"/>
          <w:tab w:val="left" w:pos="616"/>
        </w:tabs>
        <w:spacing w:after="0" w:line="276" w:lineRule="auto"/>
        <w:ind w:right="-1"/>
        <w:jc w:val="both"/>
        <w:rPr>
          <w:rFonts w:ascii="Times New Roman" w:eastAsia="Times New Roman" w:hAnsi="Times New Roman" w:cs="Times New Roman"/>
          <w:color w:val="000000"/>
          <w:sz w:val="24"/>
          <w:szCs w:val="24"/>
        </w:rPr>
      </w:pPr>
      <w:r w:rsidRPr="007F7301">
        <w:rPr>
          <w:rFonts w:ascii="Times New Roman" w:eastAsia="Times New Roman" w:hAnsi="Times New Roman" w:cs="Times New Roman"/>
          <w:color w:val="000000"/>
          <w:sz w:val="24"/>
          <w:szCs w:val="24"/>
        </w:rPr>
        <w:t xml:space="preserve">c) </w:t>
      </w:r>
      <w:r w:rsidR="00296624" w:rsidRPr="007F7301">
        <w:rPr>
          <w:rFonts w:ascii="Times New Roman" w:eastAsia="Times New Roman" w:hAnsi="Times New Roman" w:cs="Times New Roman"/>
          <w:bCs/>
          <w:color w:val="000000"/>
          <w:sz w:val="24"/>
          <w:szCs w:val="24"/>
        </w:rPr>
        <w:t>Suspensão dos direitos de participar dos procedimentos para licitação e de contratar com a RIOSAÚDE pelo prazo de até 02 (dois) anos</w:t>
      </w:r>
      <w:r w:rsidRPr="007F7301">
        <w:rPr>
          <w:rFonts w:ascii="Times New Roman" w:eastAsia="Times New Roman" w:hAnsi="Times New Roman" w:cs="Times New Roman"/>
          <w:bCs/>
          <w:color w:val="000000"/>
          <w:sz w:val="24"/>
          <w:szCs w:val="24"/>
        </w:rPr>
        <w:t>;</w:t>
      </w:r>
      <w:r w:rsidRPr="007F7301">
        <w:rPr>
          <w:rFonts w:ascii="Times New Roman" w:eastAsia="Times New Roman" w:hAnsi="Times New Roman" w:cs="Times New Roman"/>
          <w:sz w:val="24"/>
          <w:szCs w:val="24"/>
        </w:rPr>
        <w:t xml:space="preserve">     </w:t>
      </w:r>
    </w:p>
    <w:p w14:paraId="6B68D84A" w14:textId="77777777" w:rsidR="00EA2F98" w:rsidRDefault="00EA2F98" w:rsidP="006A10AA">
      <w:pPr>
        <w:pBdr>
          <w:top w:val="nil"/>
          <w:left w:val="nil"/>
          <w:bottom w:val="nil"/>
          <w:right w:val="nil"/>
          <w:between w:val="nil"/>
        </w:pBdr>
        <w:tabs>
          <w:tab w:val="left" w:pos="616"/>
        </w:tabs>
        <w:spacing w:after="0" w:line="276" w:lineRule="auto"/>
        <w:ind w:right="-1"/>
        <w:jc w:val="both"/>
        <w:rPr>
          <w:rFonts w:ascii="Times New Roman" w:eastAsia="Times New Roman" w:hAnsi="Times New Roman" w:cs="Times New Roman"/>
          <w:b/>
          <w:color w:val="000000"/>
          <w:sz w:val="24"/>
          <w:szCs w:val="24"/>
        </w:rPr>
      </w:pPr>
    </w:p>
    <w:p w14:paraId="303E91EF" w14:textId="4D4353A5" w:rsidR="00EA2F98" w:rsidRDefault="004532D5" w:rsidP="006A10AA">
      <w:pPr>
        <w:widowControl w:val="0"/>
        <w:pBdr>
          <w:top w:val="nil"/>
          <w:left w:val="nil"/>
          <w:bottom w:val="nil"/>
          <w:right w:val="nil"/>
          <w:between w:val="nil"/>
        </w:pBdr>
        <w:tabs>
          <w:tab w:val="left" w:pos="8511"/>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O procedimento de aplicação de sanções deverá observar o disposto nos artigos 1</w:t>
      </w:r>
      <w:r w:rsidR="00296624">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rPr>
        <w:t xml:space="preserve"> a 1</w:t>
      </w:r>
      <w:r w:rsidR="00296624">
        <w:rPr>
          <w:rFonts w:ascii="Times New Roman" w:eastAsia="Times New Roman" w:hAnsi="Times New Roman" w:cs="Times New Roman"/>
          <w:color w:val="000000"/>
          <w:sz w:val="24"/>
          <w:szCs w:val="24"/>
        </w:rPr>
        <w:t>68</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 xml:space="preserve">.  </w:t>
      </w:r>
    </w:p>
    <w:p w14:paraId="7476BADC" w14:textId="77777777" w:rsidR="00EA2F98" w:rsidRDefault="00EA2F98" w:rsidP="006A10AA">
      <w:pPr>
        <w:pBdr>
          <w:top w:val="nil"/>
          <w:left w:val="nil"/>
          <w:bottom w:val="nil"/>
          <w:right w:val="nil"/>
          <w:between w:val="nil"/>
        </w:pBdr>
        <w:tabs>
          <w:tab w:val="left" w:pos="616"/>
        </w:tabs>
        <w:spacing w:after="0" w:line="276" w:lineRule="auto"/>
        <w:ind w:right="-1"/>
        <w:jc w:val="both"/>
        <w:rPr>
          <w:rFonts w:ascii="Times New Roman" w:eastAsia="Times New Roman" w:hAnsi="Times New Roman" w:cs="Times New Roman"/>
          <w:b/>
          <w:color w:val="000000"/>
          <w:sz w:val="24"/>
          <w:szCs w:val="24"/>
        </w:rPr>
      </w:pPr>
    </w:p>
    <w:p w14:paraId="2F28A653" w14:textId="714493BF" w:rsidR="00AB1E8C" w:rsidRDefault="00296624" w:rsidP="006A10AA">
      <w:pPr>
        <w:pStyle w:val="Notas0"/>
        <w:rPr>
          <w:color w:val="000000"/>
        </w:rPr>
      </w:pPr>
      <w:r>
        <w:t>[</w:t>
      </w:r>
      <w:r w:rsidR="00AB1E8C">
        <w:t>Nota: O Parágrafo Segundo traz o escalonamento das multas, conforme disposto nos artigos 1</w:t>
      </w:r>
      <w:r>
        <w:t>61</w:t>
      </w:r>
      <w:r w:rsidR="00AB1E8C">
        <w:t xml:space="preserve"> e 1</w:t>
      </w:r>
      <w:r>
        <w:t>62</w:t>
      </w:r>
      <w:r w:rsidR="00AB1E8C">
        <w:t xml:space="preserve"> do REGLIC, devendo </w:t>
      </w:r>
      <w:r>
        <w:t>a autoridade competente</w:t>
      </w:r>
      <w:r w:rsidR="00AB1E8C">
        <w:t xml:space="preserve"> aplicar as multas, conforme as particularidades de cada caso.</w:t>
      </w:r>
      <w:r>
        <w:t>]</w:t>
      </w:r>
    </w:p>
    <w:p w14:paraId="2BE541F6" w14:textId="77777777" w:rsidR="00EA2F98" w:rsidRDefault="00EA2F98" w:rsidP="006A10AA">
      <w:pPr>
        <w:pBdr>
          <w:top w:val="nil"/>
          <w:left w:val="nil"/>
          <w:bottom w:val="nil"/>
          <w:right w:val="nil"/>
          <w:between w:val="nil"/>
        </w:pBdr>
        <w:tabs>
          <w:tab w:val="left" w:pos="616"/>
        </w:tabs>
        <w:spacing w:after="0" w:line="276" w:lineRule="auto"/>
        <w:ind w:right="-1"/>
        <w:jc w:val="both"/>
        <w:rPr>
          <w:rFonts w:ascii="Times New Roman" w:eastAsia="Times New Roman" w:hAnsi="Times New Roman" w:cs="Times New Roman"/>
          <w:b/>
          <w:color w:val="000000"/>
          <w:sz w:val="24"/>
          <w:szCs w:val="24"/>
        </w:rPr>
      </w:pPr>
    </w:p>
    <w:p w14:paraId="15203A0F" w14:textId="7231ED55"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Segundo </w:t>
      </w:r>
      <w:r>
        <w:rPr>
          <w:rFonts w:ascii="Times New Roman" w:eastAsia="Times New Roman" w:hAnsi="Times New Roman" w:cs="Times New Roman"/>
          <w:color w:val="000000"/>
          <w:sz w:val="24"/>
          <w:szCs w:val="24"/>
        </w:rPr>
        <w:t xml:space="preserve">– </w:t>
      </w:r>
      <w:r w:rsidR="00AB1E8C" w:rsidRPr="00AB1E8C">
        <w:rPr>
          <w:rFonts w:ascii="Times New Roman" w:eastAsia="Times New Roman" w:hAnsi="Times New Roman" w:cs="Times New Roman"/>
          <w:color w:val="000000"/>
          <w:sz w:val="24"/>
          <w:szCs w:val="24"/>
        </w:rPr>
        <w:t xml:space="preserve">A aplicação da sanção </w:t>
      </w:r>
      <w:r w:rsidR="00296624">
        <w:rPr>
          <w:rFonts w:ascii="Times New Roman" w:eastAsia="Times New Roman" w:hAnsi="Times New Roman" w:cs="Times New Roman"/>
          <w:color w:val="000000"/>
          <w:sz w:val="24"/>
          <w:szCs w:val="24"/>
        </w:rPr>
        <w:t>de multa</w:t>
      </w:r>
      <w:r w:rsidR="00AB1E8C" w:rsidRPr="00AB1E8C">
        <w:rPr>
          <w:rFonts w:ascii="Times New Roman" w:eastAsia="Times New Roman" w:hAnsi="Times New Roman" w:cs="Times New Roman"/>
          <w:color w:val="000000"/>
          <w:sz w:val="24"/>
          <w:szCs w:val="24"/>
        </w:rPr>
        <w:t xml:space="preserve"> observará os seguintes parâmetros, nos termos do</w:t>
      </w:r>
      <w:r w:rsidR="00986100">
        <w:rPr>
          <w:rFonts w:ascii="Times New Roman" w:eastAsia="Times New Roman" w:hAnsi="Times New Roman" w:cs="Times New Roman"/>
          <w:color w:val="000000"/>
          <w:sz w:val="24"/>
          <w:szCs w:val="24"/>
        </w:rPr>
        <w:t>s</w:t>
      </w:r>
      <w:r w:rsidR="00AB1E8C" w:rsidRPr="00AB1E8C">
        <w:rPr>
          <w:rFonts w:ascii="Times New Roman" w:eastAsia="Times New Roman" w:hAnsi="Times New Roman" w:cs="Times New Roman"/>
          <w:color w:val="000000"/>
          <w:sz w:val="24"/>
          <w:szCs w:val="24"/>
        </w:rPr>
        <w:t xml:space="preserve"> </w:t>
      </w:r>
      <w:proofErr w:type="spellStart"/>
      <w:r w:rsidR="00AB1E8C" w:rsidRPr="00AB1E8C">
        <w:rPr>
          <w:rFonts w:ascii="Times New Roman" w:eastAsia="Times New Roman" w:hAnsi="Times New Roman" w:cs="Times New Roman"/>
          <w:color w:val="000000"/>
          <w:sz w:val="24"/>
          <w:szCs w:val="24"/>
        </w:rPr>
        <w:t>art</w:t>
      </w:r>
      <w:r w:rsidR="00986100">
        <w:rPr>
          <w:rFonts w:ascii="Times New Roman" w:eastAsia="Times New Roman" w:hAnsi="Times New Roman" w:cs="Times New Roman"/>
          <w:color w:val="000000"/>
          <w:sz w:val="24"/>
          <w:szCs w:val="24"/>
        </w:rPr>
        <w:t>s</w:t>
      </w:r>
      <w:proofErr w:type="spellEnd"/>
      <w:r w:rsidR="00986100">
        <w:rPr>
          <w:rFonts w:ascii="Times New Roman" w:eastAsia="Times New Roman" w:hAnsi="Times New Roman" w:cs="Times New Roman"/>
          <w:color w:val="000000"/>
          <w:sz w:val="24"/>
          <w:szCs w:val="24"/>
        </w:rPr>
        <w:t>.</w:t>
      </w:r>
      <w:r w:rsidR="00AB1E8C" w:rsidRPr="00AB1E8C">
        <w:rPr>
          <w:rFonts w:ascii="Times New Roman" w:eastAsia="Times New Roman" w:hAnsi="Times New Roman" w:cs="Times New Roman"/>
          <w:color w:val="000000"/>
          <w:sz w:val="24"/>
          <w:szCs w:val="24"/>
        </w:rPr>
        <w:t xml:space="preserve"> 1</w:t>
      </w:r>
      <w:r w:rsidR="00296624">
        <w:rPr>
          <w:rFonts w:ascii="Times New Roman" w:eastAsia="Times New Roman" w:hAnsi="Times New Roman" w:cs="Times New Roman"/>
          <w:color w:val="000000"/>
          <w:sz w:val="24"/>
          <w:szCs w:val="24"/>
        </w:rPr>
        <w:t>61</w:t>
      </w:r>
      <w:r w:rsidR="00AB1E8C" w:rsidRPr="00AB1E8C">
        <w:rPr>
          <w:rFonts w:ascii="Times New Roman" w:eastAsia="Times New Roman" w:hAnsi="Times New Roman" w:cs="Times New Roman"/>
          <w:color w:val="000000"/>
          <w:sz w:val="24"/>
          <w:szCs w:val="24"/>
        </w:rPr>
        <w:t xml:space="preserve"> e 1</w:t>
      </w:r>
      <w:r w:rsidR="00296624">
        <w:rPr>
          <w:rFonts w:ascii="Times New Roman" w:eastAsia="Times New Roman" w:hAnsi="Times New Roman" w:cs="Times New Roman"/>
          <w:color w:val="000000"/>
          <w:sz w:val="24"/>
          <w:szCs w:val="24"/>
        </w:rPr>
        <w:t>62</w:t>
      </w:r>
      <w:r w:rsidR="00AB1E8C" w:rsidRPr="00AB1E8C">
        <w:rPr>
          <w:rFonts w:ascii="Times New Roman" w:eastAsia="Times New Roman" w:hAnsi="Times New Roman" w:cs="Times New Roman"/>
          <w:color w:val="000000"/>
          <w:sz w:val="24"/>
          <w:szCs w:val="24"/>
        </w:rPr>
        <w:t>, do REGLIC</w:t>
      </w:r>
      <w:r>
        <w:rPr>
          <w:rFonts w:ascii="Times New Roman" w:eastAsia="Times New Roman" w:hAnsi="Times New Roman" w:cs="Times New Roman"/>
          <w:color w:val="000000"/>
          <w:sz w:val="24"/>
          <w:szCs w:val="24"/>
        </w:rPr>
        <w:t>:</w:t>
      </w:r>
    </w:p>
    <w:p w14:paraId="0064B850"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1D0CD0E7" w14:textId="006AD736" w:rsidR="00296624" w:rsidRPr="00015262" w:rsidRDefault="00E44EBB" w:rsidP="00296624">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44EBB">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w:t>
      </w:r>
      <w:r w:rsidR="006F0D01">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ulta moratória de até 0,2% (dois décimos por cento) por dia</w:t>
      </w:r>
      <w:r w:rsidR="00296624">
        <w:rPr>
          <w:rFonts w:ascii="Times New Roman" w:eastAsia="Times New Roman" w:hAnsi="Times New Roman" w:cs="Times New Roman"/>
          <w:color w:val="000000"/>
          <w:sz w:val="24"/>
          <w:szCs w:val="24"/>
        </w:rPr>
        <w:t xml:space="preserve">, </w:t>
      </w:r>
      <w:r w:rsidR="009D4C43" w:rsidRPr="00015262">
        <w:rPr>
          <w:rFonts w:ascii="Times New Roman" w:eastAsia="Times New Roman" w:hAnsi="Times New Roman" w:cs="Times New Roman"/>
          <w:color w:val="000000"/>
          <w:sz w:val="24"/>
          <w:szCs w:val="24"/>
        </w:rPr>
        <w:t>sobre o valor da contratação</w:t>
      </w:r>
      <w:r w:rsidR="009D4C43">
        <w:rPr>
          <w:rFonts w:ascii="Times New Roman" w:eastAsia="Times New Roman" w:hAnsi="Times New Roman" w:cs="Times New Roman"/>
          <w:color w:val="000000"/>
          <w:sz w:val="24"/>
          <w:szCs w:val="24"/>
        </w:rPr>
        <w:t>,</w:t>
      </w:r>
      <w:r w:rsidR="009D4C43" w:rsidRPr="00015262">
        <w:rPr>
          <w:rFonts w:ascii="Times New Roman" w:eastAsia="Times New Roman" w:hAnsi="Times New Roman" w:cs="Times New Roman"/>
          <w:color w:val="000000"/>
          <w:sz w:val="24"/>
          <w:szCs w:val="24"/>
        </w:rPr>
        <w:t xml:space="preserve"> </w:t>
      </w:r>
      <w:r w:rsidR="00296624" w:rsidRPr="00015262">
        <w:rPr>
          <w:rFonts w:ascii="Times New Roman" w:eastAsia="Times New Roman" w:hAnsi="Times New Roman" w:cs="Times New Roman"/>
          <w:color w:val="000000"/>
          <w:sz w:val="24"/>
          <w:szCs w:val="24"/>
        </w:rPr>
        <w:t>em caso de atraso na execução, limitada a incidência a 30 (trinta) dias;</w:t>
      </w:r>
    </w:p>
    <w:p w14:paraId="11F1D31E"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6827140E" w14:textId="176CED5F" w:rsidR="000D3B03" w:rsidRPr="00015262" w:rsidRDefault="00E44EBB" w:rsidP="000D3B03">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E44EBB">
        <w:rPr>
          <w:rFonts w:ascii="Times New Roman" w:eastAsia="Times New Roman" w:hAnsi="Times New Roman" w:cs="Times New Roman"/>
          <w:b/>
          <w:bCs/>
          <w:color w:val="000000"/>
          <w:sz w:val="24"/>
          <w:szCs w:val="24"/>
        </w:rPr>
        <w:t xml:space="preserve">2) </w:t>
      </w:r>
      <w:r w:rsidR="006F0D01">
        <w:rPr>
          <w:rFonts w:ascii="Times New Roman" w:eastAsia="Times New Roman" w:hAnsi="Times New Roman" w:cs="Times New Roman"/>
          <w:color w:val="000000"/>
          <w:sz w:val="24"/>
          <w:szCs w:val="24"/>
        </w:rPr>
        <w:t>M</w:t>
      </w:r>
      <w:r w:rsidR="000D3B03" w:rsidRPr="00015262">
        <w:rPr>
          <w:rFonts w:ascii="Times New Roman" w:eastAsia="Times New Roman" w:hAnsi="Times New Roman" w:cs="Times New Roman"/>
          <w:color w:val="000000"/>
          <w:sz w:val="24"/>
          <w:szCs w:val="24"/>
        </w:rPr>
        <w:t xml:space="preserve">ulta moratória de até 0,3 (três décimos por cento) por dia, </w:t>
      </w:r>
      <w:r w:rsidR="009D4C43" w:rsidRPr="00015262">
        <w:rPr>
          <w:rFonts w:ascii="Times New Roman" w:eastAsia="Times New Roman" w:hAnsi="Times New Roman" w:cs="Times New Roman"/>
          <w:color w:val="000000"/>
          <w:sz w:val="24"/>
          <w:szCs w:val="24"/>
        </w:rPr>
        <w:t>sobre o valor da contratação</w:t>
      </w:r>
      <w:r w:rsidR="009D4C43">
        <w:rPr>
          <w:rFonts w:ascii="Times New Roman" w:eastAsia="Times New Roman" w:hAnsi="Times New Roman" w:cs="Times New Roman"/>
          <w:color w:val="000000"/>
          <w:sz w:val="24"/>
          <w:szCs w:val="24"/>
        </w:rPr>
        <w:t>,</w:t>
      </w:r>
      <w:r w:rsidR="009D4C43" w:rsidRPr="00015262">
        <w:rPr>
          <w:rFonts w:ascii="Times New Roman" w:eastAsia="Times New Roman" w:hAnsi="Times New Roman" w:cs="Times New Roman"/>
          <w:color w:val="000000"/>
          <w:sz w:val="24"/>
          <w:szCs w:val="24"/>
        </w:rPr>
        <w:t xml:space="preserve"> </w:t>
      </w:r>
      <w:r w:rsidR="000D3B03" w:rsidRPr="00015262">
        <w:rPr>
          <w:rFonts w:ascii="Times New Roman" w:eastAsia="Times New Roman" w:hAnsi="Times New Roman" w:cs="Times New Roman"/>
          <w:color w:val="000000"/>
          <w:sz w:val="24"/>
          <w:szCs w:val="24"/>
        </w:rPr>
        <w:t>em caso de atraso na execução, por período superior ao previsto no subitem anterior.</w:t>
      </w:r>
    </w:p>
    <w:p w14:paraId="0B6EBDE9"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32785369" w14:textId="2B8D25E6"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r w:rsidRPr="00E44EBB">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 xml:space="preserve"> Após 45 (quarenta e cinco) dias de atraso, será considerada a inexecução parcial ou total do objeto contratual, hipótese em que </w:t>
      </w:r>
      <w:r w:rsidR="000D3B03">
        <w:rPr>
          <w:rFonts w:ascii="Times New Roman" w:eastAsia="Times New Roman" w:hAnsi="Times New Roman" w:cs="Times New Roman"/>
          <w:color w:val="000000"/>
          <w:sz w:val="24"/>
          <w:szCs w:val="24"/>
        </w:rPr>
        <w:t xml:space="preserve">poderá </w:t>
      </w:r>
      <w:r>
        <w:rPr>
          <w:rFonts w:ascii="Times New Roman" w:eastAsia="Times New Roman" w:hAnsi="Times New Roman" w:cs="Times New Roman"/>
          <w:color w:val="000000"/>
          <w:sz w:val="24"/>
          <w:szCs w:val="24"/>
        </w:rPr>
        <w:t>ser realizada a rescisão do contrato,</w:t>
      </w:r>
      <w:r w:rsidR="000D3B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por ato unilateral da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 ou acordo entre as partes, nos termos dos artigos 1</w:t>
      </w:r>
      <w:r w:rsidR="000D3B03">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rPr>
        <w:t>, incisos III e IV e 1</w:t>
      </w:r>
      <w:r w:rsidR="000D3B03">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 xml:space="preserve">, </w:t>
      </w:r>
      <w:r w:rsidR="000D3B03">
        <w:rPr>
          <w:rFonts w:ascii="Times New Roman" w:eastAsia="Times New Roman" w:hAnsi="Times New Roman" w:cs="Times New Roman"/>
          <w:color w:val="000000"/>
          <w:sz w:val="24"/>
          <w:szCs w:val="24"/>
        </w:rPr>
        <w:t>§1º</w:t>
      </w:r>
      <w:r>
        <w:rPr>
          <w:rFonts w:ascii="Times New Roman" w:eastAsia="Times New Roman" w:hAnsi="Times New Roman" w:cs="Times New Roman"/>
          <w:color w:val="000000"/>
          <w:sz w:val="24"/>
          <w:szCs w:val="24"/>
        </w:rPr>
        <w:t xml:space="preserve">, do REGLIC, </w:t>
      </w:r>
      <w:r w:rsidR="000D3B03" w:rsidRPr="00015262">
        <w:rPr>
          <w:rFonts w:ascii="Times New Roman" w:eastAsia="Times New Roman" w:hAnsi="Times New Roman" w:cs="Times New Roman"/>
          <w:color w:val="000000"/>
          <w:sz w:val="24"/>
          <w:szCs w:val="24"/>
        </w:rPr>
        <w:t xml:space="preserve">sem prejuízo da </w:t>
      </w:r>
      <w:r w:rsidR="000D3B03">
        <w:rPr>
          <w:rFonts w:ascii="Times New Roman" w:eastAsia="Times New Roman" w:hAnsi="Times New Roman" w:cs="Times New Roman"/>
          <w:color w:val="000000"/>
          <w:sz w:val="24"/>
          <w:szCs w:val="24"/>
        </w:rPr>
        <w:t>aplicação</w:t>
      </w:r>
      <w:r w:rsidR="000D3B03" w:rsidRPr="00015262">
        <w:rPr>
          <w:rFonts w:ascii="Times New Roman" w:eastAsia="Times New Roman" w:hAnsi="Times New Roman" w:cs="Times New Roman"/>
          <w:color w:val="000000"/>
          <w:sz w:val="24"/>
          <w:szCs w:val="24"/>
        </w:rPr>
        <w:t xml:space="preserve"> da multa moratória </w:t>
      </w:r>
      <w:r w:rsidR="000D3B03">
        <w:rPr>
          <w:rFonts w:ascii="Times New Roman" w:eastAsia="Times New Roman" w:hAnsi="Times New Roman" w:cs="Times New Roman"/>
          <w:color w:val="000000"/>
          <w:sz w:val="24"/>
          <w:szCs w:val="24"/>
        </w:rPr>
        <w:t>e</w:t>
      </w:r>
      <w:r w:rsidR="000D3B03" w:rsidRPr="00344A2D">
        <w:rPr>
          <w:rFonts w:ascii="Times New Roman" w:eastAsia="Times New Roman" w:hAnsi="Times New Roman" w:cs="Times New Roman"/>
          <w:color w:val="000000"/>
          <w:sz w:val="24"/>
          <w:szCs w:val="24"/>
        </w:rPr>
        <w:t xml:space="preserve"> da possibilidade de rescisão por atraso em prazo inferior</w:t>
      </w:r>
      <w:r w:rsidR="000D3B03" w:rsidRPr="000152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4D24ACB9"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13031D49" w14:textId="7EAF99D0"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r w:rsidRPr="00F86BE8">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 xml:space="preserve"> </w:t>
      </w:r>
      <w:r w:rsidR="006F0D01">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ulta sancionatória equivalente a até 2,5% (dois vírgula cinco por cento) sobre o valor da contratação, </w:t>
      </w:r>
      <w:r w:rsidR="000D3B03" w:rsidRPr="00015262">
        <w:rPr>
          <w:rFonts w:ascii="Times New Roman" w:eastAsia="Times New Roman" w:hAnsi="Times New Roman" w:cs="Times New Roman"/>
          <w:color w:val="000000"/>
          <w:sz w:val="24"/>
          <w:szCs w:val="24"/>
        </w:rPr>
        <w:t xml:space="preserve">por </w:t>
      </w:r>
      <w:r w:rsidR="000D3B03">
        <w:rPr>
          <w:rFonts w:ascii="Times New Roman" w:eastAsia="Times New Roman" w:hAnsi="Times New Roman" w:cs="Times New Roman"/>
          <w:color w:val="000000"/>
          <w:sz w:val="24"/>
          <w:szCs w:val="24"/>
        </w:rPr>
        <w:t>obrigação</w:t>
      </w:r>
      <w:r w:rsidR="000D3B03" w:rsidRPr="00015262">
        <w:rPr>
          <w:rFonts w:ascii="Times New Roman" w:eastAsia="Times New Roman" w:hAnsi="Times New Roman" w:cs="Times New Roman"/>
          <w:color w:val="000000"/>
          <w:sz w:val="24"/>
          <w:szCs w:val="24"/>
        </w:rPr>
        <w:t xml:space="preserve"> contratual descumprida</w:t>
      </w:r>
      <w:r w:rsidR="000D3B03">
        <w:rPr>
          <w:rFonts w:ascii="Times New Roman" w:eastAsia="Times New Roman" w:hAnsi="Times New Roman" w:cs="Times New Roman"/>
          <w:color w:val="000000"/>
          <w:sz w:val="24"/>
          <w:szCs w:val="24"/>
        </w:rPr>
        <w:t xml:space="preserve">, </w:t>
      </w:r>
      <w:r w:rsidR="000D3B03" w:rsidRPr="00344A2D">
        <w:rPr>
          <w:rFonts w:ascii="Times New Roman" w:eastAsia="Times New Roman" w:hAnsi="Times New Roman" w:cs="Times New Roman"/>
          <w:color w:val="000000"/>
          <w:sz w:val="24"/>
          <w:szCs w:val="24"/>
        </w:rPr>
        <w:t>quando constatadas irregularidades de média gravidade ou baixa gravidade em caráter reiterado</w:t>
      </w:r>
      <w:r>
        <w:rPr>
          <w:rFonts w:ascii="Times New Roman" w:eastAsia="Times New Roman" w:hAnsi="Times New Roman" w:cs="Times New Roman"/>
          <w:color w:val="000000"/>
          <w:sz w:val="24"/>
          <w:szCs w:val="24"/>
        </w:rPr>
        <w:t>;</w:t>
      </w:r>
    </w:p>
    <w:p w14:paraId="79873875"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72EF23A2" w14:textId="31ACC3EA" w:rsidR="000D3B03" w:rsidRPr="00421648" w:rsidRDefault="00E44EBB" w:rsidP="000D3B03">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F86BE8">
        <w:rPr>
          <w:rFonts w:ascii="Times New Roman" w:eastAsia="Times New Roman" w:hAnsi="Times New Roman" w:cs="Times New Roman"/>
          <w:b/>
          <w:bCs/>
          <w:color w:val="000000"/>
          <w:sz w:val="24"/>
          <w:szCs w:val="24"/>
        </w:rPr>
        <w:t>5)</w:t>
      </w:r>
      <w:r>
        <w:rPr>
          <w:rFonts w:ascii="Times New Roman" w:eastAsia="Times New Roman" w:hAnsi="Times New Roman" w:cs="Times New Roman"/>
          <w:color w:val="000000"/>
          <w:sz w:val="24"/>
          <w:szCs w:val="24"/>
        </w:rPr>
        <w:t xml:space="preserve"> </w:t>
      </w:r>
      <w:r w:rsidR="006F0D01">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ulta sancionatória equivalente a até 10% (dez por cento) sobre o valor da contratação, </w:t>
      </w:r>
      <w:r w:rsidR="000D3B03" w:rsidRPr="00344A2D">
        <w:rPr>
          <w:rFonts w:ascii="Times New Roman" w:eastAsia="Times New Roman" w:hAnsi="Times New Roman" w:cs="Times New Roman"/>
          <w:color w:val="000000"/>
          <w:sz w:val="24"/>
          <w:szCs w:val="24"/>
        </w:rPr>
        <w:t>por obrigação contratual descumprida, pela inexecução parcial do contrato, quando constatadas irregularidades de alta gravidade</w:t>
      </w:r>
      <w:r w:rsidR="000D3B03" w:rsidRPr="00015262">
        <w:rPr>
          <w:rFonts w:ascii="Times New Roman" w:eastAsia="Times New Roman" w:hAnsi="Times New Roman" w:cs="Times New Roman"/>
          <w:color w:val="000000"/>
          <w:sz w:val="24"/>
          <w:szCs w:val="24"/>
        </w:rPr>
        <w:t>;</w:t>
      </w:r>
    </w:p>
    <w:p w14:paraId="02856D70"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53C42379" w14:textId="1E94DA0C"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r w:rsidRPr="00F86BE8">
        <w:rPr>
          <w:rFonts w:ascii="Times New Roman" w:eastAsia="Times New Roman" w:hAnsi="Times New Roman" w:cs="Times New Roman"/>
          <w:b/>
          <w:bCs/>
          <w:color w:val="000000"/>
          <w:sz w:val="24"/>
          <w:szCs w:val="24"/>
        </w:rPr>
        <w:lastRenderedPageBreak/>
        <w:t>6)</w:t>
      </w:r>
      <w:r>
        <w:rPr>
          <w:rFonts w:ascii="Times New Roman" w:eastAsia="Times New Roman" w:hAnsi="Times New Roman" w:cs="Times New Roman"/>
          <w:color w:val="000000"/>
          <w:sz w:val="24"/>
          <w:szCs w:val="24"/>
        </w:rPr>
        <w:t xml:space="preserve"> </w:t>
      </w:r>
      <w:r w:rsidR="006F0D01">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ulta sancionatória equivalente a até 20% (vinte por cento) sobre o valor da contratação, pela inexecução total do contrato;</w:t>
      </w:r>
    </w:p>
    <w:p w14:paraId="2691C53C"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414844F8" w14:textId="687A2BE5"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r w:rsidRPr="00F86BE8">
        <w:rPr>
          <w:rFonts w:ascii="Times New Roman" w:eastAsia="Times New Roman" w:hAnsi="Times New Roman" w:cs="Times New Roman"/>
          <w:b/>
          <w:bCs/>
          <w:color w:val="000000"/>
          <w:sz w:val="24"/>
          <w:szCs w:val="24"/>
        </w:rPr>
        <w:t>7)</w:t>
      </w:r>
      <w:r>
        <w:rPr>
          <w:rFonts w:ascii="Times New Roman" w:eastAsia="Times New Roman" w:hAnsi="Times New Roman" w:cs="Times New Roman"/>
          <w:color w:val="000000"/>
          <w:sz w:val="24"/>
          <w:szCs w:val="24"/>
        </w:rPr>
        <w:t xml:space="preserve"> </w:t>
      </w:r>
      <w:r w:rsidR="006F0D01">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descumprimento parcial ou integral de disposições estabelecidas no Termo de Referência</w:t>
      </w:r>
      <w:r w:rsidR="000D3B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e/ou </w:t>
      </w:r>
      <w:r w:rsidR="00593269">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ontrato serão considerados inadimplementos suscetíveis de multa proporcionais.</w:t>
      </w:r>
    </w:p>
    <w:p w14:paraId="0C8AC473"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429F27E6" w14:textId="31F2E4C8"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r w:rsidRPr="00F86BE8">
        <w:rPr>
          <w:rFonts w:ascii="Times New Roman" w:eastAsia="Times New Roman" w:hAnsi="Times New Roman" w:cs="Times New Roman"/>
          <w:b/>
          <w:bCs/>
          <w:color w:val="000000"/>
          <w:sz w:val="24"/>
          <w:szCs w:val="24"/>
        </w:rPr>
        <w:t>8)</w:t>
      </w:r>
      <w:r>
        <w:rPr>
          <w:rFonts w:ascii="Times New Roman" w:eastAsia="Times New Roman" w:hAnsi="Times New Roman" w:cs="Times New Roman"/>
          <w:color w:val="000000"/>
          <w:sz w:val="24"/>
          <w:szCs w:val="24"/>
        </w:rPr>
        <w:t xml:space="preserve"> </w:t>
      </w:r>
      <w:r w:rsidR="006F0D0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critério dos servidores responsáveis pela aplicação da multa, mediante justificativa, </w:t>
      </w:r>
      <w:r w:rsidR="000D3B03">
        <w:rPr>
          <w:rFonts w:ascii="Times New Roman" w:eastAsia="Times New Roman" w:hAnsi="Times New Roman" w:cs="Times New Roman"/>
          <w:color w:val="000000"/>
          <w:sz w:val="24"/>
          <w:szCs w:val="24"/>
        </w:rPr>
        <w:t xml:space="preserve">também </w:t>
      </w:r>
      <w:r>
        <w:rPr>
          <w:rFonts w:ascii="Times New Roman" w:eastAsia="Times New Roman" w:hAnsi="Times New Roman" w:cs="Times New Roman"/>
          <w:color w:val="000000"/>
          <w:sz w:val="24"/>
          <w:szCs w:val="24"/>
        </w:rPr>
        <w:t>poderão ser utilizadas como base de cálculo para a aplicação da multa, o valor da parcela, o valor do saldo não atendido do contrato, o valor do empenho, ou o valor da obrigação inadimplida.</w:t>
      </w:r>
    </w:p>
    <w:p w14:paraId="6ECA7E44" w14:textId="77777777"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p>
    <w:p w14:paraId="695ADD21" w14:textId="4E3F9869" w:rsidR="00E44EBB" w:rsidRDefault="00E44EBB" w:rsidP="006A10AA">
      <w:pPr>
        <w:widowControl w:val="0"/>
        <w:tabs>
          <w:tab w:val="left" w:pos="142"/>
          <w:tab w:val="left" w:pos="8511"/>
        </w:tabs>
        <w:spacing w:after="0" w:line="276" w:lineRule="auto"/>
        <w:jc w:val="both"/>
        <w:rPr>
          <w:rFonts w:ascii="Times New Roman" w:eastAsia="Times New Roman" w:hAnsi="Times New Roman" w:cs="Times New Roman"/>
          <w:color w:val="000000"/>
          <w:sz w:val="24"/>
          <w:szCs w:val="24"/>
        </w:rPr>
      </w:pPr>
      <w:r w:rsidRPr="00F86BE8">
        <w:rPr>
          <w:rFonts w:ascii="Times New Roman" w:eastAsia="Times New Roman" w:hAnsi="Times New Roman" w:cs="Times New Roman"/>
          <w:b/>
          <w:bCs/>
          <w:color w:val="000000"/>
          <w:sz w:val="24"/>
          <w:szCs w:val="24"/>
        </w:rPr>
        <w:t>9)</w:t>
      </w:r>
      <w:r>
        <w:rPr>
          <w:rFonts w:ascii="Times New Roman" w:eastAsia="Times New Roman" w:hAnsi="Times New Roman" w:cs="Times New Roman"/>
          <w:color w:val="000000"/>
          <w:sz w:val="24"/>
          <w:szCs w:val="24"/>
        </w:rPr>
        <w:t xml:space="preserve"> </w:t>
      </w:r>
      <w:r w:rsidR="006F0D0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 penalidades de multa decorrentes de fatos diversos serão consideradas independentes entre si.</w:t>
      </w:r>
    </w:p>
    <w:p w14:paraId="30A55B98"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000000"/>
          <w:sz w:val="24"/>
          <w:szCs w:val="24"/>
        </w:rPr>
      </w:pPr>
    </w:p>
    <w:p w14:paraId="52B79276" w14:textId="7BC54624"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Terceiro– </w:t>
      </w:r>
      <w:r>
        <w:rPr>
          <w:rFonts w:ascii="Times New Roman" w:eastAsia="Times New Roman" w:hAnsi="Times New Roman" w:cs="Times New Roman"/>
          <w:color w:val="000000"/>
          <w:sz w:val="24"/>
          <w:szCs w:val="24"/>
        </w:rPr>
        <w:t xml:space="preserve">As sanções somente serão aplicadas após o decurso do prazo para apresentação de defesa prévia do interessado no respectivo processo, no prazo de </w:t>
      </w:r>
      <w:r w:rsidRPr="001830BB">
        <w:rPr>
          <w:rFonts w:ascii="Times New Roman" w:eastAsia="Times New Roman" w:hAnsi="Times New Roman" w:cs="Times New Roman"/>
          <w:bCs/>
          <w:color w:val="000000"/>
          <w:sz w:val="24"/>
          <w:szCs w:val="24"/>
        </w:rPr>
        <w:t>10 (dez)</w:t>
      </w:r>
      <w:r w:rsidRPr="000D3B03">
        <w:rPr>
          <w:rFonts w:ascii="Times New Roman" w:eastAsia="Times New Roman" w:hAnsi="Times New Roman" w:cs="Times New Roman"/>
          <w:bCs/>
          <w:color w:val="000000"/>
          <w:sz w:val="24"/>
          <w:szCs w:val="24"/>
        </w:rPr>
        <w:t xml:space="preserve"> </w:t>
      </w:r>
      <w:r w:rsidRPr="001830BB">
        <w:rPr>
          <w:rFonts w:ascii="Times New Roman" w:eastAsia="Times New Roman" w:hAnsi="Times New Roman" w:cs="Times New Roman"/>
          <w:bCs/>
          <w:color w:val="000000"/>
          <w:sz w:val="24"/>
          <w:szCs w:val="24"/>
        </w:rPr>
        <w:t>dias úteis</w:t>
      </w:r>
      <w:r w:rsidRPr="000D3B03">
        <w:rPr>
          <w:rFonts w:ascii="Times New Roman" w:eastAsia="Times New Roman" w:hAnsi="Times New Roman" w:cs="Times New Roman"/>
          <w:bCs/>
          <w:color w:val="000000"/>
          <w:sz w:val="24"/>
          <w:szCs w:val="24"/>
        </w:rPr>
        <w:t>,</w:t>
      </w:r>
      <w:r>
        <w:rPr>
          <w:rFonts w:ascii="Times New Roman" w:eastAsia="Times New Roman" w:hAnsi="Times New Roman" w:cs="Times New Roman"/>
          <w:color w:val="000000"/>
          <w:sz w:val="24"/>
          <w:szCs w:val="24"/>
        </w:rPr>
        <w:t xml:space="preserve"> conforme art. 83, § 2º da Lei 13.303/2016 e art</w:t>
      </w:r>
      <w:r w:rsidR="009605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w:t>
      </w:r>
      <w:r w:rsidR="000D3B03">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 xml:space="preserve">, </w:t>
      </w:r>
      <w:r w:rsidR="000D3B03">
        <w:rPr>
          <w:rFonts w:ascii="Times New Roman" w:eastAsia="Times New Roman" w:hAnsi="Times New Roman" w:cs="Times New Roman"/>
          <w:color w:val="000000"/>
          <w:sz w:val="24"/>
          <w:szCs w:val="24"/>
        </w:rPr>
        <w:t xml:space="preserve">inciso </w:t>
      </w:r>
      <w:r>
        <w:rPr>
          <w:rFonts w:ascii="Times New Roman" w:eastAsia="Times New Roman" w:hAnsi="Times New Roman" w:cs="Times New Roman"/>
          <w:color w:val="000000"/>
          <w:sz w:val="24"/>
          <w:szCs w:val="24"/>
        </w:rPr>
        <w:t xml:space="preserve">IV do </w:t>
      </w:r>
      <w:r w:rsidR="000E49AF">
        <w:rPr>
          <w:rFonts w:ascii="Times New Roman" w:eastAsia="Times New Roman" w:hAnsi="Times New Roman" w:cs="Times New Roman"/>
          <w:color w:val="000000"/>
          <w:sz w:val="24"/>
          <w:szCs w:val="24"/>
        </w:rPr>
        <w:t>REGLIC</w:t>
      </w:r>
      <w:r w:rsidR="000D3B03">
        <w:rPr>
          <w:rFonts w:ascii="Times New Roman" w:eastAsia="Times New Roman" w:hAnsi="Times New Roman" w:cs="Times New Roman"/>
          <w:color w:val="000000"/>
          <w:sz w:val="24"/>
          <w:szCs w:val="24"/>
        </w:rPr>
        <w:t>, observadas as demais formalidades legais</w:t>
      </w:r>
      <w:r>
        <w:rPr>
          <w:rFonts w:ascii="Times New Roman" w:eastAsia="Times New Roman" w:hAnsi="Times New Roman" w:cs="Times New Roman"/>
          <w:color w:val="000000"/>
          <w:sz w:val="24"/>
          <w:szCs w:val="24"/>
        </w:rPr>
        <w:t>.</w:t>
      </w:r>
    </w:p>
    <w:p w14:paraId="677A9434" w14:textId="77777777" w:rsidR="00EA2F98" w:rsidRDefault="00EA2F98" w:rsidP="006A10AA">
      <w:pPr>
        <w:spacing w:after="0" w:line="276" w:lineRule="auto"/>
        <w:ind w:right="-1"/>
        <w:rPr>
          <w:rFonts w:ascii="Times New Roman" w:eastAsia="Times New Roman" w:hAnsi="Times New Roman" w:cs="Times New Roman"/>
          <w:b/>
          <w:sz w:val="24"/>
          <w:szCs w:val="24"/>
        </w:rPr>
      </w:pPr>
    </w:p>
    <w:p w14:paraId="649478D6" w14:textId="378D0BF5"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Quarto</w:t>
      </w:r>
      <w:r>
        <w:rPr>
          <w:rFonts w:ascii="Times New Roman" w:eastAsia="Times New Roman" w:hAnsi="Times New Roman" w:cs="Times New Roman"/>
          <w:color w:val="000000"/>
          <w:sz w:val="24"/>
          <w:szCs w:val="24"/>
        </w:rPr>
        <w:t>- O prazo para a resposta à Notificação formal ao interessado, informando das medidas a serem tomadas para regularização da execução do objeto</w:t>
      </w:r>
      <w:r w:rsidR="00623CAA">
        <w:rPr>
          <w:rFonts w:ascii="Times New Roman" w:eastAsia="Times New Roman" w:hAnsi="Times New Roman" w:cs="Times New Roman"/>
          <w:color w:val="000000"/>
          <w:sz w:val="24"/>
          <w:szCs w:val="24"/>
        </w:rPr>
        <w:t xml:space="preserve"> </w:t>
      </w:r>
      <w:r w:rsidR="008547D2">
        <w:rPr>
          <w:rFonts w:ascii="Times New Roman" w:eastAsia="Times New Roman" w:hAnsi="Times New Roman" w:cs="Times New Roman"/>
          <w:color w:val="000000"/>
          <w:sz w:val="24"/>
          <w:szCs w:val="24"/>
        </w:rPr>
        <w:t>será de, no mínimo</w:t>
      </w:r>
      <w:r>
        <w:rPr>
          <w:rFonts w:ascii="Times New Roman" w:eastAsia="Times New Roman" w:hAnsi="Times New Roman" w:cs="Times New Roman"/>
          <w:color w:val="000000"/>
          <w:sz w:val="24"/>
          <w:szCs w:val="24"/>
        </w:rPr>
        <w:t xml:space="preserve"> 24 (vinte e quatro) horas, no caso de serviço essencial que não possa ficar descoberto, na forma do art. 1</w:t>
      </w:r>
      <w:r w:rsidR="000D3B03">
        <w:rPr>
          <w:rFonts w:ascii="Times New Roman" w:eastAsia="Times New Roman" w:hAnsi="Times New Roman" w:cs="Times New Roman"/>
          <w:color w:val="000000"/>
          <w:sz w:val="24"/>
          <w:szCs w:val="24"/>
        </w:rPr>
        <w:t>67, §1º</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Pr>
          <w:rFonts w:ascii="Times New Roman" w:eastAsia="Times New Roman" w:hAnsi="Times New Roman" w:cs="Times New Roman"/>
          <w:color w:val="000000"/>
          <w:sz w:val="24"/>
          <w:szCs w:val="24"/>
        </w:rPr>
        <w:t xml:space="preserve">. </w:t>
      </w:r>
    </w:p>
    <w:p w14:paraId="2EECA3CD" w14:textId="77777777" w:rsidR="00EA2F98" w:rsidRDefault="00EA2F98" w:rsidP="006A10AA">
      <w:pPr>
        <w:spacing w:after="0" w:line="276" w:lineRule="auto"/>
        <w:ind w:right="-1"/>
        <w:rPr>
          <w:rFonts w:ascii="Times New Roman" w:eastAsia="Times New Roman" w:hAnsi="Times New Roman" w:cs="Times New Roman"/>
          <w:b/>
          <w:sz w:val="24"/>
          <w:szCs w:val="24"/>
        </w:rPr>
      </w:pPr>
    </w:p>
    <w:p w14:paraId="4754C531" w14:textId="0682FA95" w:rsidR="00EA2F98" w:rsidRDefault="004532D5" w:rsidP="001830BB">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Quinto –</w:t>
      </w:r>
      <w:r>
        <w:rPr>
          <w:rFonts w:ascii="Times New Roman" w:eastAsia="Times New Roman" w:hAnsi="Times New Roman" w:cs="Times New Roman"/>
          <w:color w:val="000000"/>
          <w:sz w:val="24"/>
          <w:szCs w:val="24"/>
        </w:rPr>
        <w:t xml:space="preserve"> As sanções previstas nas alíneas “a”</w:t>
      </w:r>
      <w:r w:rsidR="008547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 “c” do caput desta Cláusula poderão ser aplicadas juntamente com aquela prevista na alínea “b”, e não excluem a possibilidade de rescisão unilateral do Contrato, nas hipóteses previstas no</w:t>
      </w:r>
      <w:r w:rsidR="008547D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art</w:t>
      </w:r>
      <w:r w:rsidR="008547D2">
        <w:rPr>
          <w:rFonts w:ascii="Times New Roman" w:eastAsia="Times New Roman" w:hAnsi="Times New Roman" w:cs="Times New Roman"/>
          <w:color w:val="000000"/>
          <w:sz w:val="24"/>
          <w:szCs w:val="24"/>
        </w:rPr>
        <w:t>s</w:t>
      </w:r>
      <w:proofErr w:type="spellEnd"/>
      <w:r>
        <w:rPr>
          <w:rFonts w:ascii="Times New Roman" w:eastAsia="Times New Roman" w:hAnsi="Times New Roman" w:cs="Times New Roman"/>
          <w:color w:val="000000"/>
          <w:sz w:val="24"/>
          <w:szCs w:val="24"/>
        </w:rPr>
        <w:t>. 1</w:t>
      </w:r>
      <w:r w:rsidR="000D3B03">
        <w:rPr>
          <w:rFonts w:ascii="Times New Roman" w:eastAsia="Times New Roman" w:hAnsi="Times New Roman" w:cs="Times New Roman"/>
          <w:color w:val="000000"/>
          <w:sz w:val="24"/>
          <w:szCs w:val="24"/>
        </w:rPr>
        <w:t>57</w:t>
      </w:r>
      <w:r w:rsidR="008547D2">
        <w:rPr>
          <w:rFonts w:ascii="Times New Roman" w:eastAsia="Times New Roman" w:hAnsi="Times New Roman" w:cs="Times New Roman"/>
          <w:color w:val="000000"/>
          <w:sz w:val="24"/>
          <w:szCs w:val="24"/>
        </w:rPr>
        <w:t xml:space="preserve"> e 1</w:t>
      </w:r>
      <w:r w:rsidR="000D3B03">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 xml:space="preserve"> do </w:t>
      </w:r>
      <w:r w:rsidR="000E49AF">
        <w:rPr>
          <w:rFonts w:ascii="Times New Roman" w:eastAsia="Times New Roman" w:hAnsi="Times New Roman" w:cs="Times New Roman"/>
          <w:color w:val="000000"/>
          <w:sz w:val="24"/>
          <w:szCs w:val="24"/>
        </w:rPr>
        <w:t>REGLIC</w:t>
      </w:r>
      <w:r w:rsidR="00827228">
        <w:rPr>
          <w:rFonts w:ascii="Times New Roman" w:eastAsia="Times New Roman" w:hAnsi="Times New Roman" w:cs="Times New Roman"/>
          <w:color w:val="000000"/>
          <w:sz w:val="24"/>
          <w:szCs w:val="24"/>
        </w:rPr>
        <w:t>.</w:t>
      </w:r>
    </w:p>
    <w:p w14:paraId="1A1DBADA"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6FA66F02" w14:textId="69D3E25E"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Sexto</w:t>
      </w:r>
      <w:r>
        <w:rPr>
          <w:rFonts w:ascii="Times New Roman" w:eastAsia="Times New Roman" w:hAnsi="Times New Roman" w:cs="Times New Roman"/>
          <w:color w:val="000000"/>
          <w:sz w:val="24"/>
          <w:szCs w:val="24"/>
        </w:rPr>
        <w:t xml:space="preserve"> – </w:t>
      </w:r>
      <w:r w:rsidR="00323431" w:rsidRPr="00323431">
        <w:rPr>
          <w:rFonts w:ascii="Times New Roman" w:eastAsia="Times New Roman" w:hAnsi="Times New Roman" w:cs="Times New Roman"/>
          <w:color w:val="000000"/>
          <w:sz w:val="24"/>
          <w:szCs w:val="24"/>
        </w:rPr>
        <w:t xml:space="preserve">As multas eventualmente aplicadas com base na alínea “b” do caput desta Cláusula não possuem caráter compensatório, e, assim, o pagamento delas não eximirá a </w:t>
      </w:r>
      <w:r w:rsidR="00B25EE6">
        <w:rPr>
          <w:rFonts w:ascii="Times New Roman" w:eastAsia="Times New Roman" w:hAnsi="Times New Roman" w:cs="Times New Roman"/>
          <w:color w:val="000000"/>
          <w:sz w:val="24"/>
          <w:szCs w:val="24"/>
        </w:rPr>
        <w:t>CONTRATADA</w:t>
      </w:r>
      <w:r w:rsidR="00323431" w:rsidRPr="00323431">
        <w:rPr>
          <w:rFonts w:ascii="Times New Roman" w:eastAsia="Times New Roman" w:hAnsi="Times New Roman" w:cs="Times New Roman"/>
          <w:color w:val="000000"/>
          <w:sz w:val="24"/>
          <w:szCs w:val="24"/>
        </w:rPr>
        <w:t xml:space="preserve"> de responsabilidade pelas perdas e danos decorrentes das infrações cometidas.</w:t>
      </w:r>
    </w:p>
    <w:p w14:paraId="160DABFF" w14:textId="77777777" w:rsidR="00323431" w:rsidRDefault="00323431"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9187534" w14:textId="29289BC2" w:rsidR="00126FCB" w:rsidRDefault="004532D5" w:rsidP="00126FCB">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Sétimo</w:t>
      </w:r>
      <w:r>
        <w:rPr>
          <w:rFonts w:ascii="Times New Roman" w:eastAsia="Times New Roman" w:hAnsi="Times New Roman" w:cs="Times New Roman"/>
          <w:color w:val="000000"/>
          <w:sz w:val="24"/>
          <w:szCs w:val="24"/>
        </w:rPr>
        <w:t xml:space="preserve"> – </w:t>
      </w:r>
      <w:r w:rsidR="00126FCB">
        <w:rPr>
          <w:rFonts w:ascii="Times New Roman" w:eastAsia="Times New Roman" w:hAnsi="Times New Roman" w:cs="Times New Roman"/>
          <w:color w:val="000000"/>
          <w:sz w:val="24"/>
          <w:szCs w:val="24"/>
        </w:rPr>
        <w:t xml:space="preserve">As multas aplicadas poderão ser compensadas imediatamente com valores devidos à </w:t>
      </w:r>
      <w:r w:rsidR="00F740AE" w:rsidRPr="0047491E">
        <w:rPr>
          <w:rFonts w:ascii="Times New Roman" w:eastAsia="Times New Roman" w:hAnsi="Times New Roman" w:cs="Times New Roman"/>
          <w:sz w:val="24"/>
          <w:szCs w:val="24"/>
        </w:rPr>
        <w:t>CONTRATADA</w:t>
      </w:r>
      <w:r w:rsidR="00126FCB">
        <w:rPr>
          <w:rFonts w:ascii="Times New Roman" w:eastAsia="Times New Roman" w:hAnsi="Times New Roman" w:cs="Times New Roman"/>
          <w:color w:val="000000"/>
          <w:sz w:val="24"/>
          <w:szCs w:val="24"/>
        </w:rPr>
        <w:t xml:space="preserve">, autorizando a </w:t>
      </w:r>
      <w:r w:rsidR="00F740AE" w:rsidRPr="0047491E">
        <w:rPr>
          <w:rFonts w:ascii="Times New Roman" w:eastAsia="Times New Roman" w:hAnsi="Times New Roman" w:cs="Times New Roman"/>
          <w:sz w:val="24"/>
          <w:szCs w:val="24"/>
        </w:rPr>
        <w:t>CONTRATADA</w:t>
      </w:r>
      <w:r w:rsidR="00F740AE">
        <w:rPr>
          <w:rFonts w:ascii="Times New Roman" w:eastAsia="Times New Roman" w:hAnsi="Times New Roman" w:cs="Times New Roman"/>
          <w:color w:val="000000"/>
          <w:sz w:val="24"/>
          <w:szCs w:val="24"/>
        </w:rPr>
        <w:t xml:space="preserve"> </w:t>
      </w:r>
      <w:r w:rsidR="00126FCB">
        <w:rPr>
          <w:rFonts w:ascii="Times New Roman" w:eastAsia="Times New Roman" w:hAnsi="Times New Roman" w:cs="Times New Roman"/>
          <w:color w:val="000000"/>
          <w:sz w:val="24"/>
          <w:szCs w:val="24"/>
        </w:rPr>
        <w:t>a realização dos descontos pertinentes a fim de realizar o pagamento da multa, sendo a autorização prevista no art. 164, §1º, do REGLIC conferida com a participação no certame.</w:t>
      </w:r>
    </w:p>
    <w:p w14:paraId="4118BFC1" w14:textId="77777777" w:rsidR="00EA2F98" w:rsidRDefault="00EA2F98" w:rsidP="00126FCB">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B82501D" w14:textId="77777777" w:rsidR="00323431"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Oitavo</w:t>
      </w:r>
      <w:r>
        <w:rPr>
          <w:rFonts w:ascii="Times New Roman" w:eastAsia="Times New Roman" w:hAnsi="Times New Roman" w:cs="Times New Roman"/>
          <w:color w:val="000000"/>
          <w:sz w:val="24"/>
          <w:szCs w:val="24"/>
        </w:rPr>
        <w:t xml:space="preserve"> – </w:t>
      </w:r>
      <w:r w:rsidR="00323431" w:rsidRPr="00323431">
        <w:rPr>
          <w:rFonts w:ascii="Times New Roman" w:eastAsia="Times New Roman" w:hAnsi="Times New Roman" w:cs="Times New Roman"/>
          <w:color w:val="000000"/>
          <w:sz w:val="24"/>
          <w:szCs w:val="24"/>
        </w:rPr>
        <w:t>As multas aplicadas deverão ser executadas observando a seguinte ordem de preferência:</w:t>
      </w:r>
    </w:p>
    <w:p w14:paraId="3AA9D3D1" w14:textId="77777777" w:rsidR="00323431" w:rsidRPr="00323431" w:rsidRDefault="00323431"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02FBA7E" w14:textId="5338CCEA" w:rsidR="00323431" w:rsidRDefault="00323431"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323431">
        <w:rPr>
          <w:rFonts w:ascii="Times New Roman" w:eastAsia="Times New Roman" w:hAnsi="Times New Roman" w:cs="Times New Roman"/>
          <w:color w:val="000000"/>
          <w:sz w:val="24"/>
          <w:szCs w:val="24"/>
        </w:rPr>
        <w:t>a)</w:t>
      </w:r>
      <w:r w:rsidRPr="00323431">
        <w:rPr>
          <w:rFonts w:ascii="Times New Roman" w:eastAsia="Times New Roman" w:hAnsi="Times New Roman" w:cs="Times New Roman"/>
          <w:color w:val="000000"/>
          <w:sz w:val="24"/>
          <w:szCs w:val="24"/>
        </w:rPr>
        <w:tab/>
        <w:t xml:space="preserve">quitação do valor da penalidade mediante depósito em conta bancária a ser </w:t>
      </w:r>
      <w:r w:rsidRPr="00323431">
        <w:rPr>
          <w:rFonts w:ascii="Times New Roman" w:eastAsia="Times New Roman" w:hAnsi="Times New Roman" w:cs="Times New Roman"/>
          <w:color w:val="000000"/>
          <w:sz w:val="24"/>
          <w:szCs w:val="24"/>
        </w:rPr>
        <w:lastRenderedPageBreak/>
        <w:t xml:space="preserve">indicada pela </w:t>
      </w:r>
      <w:r w:rsidR="000D39D4">
        <w:rPr>
          <w:rFonts w:ascii="Times New Roman" w:eastAsia="Times New Roman" w:hAnsi="Times New Roman" w:cs="Times New Roman"/>
          <w:color w:val="000000"/>
          <w:sz w:val="24"/>
          <w:szCs w:val="24"/>
        </w:rPr>
        <w:t>RIOSAÚDE</w:t>
      </w:r>
      <w:r w:rsidRPr="00323431">
        <w:rPr>
          <w:rFonts w:ascii="Times New Roman" w:eastAsia="Times New Roman" w:hAnsi="Times New Roman" w:cs="Times New Roman"/>
          <w:color w:val="000000"/>
          <w:sz w:val="24"/>
          <w:szCs w:val="24"/>
        </w:rPr>
        <w:t xml:space="preserve"> no ato da notificação para pagamento, no prazo de 03 (três) dias úteis, prorrogáveis, justificadamente, contados da data de notificação;</w:t>
      </w:r>
    </w:p>
    <w:p w14:paraId="3DCE664F" w14:textId="77777777" w:rsidR="001E7952" w:rsidRPr="00323431" w:rsidRDefault="001E795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FFDD742" w14:textId="138C88B6" w:rsidR="00126FCB" w:rsidRDefault="00323431"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323431">
        <w:rPr>
          <w:rFonts w:ascii="Times New Roman" w:eastAsia="Times New Roman" w:hAnsi="Times New Roman" w:cs="Times New Roman"/>
          <w:color w:val="000000"/>
          <w:sz w:val="24"/>
          <w:szCs w:val="24"/>
        </w:rPr>
        <w:t>b)</w:t>
      </w:r>
      <w:r w:rsidRPr="00323431">
        <w:rPr>
          <w:rFonts w:ascii="Times New Roman" w:eastAsia="Times New Roman" w:hAnsi="Times New Roman" w:cs="Times New Roman"/>
          <w:color w:val="000000"/>
          <w:sz w:val="24"/>
          <w:szCs w:val="24"/>
        </w:rPr>
        <w:tab/>
      </w:r>
      <w:r w:rsidR="00126FCB" w:rsidRPr="00A92CB5">
        <w:rPr>
          <w:rFonts w:ascii="Times New Roman" w:eastAsia="Times New Roman" w:hAnsi="Times New Roman" w:cs="Times New Roman"/>
          <w:color w:val="000000"/>
          <w:sz w:val="24"/>
          <w:szCs w:val="24"/>
        </w:rPr>
        <w:t xml:space="preserve">desconto dos pagamentos eventualmente devidos </w:t>
      </w:r>
      <w:r w:rsidR="00126FCB">
        <w:rPr>
          <w:rFonts w:ascii="Times New Roman" w:eastAsia="Times New Roman" w:hAnsi="Times New Roman" w:cs="Times New Roman"/>
          <w:color w:val="000000"/>
          <w:sz w:val="24"/>
          <w:szCs w:val="24"/>
        </w:rPr>
        <w:t>à</w:t>
      </w:r>
      <w:r w:rsidR="00126FCB" w:rsidRPr="00A92CB5">
        <w:rPr>
          <w:rFonts w:ascii="Times New Roman" w:eastAsia="Times New Roman" w:hAnsi="Times New Roman" w:cs="Times New Roman"/>
          <w:color w:val="000000"/>
          <w:sz w:val="24"/>
          <w:szCs w:val="24"/>
        </w:rPr>
        <w:t xml:space="preserve"> contratad</w:t>
      </w:r>
      <w:r w:rsidR="00126FCB">
        <w:rPr>
          <w:rFonts w:ascii="Times New Roman" w:eastAsia="Times New Roman" w:hAnsi="Times New Roman" w:cs="Times New Roman"/>
          <w:color w:val="000000"/>
          <w:sz w:val="24"/>
          <w:szCs w:val="24"/>
        </w:rPr>
        <w:t xml:space="preserve">a, </w:t>
      </w:r>
      <w:r w:rsidR="00126FCB" w:rsidRPr="00A92CB5">
        <w:rPr>
          <w:rFonts w:ascii="Times New Roman" w:eastAsia="Times New Roman" w:hAnsi="Times New Roman" w:cs="Times New Roman"/>
          <w:color w:val="000000"/>
          <w:sz w:val="24"/>
          <w:szCs w:val="24"/>
        </w:rPr>
        <w:t>ainda que de outras contratações com o Contratado;</w:t>
      </w:r>
    </w:p>
    <w:p w14:paraId="225C8EE2" w14:textId="77777777" w:rsidR="001E7952" w:rsidRPr="00323431" w:rsidRDefault="001E795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FD7B5B6" w14:textId="77777777" w:rsidR="00126FCB" w:rsidRDefault="00323431" w:rsidP="00126FCB">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sidRPr="00323431">
        <w:rPr>
          <w:rFonts w:ascii="Times New Roman" w:eastAsia="Times New Roman" w:hAnsi="Times New Roman" w:cs="Times New Roman"/>
          <w:color w:val="000000"/>
          <w:sz w:val="24"/>
          <w:szCs w:val="24"/>
        </w:rPr>
        <w:t>c)</w:t>
      </w:r>
      <w:r w:rsidRPr="00323431">
        <w:rPr>
          <w:rFonts w:ascii="Times New Roman" w:eastAsia="Times New Roman" w:hAnsi="Times New Roman" w:cs="Times New Roman"/>
          <w:color w:val="000000"/>
          <w:sz w:val="24"/>
          <w:szCs w:val="24"/>
        </w:rPr>
        <w:tab/>
      </w:r>
      <w:r w:rsidR="00126FCB" w:rsidRPr="00A92CB5">
        <w:rPr>
          <w:rFonts w:ascii="Times New Roman" w:eastAsia="Times New Roman" w:hAnsi="Times New Roman" w:cs="Times New Roman"/>
          <w:color w:val="000000"/>
          <w:sz w:val="24"/>
          <w:szCs w:val="24"/>
        </w:rPr>
        <w:t>desconto da garantia prestada no respectivo contrato</w:t>
      </w:r>
      <w:r w:rsidR="00126FCB" w:rsidRPr="00A92CB5" w:rsidDel="0017332E">
        <w:rPr>
          <w:rFonts w:ascii="Times New Roman" w:eastAsia="Times New Roman" w:hAnsi="Times New Roman" w:cs="Times New Roman"/>
          <w:color w:val="000000"/>
          <w:sz w:val="24"/>
          <w:szCs w:val="24"/>
        </w:rPr>
        <w:t xml:space="preserve"> </w:t>
      </w:r>
      <w:r w:rsidR="00126FCB" w:rsidRPr="00A92CB5">
        <w:rPr>
          <w:rFonts w:ascii="Times New Roman" w:eastAsia="Times New Roman" w:hAnsi="Times New Roman" w:cs="Times New Roman"/>
          <w:color w:val="000000"/>
          <w:sz w:val="24"/>
          <w:szCs w:val="24"/>
        </w:rPr>
        <w:t>e;</w:t>
      </w:r>
    </w:p>
    <w:p w14:paraId="29BE4047" w14:textId="77777777" w:rsidR="001E7952" w:rsidRPr="00323431" w:rsidRDefault="001E795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EBBF7BC" w14:textId="77777777" w:rsidR="00323431" w:rsidRPr="00323431" w:rsidRDefault="00323431"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323431">
        <w:rPr>
          <w:rFonts w:ascii="Times New Roman" w:eastAsia="Times New Roman" w:hAnsi="Times New Roman" w:cs="Times New Roman"/>
          <w:color w:val="000000"/>
          <w:sz w:val="24"/>
          <w:szCs w:val="24"/>
        </w:rPr>
        <w:t>d)</w:t>
      </w:r>
      <w:r w:rsidRPr="00323431">
        <w:rPr>
          <w:rFonts w:ascii="Times New Roman" w:eastAsia="Times New Roman" w:hAnsi="Times New Roman" w:cs="Times New Roman"/>
          <w:color w:val="000000"/>
          <w:sz w:val="24"/>
          <w:szCs w:val="24"/>
        </w:rPr>
        <w:tab/>
        <w:t>procedimento judicial.</w:t>
      </w:r>
    </w:p>
    <w:p w14:paraId="4FF882A6" w14:textId="77777777" w:rsidR="00323431" w:rsidRDefault="00323431"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highlight w:val="yellow"/>
        </w:rPr>
      </w:pPr>
    </w:p>
    <w:p w14:paraId="4123B596" w14:textId="4B22CAFB"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Nono</w:t>
      </w:r>
      <w:r>
        <w:rPr>
          <w:rFonts w:ascii="Times New Roman" w:eastAsia="Times New Roman" w:hAnsi="Times New Roman" w:cs="Times New Roman"/>
          <w:color w:val="000000"/>
          <w:sz w:val="24"/>
          <w:szCs w:val="24"/>
        </w:rPr>
        <w:t xml:space="preserve"> – </w:t>
      </w:r>
      <w:r w:rsidR="00323431" w:rsidRPr="00323431">
        <w:rPr>
          <w:rFonts w:ascii="Times New Roman" w:eastAsia="Times New Roman" w:hAnsi="Times New Roman" w:cs="Times New Roman"/>
          <w:color w:val="000000"/>
          <w:sz w:val="24"/>
          <w:szCs w:val="24"/>
        </w:rPr>
        <w:t>Nos casos em que o valor da multa venha a ser descontado da garantia, o valor desta deverá ser recomposto em 48 (quarenta e oito) horas, sob pena de rescisão administrativa do Contrato</w:t>
      </w:r>
      <w:r>
        <w:rPr>
          <w:rFonts w:ascii="Times New Roman" w:eastAsia="Times New Roman" w:hAnsi="Times New Roman" w:cs="Times New Roman"/>
          <w:color w:val="000000"/>
          <w:sz w:val="24"/>
          <w:szCs w:val="24"/>
        </w:rPr>
        <w:t xml:space="preserve">. </w:t>
      </w:r>
    </w:p>
    <w:p w14:paraId="11FA0A2C"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41174A" w14:textId="369C36E9" w:rsidR="00126FCB" w:rsidRDefault="004532D5" w:rsidP="00126FCB">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 </w:t>
      </w:r>
      <w:r w:rsidR="00126FCB" w:rsidRPr="00576ADD">
        <w:rPr>
          <w:rFonts w:ascii="Times New Roman" w:eastAsia="Times New Roman" w:hAnsi="Times New Roman" w:cs="Times New Roman"/>
          <w:color w:val="000000"/>
          <w:sz w:val="24"/>
          <w:szCs w:val="24"/>
        </w:rPr>
        <w:t xml:space="preserve">Se a multa aplicada for superior ao valor de pagamento eventualmente devido pela </w:t>
      </w:r>
      <w:r w:rsidR="00126FCB">
        <w:rPr>
          <w:rFonts w:ascii="Times New Roman" w:eastAsia="Times New Roman" w:hAnsi="Times New Roman" w:cs="Times New Roman"/>
          <w:color w:val="000000"/>
          <w:sz w:val="24"/>
          <w:szCs w:val="24"/>
        </w:rPr>
        <w:t>RIOSAÚDE</w:t>
      </w:r>
      <w:r w:rsidR="00126FCB" w:rsidRPr="00576ADD">
        <w:rPr>
          <w:rFonts w:ascii="Times New Roman" w:eastAsia="Times New Roman" w:hAnsi="Times New Roman" w:cs="Times New Roman"/>
          <w:color w:val="000000"/>
          <w:sz w:val="24"/>
          <w:szCs w:val="24"/>
        </w:rPr>
        <w:t xml:space="preserve"> </w:t>
      </w:r>
      <w:r w:rsidR="00126FCB">
        <w:rPr>
          <w:rFonts w:ascii="Times New Roman" w:eastAsia="Times New Roman" w:hAnsi="Times New Roman" w:cs="Times New Roman"/>
          <w:color w:val="000000"/>
          <w:sz w:val="24"/>
          <w:szCs w:val="24"/>
        </w:rPr>
        <w:t>à</w:t>
      </w:r>
      <w:r w:rsidR="00126FCB" w:rsidRPr="00576ADD">
        <w:rPr>
          <w:rFonts w:ascii="Times New Roman" w:eastAsia="Times New Roman" w:hAnsi="Times New Roman" w:cs="Times New Roman"/>
          <w:color w:val="000000"/>
          <w:sz w:val="24"/>
          <w:szCs w:val="24"/>
        </w:rPr>
        <w:t xml:space="preserve"> </w:t>
      </w:r>
      <w:r w:rsidR="00DD63F9">
        <w:rPr>
          <w:rFonts w:ascii="Times New Roman" w:eastAsia="Times New Roman" w:hAnsi="Times New Roman" w:cs="Times New Roman"/>
          <w:color w:val="000000"/>
          <w:sz w:val="24"/>
          <w:szCs w:val="24"/>
        </w:rPr>
        <w:t>CONTRATADA</w:t>
      </w:r>
      <w:r w:rsidR="00126FCB" w:rsidRPr="00576ADD">
        <w:rPr>
          <w:rFonts w:ascii="Times New Roman" w:eastAsia="Times New Roman" w:hAnsi="Times New Roman" w:cs="Times New Roman"/>
          <w:color w:val="000000"/>
          <w:sz w:val="24"/>
          <w:szCs w:val="24"/>
        </w:rPr>
        <w:t>, além da perda desse valor, a diferença será descontada da garantia prestada ou será cobrada judicialmente</w:t>
      </w:r>
      <w:r w:rsidR="00126FCB" w:rsidRPr="00A92CB5">
        <w:rPr>
          <w:rFonts w:ascii="Times New Roman" w:eastAsia="Times New Roman" w:hAnsi="Times New Roman" w:cs="Times New Roman"/>
          <w:color w:val="000000"/>
          <w:sz w:val="24"/>
          <w:szCs w:val="24"/>
        </w:rPr>
        <w:t xml:space="preserve">, cabendo </w:t>
      </w:r>
      <w:r w:rsidR="00126FCB">
        <w:rPr>
          <w:rFonts w:ascii="Times New Roman" w:eastAsia="Times New Roman" w:hAnsi="Times New Roman" w:cs="Times New Roman"/>
          <w:color w:val="000000"/>
          <w:sz w:val="24"/>
          <w:szCs w:val="24"/>
        </w:rPr>
        <w:t>à</w:t>
      </w:r>
      <w:r w:rsidR="00126FCB" w:rsidRPr="00A92CB5">
        <w:rPr>
          <w:rFonts w:ascii="Times New Roman" w:eastAsia="Times New Roman" w:hAnsi="Times New Roman" w:cs="Times New Roman"/>
          <w:color w:val="000000"/>
          <w:sz w:val="24"/>
          <w:szCs w:val="24"/>
        </w:rPr>
        <w:t xml:space="preserve"> </w:t>
      </w:r>
      <w:r w:rsidR="00DD63F9">
        <w:rPr>
          <w:rFonts w:ascii="Times New Roman" w:eastAsia="Times New Roman" w:hAnsi="Times New Roman" w:cs="Times New Roman"/>
          <w:color w:val="000000"/>
          <w:sz w:val="24"/>
          <w:szCs w:val="24"/>
        </w:rPr>
        <w:t>CONTRATADA</w:t>
      </w:r>
      <w:r w:rsidR="00126FCB" w:rsidRPr="00A92CB5">
        <w:rPr>
          <w:rFonts w:ascii="Times New Roman" w:eastAsia="Times New Roman" w:hAnsi="Times New Roman" w:cs="Times New Roman"/>
          <w:color w:val="000000"/>
          <w:sz w:val="24"/>
          <w:szCs w:val="24"/>
        </w:rPr>
        <w:t xml:space="preserve"> arcar com as custas processuais e honorários advocatícios</w:t>
      </w:r>
      <w:r w:rsidR="00126FCB">
        <w:rPr>
          <w:rFonts w:ascii="Times New Roman" w:eastAsia="Times New Roman" w:hAnsi="Times New Roman" w:cs="Times New Roman"/>
          <w:color w:val="000000"/>
          <w:sz w:val="24"/>
          <w:szCs w:val="24"/>
        </w:rPr>
        <w:t xml:space="preserve">. </w:t>
      </w:r>
    </w:p>
    <w:p w14:paraId="795E6BE6"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12F5434" w14:textId="50365DB6" w:rsidR="00F22EB0" w:rsidRDefault="004532D5" w:rsidP="00F22EB0">
      <w:pPr>
        <w:widowControl w:val="0"/>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Primeiro</w:t>
      </w:r>
      <w:r>
        <w:rPr>
          <w:rFonts w:ascii="Times New Roman" w:eastAsia="Times New Roman" w:hAnsi="Times New Roman" w:cs="Times New Roman"/>
          <w:color w:val="000000"/>
          <w:sz w:val="24"/>
          <w:szCs w:val="24"/>
        </w:rPr>
        <w:t xml:space="preserve"> – </w:t>
      </w:r>
      <w:r w:rsidR="00F22EB0">
        <w:rPr>
          <w:rFonts w:ascii="Times New Roman" w:eastAsia="Times New Roman" w:hAnsi="Times New Roman" w:cs="Times New Roman"/>
          <w:color w:val="000000"/>
          <w:sz w:val="24"/>
          <w:szCs w:val="24"/>
        </w:rPr>
        <w:t xml:space="preserve">A RIOSAÚDE suspenderá os pagamentos devidos </w:t>
      </w:r>
      <w:r w:rsidR="00F22EB0" w:rsidRPr="00576ADD">
        <w:rPr>
          <w:rFonts w:ascii="Times New Roman" w:eastAsia="Times New Roman" w:hAnsi="Times New Roman" w:cs="Times New Roman"/>
          <w:color w:val="000000"/>
          <w:sz w:val="24"/>
          <w:szCs w:val="24"/>
        </w:rPr>
        <w:t xml:space="preserve">à </w:t>
      </w:r>
      <w:r w:rsidR="00993359">
        <w:rPr>
          <w:rFonts w:ascii="Times New Roman" w:eastAsia="Times New Roman" w:hAnsi="Times New Roman" w:cs="Times New Roman"/>
          <w:color w:val="000000"/>
          <w:sz w:val="24"/>
          <w:szCs w:val="24"/>
        </w:rPr>
        <w:t>CONTRATADA</w:t>
      </w:r>
      <w:r w:rsidR="00F22EB0" w:rsidRPr="00576ADD">
        <w:rPr>
          <w:rFonts w:ascii="Times New Roman" w:eastAsia="Times New Roman" w:hAnsi="Times New Roman" w:cs="Times New Roman"/>
          <w:color w:val="000000"/>
          <w:sz w:val="24"/>
          <w:szCs w:val="24"/>
        </w:rPr>
        <w:t xml:space="preserve"> </w:t>
      </w:r>
      <w:r w:rsidR="00F22EB0">
        <w:rPr>
          <w:rFonts w:ascii="Times New Roman" w:eastAsia="Times New Roman" w:hAnsi="Times New Roman" w:cs="Times New Roman"/>
          <w:color w:val="000000"/>
          <w:sz w:val="24"/>
          <w:szCs w:val="24"/>
        </w:rPr>
        <w:t>até a comprovação do recolhimento da multa ou da prova de sua relevação por ato da RIOSAÚDE, bem como até a recomposição do valor original da garantia, que tenha sido descontado em virtude de multa imposta, salvo decisão fundamentada da autoridade competente que autorize o prosseguimento do processo de pagamento.</w:t>
      </w:r>
    </w:p>
    <w:p w14:paraId="4C6DFE60"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2C47740" w14:textId="50B5EBA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sidR="00F22EB0">
        <w:rPr>
          <w:rFonts w:ascii="Times New Roman" w:eastAsia="Times New Roman" w:hAnsi="Times New Roman" w:cs="Times New Roman"/>
          <w:b/>
          <w:color w:val="000000"/>
          <w:sz w:val="24"/>
          <w:szCs w:val="24"/>
        </w:rPr>
        <w:t>Segundo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sidR="001B527C" w:rsidRPr="001B527C">
        <w:rPr>
          <w:rFonts w:ascii="Times New Roman" w:eastAsia="Times New Roman" w:hAnsi="Times New Roman" w:cs="Times New Roman"/>
          <w:color w:val="000000"/>
          <w:sz w:val="24"/>
          <w:szCs w:val="24"/>
        </w:rPr>
        <w:t xml:space="preserve">As hipóteses previstas nos parágrafos </w:t>
      </w:r>
      <w:r w:rsidR="00F22EB0">
        <w:rPr>
          <w:rFonts w:ascii="Times New Roman" w:eastAsia="Times New Roman" w:hAnsi="Times New Roman" w:cs="Times New Roman"/>
          <w:color w:val="000000"/>
          <w:sz w:val="24"/>
          <w:szCs w:val="24"/>
        </w:rPr>
        <w:t>sétimo</w:t>
      </w:r>
      <w:r w:rsidR="001B527C" w:rsidRPr="001B527C">
        <w:rPr>
          <w:rFonts w:ascii="Times New Roman" w:eastAsia="Times New Roman" w:hAnsi="Times New Roman" w:cs="Times New Roman"/>
          <w:color w:val="000000"/>
          <w:sz w:val="24"/>
          <w:szCs w:val="24"/>
        </w:rPr>
        <w:t xml:space="preserve"> e décimo </w:t>
      </w:r>
      <w:r w:rsidR="00F22EB0">
        <w:rPr>
          <w:rFonts w:ascii="Times New Roman" w:eastAsia="Times New Roman" w:hAnsi="Times New Roman" w:cs="Times New Roman"/>
          <w:color w:val="000000"/>
          <w:sz w:val="24"/>
          <w:szCs w:val="24"/>
        </w:rPr>
        <w:t>primeiro</w:t>
      </w:r>
      <w:r w:rsidR="00F22EB0" w:rsidRPr="001B527C">
        <w:rPr>
          <w:rFonts w:ascii="Times New Roman" w:eastAsia="Times New Roman" w:hAnsi="Times New Roman" w:cs="Times New Roman"/>
          <w:color w:val="000000"/>
          <w:sz w:val="24"/>
          <w:szCs w:val="24"/>
        </w:rPr>
        <w:t xml:space="preserve"> </w:t>
      </w:r>
      <w:r w:rsidR="001B527C" w:rsidRPr="001B527C">
        <w:rPr>
          <w:rFonts w:ascii="Times New Roman" w:eastAsia="Times New Roman" w:hAnsi="Times New Roman" w:cs="Times New Roman"/>
          <w:color w:val="000000"/>
          <w:sz w:val="24"/>
          <w:szCs w:val="24"/>
        </w:rPr>
        <w:t>estão condicionadas à pr</w:t>
      </w:r>
      <w:r w:rsidR="008B0F98">
        <w:rPr>
          <w:rFonts w:ascii="Times New Roman" w:eastAsia="Times New Roman" w:hAnsi="Times New Roman" w:cs="Times New Roman"/>
          <w:color w:val="000000"/>
          <w:sz w:val="24"/>
          <w:szCs w:val="24"/>
        </w:rPr>
        <w:t>é</w:t>
      </w:r>
      <w:r w:rsidR="001B527C" w:rsidRPr="001B527C">
        <w:rPr>
          <w:rFonts w:ascii="Times New Roman" w:eastAsia="Times New Roman" w:hAnsi="Times New Roman" w:cs="Times New Roman"/>
          <w:color w:val="000000"/>
          <w:sz w:val="24"/>
          <w:szCs w:val="24"/>
        </w:rPr>
        <w:t>via notificação da</w:t>
      </w:r>
      <w:r w:rsidR="00993359" w:rsidRPr="00993359">
        <w:rPr>
          <w:rFonts w:ascii="Times New Roman" w:eastAsia="Times New Roman" w:hAnsi="Times New Roman" w:cs="Times New Roman"/>
          <w:color w:val="000000"/>
          <w:sz w:val="24"/>
          <w:szCs w:val="24"/>
        </w:rPr>
        <w:t xml:space="preserve"> </w:t>
      </w:r>
      <w:r w:rsidR="00993359">
        <w:rPr>
          <w:rFonts w:ascii="Times New Roman" w:eastAsia="Times New Roman" w:hAnsi="Times New Roman" w:cs="Times New Roman"/>
          <w:color w:val="000000"/>
          <w:sz w:val="24"/>
          <w:szCs w:val="24"/>
        </w:rPr>
        <w:t>CONTRATADA</w:t>
      </w:r>
      <w:r w:rsidR="001B527C" w:rsidRPr="001B527C">
        <w:rPr>
          <w:rFonts w:ascii="Times New Roman" w:eastAsia="Times New Roman" w:hAnsi="Times New Roman" w:cs="Times New Roman"/>
          <w:color w:val="000000"/>
          <w:sz w:val="24"/>
          <w:szCs w:val="24"/>
        </w:rPr>
        <w:t xml:space="preserve"> para se manifestar a respeito no prazo de 5 (cinco) dias úteis, contados da notificação, preferencialmente por meio eletrônico com confirmação de recebimento, a fim de lhe assegurar o contraditório e a ampla defesa</w:t>
      </w:r>
      <w:r>
        <w:rPr>
          <w:rFonts w:ascii="Times New Roman" w:eastAsia="Times New Roman" w:hAnsi="Times New Roman" w:cs="Times New Roman"/>
          <w:color w:val="000000"/>
          <w:sz w:val="24"/>
          <w:szCs w:val="24"/>
        </w:rPr>
        <w:t xml:space="preserve">. </w:t>
      </w:r>
    </w:p>
    <w:p w14:paraId="361FABF1"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140048" w14:textId="11B25DCD"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w:t>
      </w:r>
      <w:r w:rsidR="00F22EB0">
        <w:rPr>
          <w:rFonts w:ascii="Times New Roman" w:eastAsia="Times New Roman" w:hAnsi="Times New Roman" w:cs="Times New Roman"/>
          <w:b/>
          <w:color w:val="000000"/>
          <w:sz w:val="24"/>
          <w:szCs w:val="24"/>
        </w:rPr>
        <w:t>Terceiro</w:t>
      </w:r>
      <w:r>
        <w:rPr>
          <w:rFonts w:ascii="Times New Roman" w:eastAsia="Times New Roman" w:hAnsi="Times New Roman" w:cs="Times New Roman"/>
          <w:color w:val="000000"/>
          <w:sz w:val="24"/>
          <w:szCs w:val="24"/>
        </w:rPr>
        <w:t xml:space="preserve"> – </w:t>
      </w:r>
      <w:r w:rsidR="001B527C" w:rsidRPr="001B527C">
        <w:rPr>
          <w:rFonts w:ascii="Times New Roman" w:eastAsia="Times New Roman" w:hAnsi="Times New Roman" w:cs="Times New Roman"/>
          <w:color w:val="000000"/>
          <w:sz w:val="24"/>
          <w:szCs w:val="24"/>
        </w:rPr>
        <w:t>A aplicação das sanções previstas nesta cláusula não exclui, em hipótese alguma, a obrigação de reparação integral do dano causado à Administração Pública</w:t>
      </w:r>
      <w:r>
        <w:rPr>
          <w:rFonts w:ascii="Times New Roman" w:eastAsia="Times New Roman" w:hAnsi="Times New Roman" w:cs="Times New Roman"/>
          <w:color w:val="000000"/>
          <w:sz w:val="24"/>
          <w:szCs w:val="24"/>
        </w:rPr>
        <w:t>.</w:t>
      </w:r>
    </w:p>
    <w:p w14:paraId="325BD227"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0799EFB9" w14:textId="64C08699"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Décimo</w:t>
      </w:r>
      <w:r>
        <w:rPr>
          <w:rFonts w:ascii="Times New Roman" w:eastAsia="Times New Roman" w:hAnsi="Times New Roman" w:cs="Times New Roman"/>
          <w:color w:val="000000"/>
          <w:sz w:val="24"/>
          <w:szCs w:val="24"/>
        </w:rPr>
        <w:t xml:space="preserve"> </w:t>
      </w:r>
      <w:r w:rsidR="00F22EB0">
        <w:rPr>
          <w:rFonts w:ascii="Times New Roman" w:eastAsia="Times New Roman" w:hAnsi="Times New Roman" w:cs="Times New Roman"/>
          <w:b/>
          <w:color w:val="000000"/>
          <w:sz w:val="24"/>
          <w:szCs w:val="24"/>
        </w:rPr>
        <w:t>Quarto</w:t>
      </w:r>
      <w:r>
        <w:rPr>
          <w:rFonts w:ascii="Times New Roman" w:eastAsia="Times New Roman" w:hAnsi="Times New Roman" w:cs="Times New Roman"/>
          <w:color w:val="000000"/>
          <w:sz w:val="24"/>
          <w:szCs w:val="24"/>
        </w:rPr>
        <w:t xml:space="preserve"> – </w:t>
      </w:r>
      <w:r w:rsidR="001B527C" w:rsidRPr="001B527C">
        <w:rPr>
          <w:rFonts w:ascii="Times New Roman" w:eastAsia="Times New Roman" w:hAnsi="Times New Roman" w:cs="Times New Roman"/>
          <w:color w:val="000000"/>
          <w:sz w:val="24"/>
          <w:szCs w:val="24"/>
        </w:rPr>
        <w:t>A personalidade jurídica poderá ser desconsiderada sempre que utilizada com abuso do direito para facilitar, encobrir ou dissimular a prática dos atos ilícitos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w:t>
      </w:r>
      <w:r w:rsidR="00CF33CE">
        <w:rPr>
          <w:rFonts w:ascii="Times New Roman" w:eastAsia="Times New Roman" w:hAnsi="Times New Roman" w:cs="Times New Roman"/>
          <w:color w:val="000000"/>
          <w:sz w:val="24"/>
          <w:szCs w:val="24"/>
        </w:rPr>
        <w:t xml:space="preserve"> prévia</w:t>
      </w:r>
      <w:r>
        <w:rPr>
          <w:rFonts w:ascii="Times New Roman" w:eastAsia="Times New Roman" w:hAnsi="Times New Roman" w:cs="Times New Roman"/>
          <w:color w:val="000000"/>
          <w:sz w:val="24"/>
          <w:szCs w:val="24"/>
        </w:rPr>
        <w:t>.</w:t>
      </w:r>
    </w:p>
    <w:p w14:paraId="378E3F9C"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672B0E60" w14:textId="3219AAB5"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Décimo </w:t>
      </w:r>
      <w:r w:rsidR="00F22EB0">
        <w:rPr>
          <w:rFonts w:ascii="Times New Roman" w:eastAsia="Times New Roman" w:hAnsi="Times New Roman" w:cs="Times New Roman"/>
          <w:b/>
          <w:color w:val="000000"/>
          <w:sz w:val="24"/>
          <w:szCs w:val="24"/>
        </w:rPr>
        <w:t>Quinto</w:t>
      </w:r>
      <w:r w:rsidR="00F22E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1B527C" w:rsidRPr="001B527C">
        <w:rPr>
          <w:rFonts w:ascii="Times New Roman" w:eastAsia="Times New Roman" w:hAnsi="Times New Roman" w:cs="Times New Roman"/>
          <w:color w:val="000000"/>
          <w:sz w:val="24"/>
          <w:szCs w:val="24"/>
        </w:rPr>
        <w:t>A aplicação das sançõe</w:t>
      </w:r>
      <w:r w:rsidR="001E7952">
        <w:rPr>
          <w:rFonts w:ascii="Times New Roman" w:eastAsia="Times New Roman" w:hAnsi="Times New Roman" w:cs="Times New Roman"/>
          <w:color w:val="000000"/>
          <w:sz w:val="24"/>
          <w:szCs w:val="24"/>
        </w:rPr>
        <w:t>s estabelecidas nas alíneas “a” e</w:t>
      </w:r>
      <w:r w:rsidR="001B527C" w:rsidRPr="001B527C">
        <w:rPr>
          <w:rFonts w:ascii="Times New Roman" w:eastAsia="Times New Roman" w:hAnsi="Times New Roman" w:cs="Times New Roman"/>
          <w:color w:val="000000"/>
          <w:sz w:val="24"/>
          <w:szCs w:val="24"/>
        </w:rPr>
        <w:t xml:space="preserve"> “b” do caput des</w:t>
      </w:r>
      <w:r w:rsidR="00850065">
        <w:rPr>
          <w:rFonts w:ascii="Times New Roman" w:eastAsia="Times New Roman" w:hAnsi="Times New Roman" w:cs="Times New Roman"/>
          <w:color w:val="000000"/>
          <w:sz w:val="24"/>
          <w:szCs w:val="24"/>
        </w:rPr>
        <w:t>ta Cláusula é da competência da</w:t>
      </w:r>
      <w:r w:rsidR="001B527C" w:rsidRPr="001B527C">
        <w:rPr>
          <w:rFonts w:ascii="Times New Roman" w:eastAsia="Times New Roman" w:hAnsi="Times New Roman" w:cs="Times New Roman"/>
          <w:color w:val="000000"/>
          <w:sz w:val="24"/>
          <w:szCs w:val="24"/>
        </w:rPr>
        <w:t xml:space="preserve"> Diretoria de Administração e Finanças, e da alí</w:t>
      </w:r>
      <w:r w:rsidR="001B527C">
        <w:rPr>
          <w:rFonts w:ascii="Times New Roman" w:eastAsia="Times New Roman" w:hAnsi="Times New Roman" w:cs="Times New Roman"/>
          <w:color w:val="000000"/>
          <w:sz w:val="24"/>
          <w:szCs w:val="24"/>
        </w:rPr>
        <w:t>n</w:t>
      </w:r>
      <w:r w:rsidR="001B527C" w:rsidRPr="001B527C">
        <w:rPr>
          <w:rFonts w:ascii="Times New Roman" w:eastAsia="Times New Roman" w:hAnsi="Times New Roman" w:cs="Times New Roman"/>
          <w:color w:val="000000"/>
          <w:sz w:val="24"/>
          <w:szCs w:val="24"/>
        </w:rPr>
        <w:t xml:space="preserve">ea “c”, do caput desta Cláusula da Presidência da </w:t>
      </w:r>
      <w:r w:rsidR="000D39D4">
        <w:rPr>
          <w:rFonts w:ascii="Times New Roman" w:eastAsia="Times New Roman" w:hAnsi="Times New Roman" w:cs="Times New Roman"/>
          <w:color w:val="000000"/>
          <w:sz w:val="24"/>
          <w:szCs w:val="24"/>
        </w:rPr>
        <w:t>RIOSAÚDE</w:t>
      </w:r>
      <w:r>
        <w:rPr>
          <w:rFonts w:ascii="Times New Roman" w:eastAsia="Times New Roman" w:hAnsi="Times New Roman" w:cs="Times New Roman"/>
          <w:color w:val="000000"/>
          <w:sz w:val="24"/>
          <w:szCs w:val="24"/>
        </w:rPr>
        <w:t>.</w:t>
      </w:r>
    </w:p>
    <w:p w14:paraId="79D35662"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5FB2CB8E" w14:textId="5CD45059" w:rsidR="00EA2F98" w:rsidRDefault="004532D5" w:rsidP="006A10AA">
      <w:pPr>
        <w:pStyle w:val="Ttulo1"/>
        <w:spacing w:before="0" w:line="276" w:lineRule="auto"/>
        <w:ind w:right="-1"/>
      </w:pPr>
      <w:r>
        <w:t>CLÁUSULA DÉCIMA SÉTIMA – RECURSOS</w:t>
      </w:r>
    </w:p>
    <w:p w14:paraId="5E303135" w14:textId="77777777" w:rsidR="001E7952" w:rsidRDefault="001E795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937EDC3" w14:textId="45B58AEE" w:rsidR="00EA2F98" w:rsidRPr="0096056D"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r w:rsidRPr="0096056D">
        <w:rPr>
          <w:rFonts w:ascii="Times New Roman" w:eastAsia="Times New Roman" w:hAnsi="Times New Roman" w:cs="Times New Roman"/>
          <w:sz w:val="24"/>
          <w:szCs w:val="24"/>
        </w:rPr>
        <w:t xml:space="preserve">A </w:t>
      </w:r>
      <w:r w:rsidR="00B25EE6">
        <w:rPr>
          <w:rFonts w:ascii="Times New Roman" w:eastAsia="Times New Roman" w:hAnsi="Times New Roman" w:cs="Times New Roman"/>
          <w:sz w:val="24"/>
          <w:szCs w:val="24"/>
        </w:rPr>
        <w:t>CONTRATADA</w:t>
      </w:r>
      <w:r w:rsidRPr="0096056D">
        <w:rPr>
          <w:rFonts w:ascii="Times New Roman" w:eastAsia="Times New Roman" w:hAnsi="Times New Roman" w:cs="Times New Roman"/>
          <w:sz w:val="24"/>
          <w:szCs w:val="24"/>
        </w:rPr>
        <w:t xml:space="preserve"> poderá apresentar, observando as disposições dos </w:t>
      </w:r>
      <w:proofErr w:type="spellStart"/>
      <w:r w:rsidRPr="0096056D">
        <w:rPr>
          <w:rFonts w:ascii="Times New Roman" w:eastAsia="Times New Roman" w:hAnsi="Times New Roman" w:cs="Times New Roman"/>
          <w:sz w:val="24"/>
          <w:szCs w:val="24"/>
        </w:rPr>
        <w:t>arts</w:t>
      </w:r>
      <w:proofErr w:type="spellEnd"/>
      <w:r w:rsidRPr="0096056D">
        <w:rPr>
          <w:rFonts w:ascii="Times New Roman" w:eastAsia="Times New Roman" w:hAnsi="Times New Roman" w:cs="Times New Roman"/>
          <w:sz w:val="24"/>
          <w:szCs w:val="24"/>
        </w:rPr>
        <w:t>. 1</w:t>
      </w:r>
      <w:r w:rsidR="00532718">
        <w:rPr>
          <w:rFonts w:ascii="Times New Roman" w:eastAsia="Times New Roman" w:hAnsi="Times New Roman" w:cs="Times New Roman"/>
          <w:sz w:val="24"/>
          <w:szCs w:val="24"/>
        </w:rPr>
        <w:t>65</w:t>
      </w:r>
      <w:r w:rsidRPr="0096056D">
        <w:rPr>
          <w:rFonts w:ascii="Times New Roman" w:eastAsia="Times New Roman" w:hAnsi="Times New Roman" w:cs="Times New Roman"/>
          <w:sz w:val="24"/>
          <w:szCs w:val="24"/>
        </w:rPr>
        <w:t xml:space="preserve"> a 1</w:t>
      </w:r>
      <w:r w:rsidR="00532718">
        <w:rPr>
          <w:rFonts w:ascii="Times New Roman" w:eastAsia="Times New Roman" w:hAnsi="Times New Roman" w:cs="Times New Roman"/>
          <w:sz w:val="24"/>
          <w:szCs w:val="24"/>
        </w:rPr>
        <w:t>68</w:t>
      </w:r>
      <w:r w:rsidRPr="0096056D">
        <w:rPr>
          <w:rFonts w:ascii="Times New Roman" w:eastAsia="Times New Roman" w:hAnsi="Times New Roman" w:cs="Times New Roman"/>
          <w:sz w:val="24"/>
          <w:szCs w:val="24"/>
        </w:rPr>
        <w:t xml:space="preserve"> do </w:t>
      </w:r>
      <w:r w:rsidR="000E49AF">
        <w:rPr>
          <w:rFonts w:ascii="Times New Roman" w:eastAsia="Times New Roman" w:hAnsi="Times New Roman" w:cs="Times New Roman"/>
          <w:sz w:val="24"/>
          <w:szCs w:val="24"/>
        </w:rPr>
        <w:t>REGLIC</w:t>
      </w:r>
      <w:r w:rsidRPr="0096056D">
        <w:rPr>
          <w:rFonts w:ascii="Times New Roman" w:eastAsia="Times New Roman" w:hAnsi="Times New Roman" w:cs="Times New Roman"/>
          <w:sz w:val="24"/>
          <w:szCs w:val="24"/>
        </w:rPr>
        <w:t>:</w:t>
      </w:r>
    </w:p>
    <w:p w14:paraId="224D17E1" w14:textId="77777777" w:rsidR="001B527C" w:rsidRPr="0096056D" w:rsidRDefault="001B527C" w:rsidP="006A10AA">
      <w:pPr>
        <w:widowControl w:val="0"/>
        <w:spacing w:after="0" w:line="276" w:lineRule="auto"/>
        <w:jc w:val="both"/>
        <w:rPr>
          <w:rFonts w:ascii="Times New Roman" w:eastAsia="Times New Roman" w:hAnsi="Times New Roman" w:cs="Times New Roman"/>
          <w:sz w:val="24"/>
          <w:szCs w:val="24"/>
        </w:rPr>
      </w:pPr>
    </w:p>
    <w:p w14:paraId="0299C6AB" w14:textId="6DB3E2F2" w:rsidR="001B527C" w:rsidRPr="0096056D" w:rsidRDefault="001B527C" w:rsidP="006A10AA">
      <w:pPr>
        <w:widowControl w:val="0"/>
        <w:spacing w:after="0" w:line="276" w:lineRule="auto"/>
        <w:jc w:val="both"/>
        <w:rPr>
          <w:rFonts w:ascii="Times New Roman" w:eastAsia="Times New Roman" w:hAnsi="Times New Roman" w:cs="Times New Roman"/>
          <w:bCs/>
          <w:sz w:val="24"/>
          <w:szCs w:val="24"/>
        </w:rPr>
      </w:pPr>
      <w:r w:rsidRPr="0096056D">
        <w:rPr>
          <w:rFonts w:ascii="Times New Roman" w:eastAsia="Times New Roman" w:hAnsi="Times New Roman" w:cs="Times New Roman"/>
          <w:sz w:val="24"/>
          <w:szCs w:val="24"/>
        </w:rPr>
        <w:t>a)</w:t>
      </w:r>
      <w:r w:rsidRPr="0096056D">
        <w:rPr>
          <w:rFonts w:ascii="Times New Roman" w:eastAsia="Times New Roman" w:hAnsi="Times New Roman" w:cs="Times New Roman"/>
          <w:bCs/>
          <w:sz w:val="24"/>
          <w:szCs w:val="24"/>
        </w:rPr>
        <w:t xml:space="preserve"> Recurso a ser interposto perante a autoridade que tiver proferido a decisão recorrida, no prazo de 5 (cinco) dias úteis</w:t>
      </w:r>
      <w:r w:rsidRPr="0096056D">
        <w:rPr>
          <w:rFonts w:ascii="Times New Roman" w:eastAsia="Times New Roman" w:hAnsi="Times New Roman" w:cs="Times New Roman"/>
          <w:bCs/>
          <w:sz w:val="24"/>
          <w:szCs w:val="24"/>
          <w:vertAlign w:val="superscript"/>
        </w:rPr>
        <w:t xml:space="preserve"> </w:t>
      </w:r>
      <w:r w:rsidRPr="0096056D">
        <w:rPr>
          <w:rFonts w:ascii="Times New Roman" w:eastAsia="Times New Roman" w:hAnsi="Times New Roman" w:cs="Times New Roman"/>
          <w:bCs/>
          <w:sz w:val="24"/>
          <w:szCs w:val="24"/>
        </w:rPr>
        <w:t>contados da publicação em D.O da aplicação das penalidades estabelecidas nas alíneas “a” e “b” do caput da Cláusula anterior;</w:t>
      </w:r>
    </w:p>
    <w:p w14:paraId="60673CE0" w14:textId="77777777" w:rsidR="001B527C" w:rsidRPr="0096056D" w:rsidRDefault="001B527C" w:rsidP="006A10AA">
      <w:pPr>
        <w:widowControl w:val="0"/>
        <w:spacing w:after="0" w:line="276" w:lineRule="auto"/>
        <w:jc w:val="both"/>
        <w:rPr>
          <w:rFonts w:ascii="Times New Roman" w:eastAsia="Times New Roman" w:hAnsi="Times New Roman" w:cs="Times New Roman"/>
          <w:sz w:val="24"/>
          <w:szCs w:val="24"/>
        </w:rPr>
      </w:pPr>
    </w:p>
    <w:p w14:paraId="73974467" w14:textId="4C706144" w:rsidR="001B527C" w:rsidRPr="0096056D" w:rsidRDefault="001B527C" w:rsidP="006A10AA">
      <w:pPr>
        <w:widowControl w:val="0"/>
        <w:spacing w:after="0" w:line="276" w:lineRule="auto"/>
        <w:jc w:val="both"/>
        <w:rPr>
          <w:rFonts w:ascii="Times New Roman" w:eastAsia="Times New Roman" w:hAnsi="Times New Roman" w:cs="Times New Roman"/>
          <w:sz w:val="24"/>
          <w:szCs w:val="24"/>
        </w:rPr>
      </w:pPr>
      <w:r w:rsidRPr="0096056D">
        <w:rPr>
          <w:rFonts w:ascii="Times New Roman" w:eastAsia="Times New Roman" w:hAnsi="Times New Roman" w:cs="Times New Roman"/>
          <w:sz w:val="24"/>
          <w:szCs w:val="24"/>
        </w:rPr>
        <w:t>b)</w:t>
      </w:r>
      <w:r w:rsidRPr="0096056D">
        <w:rPr>
          <w:rFonts w:ascii="Times New Roman" w:eastAsia="Times New Roman" w:hAnsi="Times New Roman" w:cs="Times New Roman"/>
          <w:bCs/>
          <w:sz w:val="24"/>
          <w:szCs w:val="24"/>
        </w:rPr>
        <w:t xml:space="preserve"> </w:t>
      </w:r>
      <w:r w:rsidRPr="0096056D">
        <w:rPr>
          <w:rFonts w:ascii="Times New Roman" w:eastAsia="Times New Roman" w:hAnsi="Times New Roman" w:cs="Times New Roman"/>
          <w:sz w:val="24"/>
          <w:szCs w:val="24"/>
        </w:rPr>
        <w:t>Recurso a ser interposto perante o titular da Diretoria a qual estiver vinculado o contrato, no prazo de 5 (cinco) dias úteis, contados da intimação da extinção do contrato quando promovido por ato unilateral e escrito da Administração;</w:t>
      </w:r>
    </w:p>
    <w:p w14:paraId="0D280AE6" w14:textId="77777777" w:rsidR="001B527C" w:rsidRPr="0096056D" w:rsidRDefault="001B527C" w:rsidP="006A10AA">
      <w:pPr>
        <w:widowControl w:val="0"/>
        <w:spacing w:after="0" w:line="276" w:lineRule="auto"/>
        <w:jc w:val="both"/>
        <w:rPr>
          <w:rFonts w:ascii="Times New Roman" w:eastAsia="Times New Roman" w:hAnsi="Times New Roman" w:cs="Times New Roman"/>
          <w:sz w:val="24"/>
          <w:szCs w:val="24"/>
        </w:rPr>
      </w:pPr>
    </w:p>
    <w:p w14:paraId="5436C72F" w14:textId="7A4C969D" w:rsidR="001B527C" w:rsidRPr="0096056D" w:rsidRDefault="001B527C" w:rsidP="006A10AA">
      <w:pPr>
        <w:widowControl w:val="0"/>
        <w:spacing w:after="0" w:line="276" w:lineRule="auto"/>
        <w:jc w:val="both"/>
        <w:rPr>
          <w:rFonts w:ascii="Times New Roman" w:eastAsia="Times New Roman" w:hAnsi="Times New Roman" w:cs="Times New Roman"/>
          <w:sz w:val="24"/>
          <w:szCs w:val="24"/>
        </w:rPr>
      </w:pPr>
      <w:r w:rsidRPr="0096056D">
        <w:rPr>
          <w:rFonts w:ascii="Times New Roman" w:eastAsia="Times New Roman" w:hAnsi="Times New Roman" w:cs="Times New Roman"/>
          <w:sz w:val="24"/>
          <w:szCs w:val="24"/>
        </w:rPr>
        <w:t>c)</w:t>
      </w:r>
      <w:r w:rsidRPr="0096056D">
        <w:rPr>
          <w:rFonts w:ascii="Times New Roman" w:eastAsia="Times New Roman" w:hAnsi="Times New Roman" w:cs="Times New Roman"/>
          <w:b/>
          <w:sz w:val="24"/>
          <w:szCs w:val="24"/>
        </w:rPr>
        <w:t xml:space="preserve"> </w:t>
      </w:r>
      <w:r w:rsidRPr="0096056D">
        <w:rPr>
          <w:rFonts w:ascii="Times New Roman" w:eastAsia="Times New Roman" w:hAnsi="Times New Roman" w:cs="Times New Roman"/>
          <w:sz w:val="24"/>
          <w:szCs w:val="24"/>
        </w:rPr>
        <w:t>Pedido de Reconsideração no prazo de 5 (cinco) dias úteis</w:t>
      </w:r>
      <w:r w:rsidR="00532718">
        <w:rPr>
          <w:rFonts w:ascii="Times New Roman" w:eastAsia="Times New Roman" w:hAnsi="Times New Roman" w:cs="Times New Roman"/>
          <w:sz w:val="24"/>
          <w:szCs w:val="24"/>
        </w:rPr>
        <w:t xml:space="preserve"> </w:t>
      </w:r>
      <w:r w:rsidR="00532718" w:rsidRPr="0096056D">
        <w:rPr>
          <w:rFonts w:ascii="Times New Roman" w:eastAsia="Times New Roman" w:hAnsi="Times New Roman" w:cs="Times New Roman"/>
          <w:sz w:val="24"/>
          <w:szCs w:val="24"/>
        </w:rPr>
        <w:t>contados da</w:t>
      </w:r>
      <w:r w:rsidR="00532718">
        <w:rPr>
          <w:rFonts w:ascii="Times New Roman" w:eastAsia="Times New Roman" w:hAnsi="Times New Roman" w:cs="Times New Roman"/>
          <w:sz w:val="24"/>
          <w:szCs w:val="24"/>
        </w:rPr>
        <w:t xml:space="preserve"> data da</w:t>
      </w:r>
      <w:r w:rsidR="00532718" w:rsidRPr="0096056D">
        <w:rPr>
          <w:rFonts w:ascii="Times New Roman" w:eastAsia="Times New Roman" w:hAnsi="Times New Roman" w:cs="Times New Roman"/>
          <w:sz w:val="24"/>
          <w:szCs w:val="24"/>
        </w:rPr>
        <w:t xml:space="preserve"> intimação</w:t>
      </w:r>
      <w:r w:rsidR="00532718">
        <w:rPr>
          <w:rFonts w:ascii="Times New Roman" w:eastAsia="Times New Roman" w:hAnsi="Times New Roman" w:cs="Times New Roman"/>
          <w:sz w:val="24"/>
          <w:szCs w:val="24"/>
        </w:rPr>
        <w:t>,</w:t>
      </w:r>
      <w:r w:rsidRPr="0096056D">
        <w:rPr>
          <w:rFonts w:ascii="Times New Roman" w:eastAsia="Times New Roman" w:hAnsi="Times New Roman" w:cs="Times New Roman"/>
          <w:sz w:val="24"/>
          <w:szCs w:val="24"/>
        </w:rPr>
        <w:t xml:space="preserve"> nos casos em que não couber recurso hierárquico.</w:t>
      </w:r>
    </w:p>
    <w:p w14:paraId="5D1D0B13" w14:textId="77777777" w:rsidR="00EA2F98" w:rsidRPr="0096056D"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3E3ED209" w14:textId="77777777" w:rsidR="00EA2F98" w:rsidRPr="0096056D"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r w:rsidRPr="0096056D">
        <w:rPr>
          <w:rFonts w:ascii="Times New Roman" w:eastAsia="Times New Roman" w:hAnsi="Times New Roman" w:cs="Times New Roman"/>
          <w:b/>
          <w:sz w:val="24"/>
          <w:szCs w:val="24"/>
        </w:rPr>
        <w:t xml:space="preserve">Parágrafo único – </w:t>
      </w:r>
      <w:r w:rsidRPr="0096056D">
        <w:rPr>
          <w:rFonts w:ascii="Times New Roman" w:eastAsia="Times New Roman" w:hAnsi="Times New Roman" w:cs="Times New Roman"/>
          <w:sz w:val="24"/>
          <w:szCs w:val="24"/>
        </w:rPr>
        <w:t xml:space="preserve">O recurso a que alude a </w:t>
      </w:r>
      <w:r w:rsidRPr="0096056D">
        <w:rPr>
          <w:rFonts w:ascii="Times New Roman" w:eastAsia="Times New Roman" w:hAnsi="Times New Roman" w:cs="Times New Roman"/>
          <w:bCs/>
          <w:sz w:val="24"/>
          <w:szCs w:val="24"/>
        </w:rPr>
        <w:t>alínea “a”</w:t>
      </w:r>
      <w:r w:rsidRPr="0096056D">
        <w:rPr>
          <w:rFonts w:ascii="Times New Roman" w:eastAsia="Times New Roman" w:hAnsi="Times New Roman" w:cs="Times New Roman"/>
          <w:b/>
          <w:sz w:val="24"/>
          <w:szCs w:val="24"/>
        </w:rPr>
        <w:t xml:space="preserve"> </w:t>
      </w:r>
      <w:r w:rsidRPr="0096056D">
        <w:rPr>
          <w:rFonts w:ascii="Times New Roman" w:eastAsia="Times New Roman" w:hAnsi="Times New Roman" w:cs="Times New Roman"/>
          <w:sz w:val="24"/>
          <w:szCs w:val="24"/>
        </w:rPr>
        <w:t>do caput da presente Cláusula será dirigido à autoridade que tiver proferido a decisão recorrida, que, se não reconsiderar a decisão recorrida, encaminhará o recurso com sua motivação à autoridade superior para decisão.</w:t>
      </w:r>
    </w:p>
    <w:p w14:paraId="0B0C7FF6" w14:textId="77777777" w:rsidR="00EA2F98" w:rsidRPr="0096056D"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sz w:val="24"/>
          <w:szCs w:val="24"/>
        </w:rPr>
      </w:pPr>
    </w:p>
    <w:p w14:paraId="7995A7ED" w14:textId="79DC96D1" w:rsidR="00EA2F98" w:rsidRDefault="004532D5" w:rsidP="006A10AA">
      <w:pPr>
        <w:pStyle w:val="Ttulo1"/>
        <w:spacing w:before="0" w:line="276" w:lineRule="auto"/>
        <w:ind w:right="-1"/>
        <w:rPr>
          <w:color w:val="111111"/>
        </w:rPr>
      </w:pPr>
      <w:r>
        <w:t>CLÁUSULA DÉCIMA OITAVA –</w:t>
      </w:r>
      <w:r>
        <w:rPr>
          <w:color w:val="111111"/>
        </w:rPr>
        <w:t xml:space="preserve"> EXTINÇÃO</w:t>
      </w:r>
    </w:p>
    <w:p w14:paraId="5208807E" w14:textId="77777777" w:rsidR="001E7952" w:rsidRDefault="001E7952"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D582BB3" w14:textId="204B9CE5"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000000"/>
          <w:sz w:val="24"/>
          <w:szCs w:val="24"/>
        </w:rPr>
        <w:t xml:space="preserve">O CONTRATANTE poderá </w:t>
      </w:r>
      <w:r>
        <w:rPr>
          <w:rFonts w:ascii="Times New Roman" w:eastAsia="Times New Roman" w:hAnsi="Times New Roman" w:cs="Times New Roman"/>
          <w:color w:val="111111"/>
          <w:sz w:val="24"/>
          <w:szCs w:val="24"/>
        </w:rPr>
        <w:t xml:space="preserve">extinguir administrativamente o Contrato, por ato unilateral e escrito da </w:t>
      </w:r>
      <w:r w:rsidR="000D39D4">
        <w:rPr>
          <w:rFonts w:ascii="Times New Roman" w:eastAsia="Times New Roman" w:hAnsi="Times New Roman" w:cs="Times New Roman"/>
          <w:color w:val="111111"/>
          <w:sz w:val="24"/>
          <w:szCs w:val="24"/>
        </w:rPr>
        <w:t>RIOSAÚDE</w:t>
      </w:r>
      <w:r>
        <w:rPr>
          <w:rFonts w:ascii="Times New Roman" w:eastAsia="Times New Roman" w:hAnsi="Times New Roman" w:cs="Times New Roman"/>
          <w:color w:val="111111"/>
          <w:sz w:val="24"/>
          <w:szCs w:val="24"/>
        </w:rPr>
        <w:t>, assegurada a prévia defesa, na ocorrência das hipóteses previstas no</w:t>
      </w:r>
      <w:r w:rsidR="00087DBC">
        <w:rPr>
          <w:rFonts w:ascii="Times New Roman" w:eastAsia="Times New Roman" w:hAnsi="Times New Roman" w:cs="Times New Roman"/>
          <w:color w:val="111111"/>
          <w:sz w:val="24"/>
          <w:szCs w:val="24"/>
        </w:rPr>
        <w:t>s</w:t>
      </w:r>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arts</w:t>
      </w:r>
      <w:proofErr w:type="spellEnd"/>
      <w:r>
        <w:rPr>
          <w:rFonts w:ascii="Times New Roman" w:eastAsia="Times New Roman" w:hAnsi="Times New Roman" w:cs="Times New Roman"/>
          <w:color w:val="111111"/>
          <w:sz w:val="24"/>
          <w:szCs w:val="24"/>
        </w:rPr>
        <w:t>. 1</w:t>
      </w:r>
      <w:r w:rsidR="008E1516">
        <w:rPr>
          <w:rFonts w:ascii="Times New Roman" w:eastAsia="Times New Roman" w:hAnsi="Times New Roman" w:cs="Times New Roman"/>
          <w:color w:val="111111"/>
          <w:sz w:val="24"/>
          <w:szCs w:val="24"/>
        </w:rPr>
        <w:t>56</w:t>
      </w:r>
      <w:r>
        <w:rPr>
          <w:rFonts w:ascii="Times New Roman" w:eastAsia="Times New Roman" w:hAnsi="Times New Roman" w:cs="Times New Roman"/>
          <w:color w:val="111111"/>
          <w:sz w:val="24"/>
          <w:szCs w:val="24"/>
        </w:rPr>
        <w:t xml:space="preserve"> </w:t>
      </w:r>
      <w:r w:rsidR="00827F28">
        <w:rPr>
          <w:rFonts w:ascii="Times New Roman" w:eastAsia="Times New Roman" w:hAnsi="Times New Roman" w:cs="Times New Roman"/>
          <w:color w:val="111111"/>
          <w:sz w:val="24"/>
          <w:szCs w:val="24"/>
        </w:rPr>
        <w:t>e</w:t>
      </w:r>
      <w:r>
        <w:rPr>
          <w:rFonts w:ascii="Times New Roman" w:eastAsia="Times New Roman" w:hAnsi="Times New Roman" w:cs="Times New Roman"/>
          <w:color w:val="111111"/>
          <w:sz w:val="24"/>
          <w:szCs w:val="24"/>
        </w:rPr>
        <w:t xml:space="preserve"> 1</w:t>
      </w:r>
      <w:r w:rsidR="008E1516">
        <w:rPr>
          <w:rFonts w:ascii="Times New Roman" w:eastAsia="Times New Roman" w:hAnsi="Times New Roman" w:cs="Times New Roman"/>
          <w:color w:val="111111"/>
          <w:sz w:val="24"/>
          <w:szCs w:val="24"/>
        </w:rPr>
        <w:t>57</w:t>
      </w:r>
      <w:r>
        <w:rPr>
          <w:rFonts w:ascii="Times New Roman" w:eastAsia="Times New Roman" w:hAnsi="Times New Roman" w:cs="Times New Roman"/>
          <w:color w:val="111111"/>
          <w:sz w:val="24"/>
          <w:szCs w:val="24"/>
        </w:rPr>
        <w:t xml:space="preserve"> do </w:t>
      </w:r>
      <w:r w:rsidR="000E49AF">
        <w:rPr>
          <w:rFonts w:ascii="Times New Roman" w:eastAsia="Times New Roman" w:hAnsi="Times New Roman" w:cs="Times New Roman"/>
          <w:color w:val="111111"/>
          <w:sz w:val="24"/>
          <w:szCs w:val="24"/>
        </w:rPr>
        <w:t>REGLIC</w:t>
      </w:r>
      <w:r>
        <w:rPr>
          <w:rFonts w:ascii="Times New Roman" w:eastAsia="Times New Roman" w:hAnsi="Times New Roman" w:cs="Times New Roman"/>
          <w:color w:val="111111"/>
          <w:sz w:val="24"/>
          <w:szCs w:val="24"/>
        </w:rPr>
        <w:t xml:space="preserve"> e no art. 529, do RGCAF, mediante decisão fundamentada, assegurado o contraditório e a ampla defesa.</w:t>
      </w:r>
    </w:p>
    <w:p w14:paraId="3A9174ED"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111111"/>
          <w:sz w:val="24"/>
          <w:szCs w:val="24"/>
        </w:rPr>
      </w:pPr>
    </w:p>
    <w:p w14:paraId="793F8E85" w14:textId="22DD8154"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538135"/>
          <w:sz w:val="24"/>
          <w:szCs w:val="24"/>
        </w:rPr>
      </w:pPr>
      <w:r>
        <w:rPr>
          <w:rFonts w:ascii="Times New Roman" w:eastAsia="Times New Roman" w:hAnsi="Times New Roman" w:cs="Times New Roman"/>
          <w:b/>
          <w:color w:val="000000"/>
          <w:sz w:val="24"/>
          <w:szCs w:val="24"/>
        </w:rPr>
        <w:t>Parágrafo Primeiro</w:t>
      </w:r>
      <w:r>
        <w:rPr>
          <w:rFonts w:ascii="Times New Roman" w:eastAsia="Times New Roman" w:hAnsi="Times New Roman" w:cs="Times New Roman"/>
          <w:color w:val="000000"/>
          <w:sz w:val="24"/>
          <w:szCs w:val="24"/>
        </w:rPr>
        <w:t xml:space="preserve"> – A</w:t>
      </w:r>
      <w:r>
        <w:rPr>
          <w:rFonts w:ascii="Times New Roman" w:eastAsia="Times New Roman" w:hAnsi="Times New Roman" w:cs="Times New Roman"/>
          <w:color w:val="111111"/>
          <w:sz w:val="24"/>
          <w:szCs w:val="24"/>
        </w:rPr>
        <w:t xml:space="preserve"> extinção o</w:t>
      </w:r>
      <w:r>
        <w:rPr>
          <w:rFonts w:ascii="Times New Roman" w:eastAsia="Times New Roman" w:hAnsi="Times New Roman" w:cs="Times New Roman"/>
          <w:color w:val="000000"/>
          <w:sz w:val="24"/>
          <w:szCs w:val="24"/>
        </w:rPr>
        <w:t xml:space="preserve">perará seus efeitos a partir da publicação do ato administrativo no Diário Oficial do Município do Rio de Janeiro – D.O. RIO </w:t>
      </w:r>
      <w:r w:rsidR="00087DBC">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693BB5">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Portal Nacional de Contratações Públicas (PNCP).</w:t>
      </w:r>
    </w:p>
    <w:p w14:paraId="164B9023"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6BE54017"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111111"/>
          <w:sz w:val="24"/>
          <w:szCs w:val="24"/>
        </w:rPr>
        <w:t xml:space="preserve">Extinto </w:t>
      </w:r>
      <w:r>
        <w:rPr>
          <w:rFonts w:ascii="Times New Roman" w:eastAsia="Times New Roman" w:hAnsi="Times New Roman" w:cs="Times New Roman"/>
          <w:color w:val="000000"/>
          <w:sz w:val="24"/>
          <w:szCs w:val="24"/>
        </w:rPr>
        <w:t>o Contrato, a CONTRATANTE assumirá imediatamente o seu objeto no local e no estado em que a sua execução se encontrar.</w:t>
      </w:r>
    </w:p>
    <w:p w14:paraId="54D8A718"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0B6DC8A0" w14:textId="0FCEC7C0"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Terceiro</w:t>
      </w:r>
      <w:r>
        <w:rPr>
          <w:rFonts w:ascii="Times New Roman" w:eastAsia="Times New Roman" w:hAnsi="Times New Roman" w:cs="Times New Roman"/>
          <w:color w:val="000000"/>
          <w:sz w:val="24"/>
          <w:szCs w:val="24"/>
        </w:rPr>
        <w:t xml:space="preserve"> – </w:t>
      </w:r>
      <w:r w:rsidR="00D85FB7">
        <w:rPr>
          <w:rFonts w:ascii="Times New Roman" w:eastAsia="Times New Roman" w:hAnsi="Times New Roman" w:cs="Times New Roman"/>
          <w:color w:val="000000"/>
          <w:sz w:val="24"/>
          <w:szCs w:val="24"/>
        </w:rPr>
        <w:t>Na hipótese de</w:t>
      </w:r>
      <w:r w:rsidR="00D85FB7">
        <w:rPr>
          <w:rFonts w:ascii="Times New Roman" w:eastAsia="Times New Roman" w:hAnsi="Times New Roman" w:cs="Times New Roman"/>
          <w:color w:val="111111"/>
          <w:sz w:val="24"/>
          <w:szCs w:val="24"/>
        </w:rPr>
        <w:t xml:space="preserve"> extinção por culpa da </w:t>
      </w:r>
      <w:r w:rsidR="00B25EE6">
        <w:rPr>
          <w:rFonts w:ascii="Times New Roman" w:eastAsia="Times New Roman" w:hAnsi="Times New Roman" w:cs="Times New Roman"/>
          <w:color w:val="111111"/>
          <w:sz w:val="24"/>
          <w:szCs w:val="24"/>
        </w:rPr>
        <w:t>CONTRATADA</w:t>
      </w:r>
      <w:r w:rsidR="00D85FB7">
        <w:rPr>
          <w:rFonts w:ascii="Times New Roman" w:eastAsia="Times New Roman" w:hAnsi="Times New Roman" w:cs="Times New Roman"/>
          <w:color w:val="111111"/>
          <w:sz w:val="24"/>
          <w:szCs w:val="24"/>
        </w:rPr>
        <w:t xml:space="preserve">, além das demais sanções cabíveis, ficará sujeita à </w:t>
      </w:r>
      <w:r w:rsidR="00D85FB7" w:rsidRPr="00D85FB7">
        <w:rPr>
          <w:rFonts w:ascii="Times New Roman" w:eastAsia="Times New Roman" w:hAnsi="Times New Roman" w:cs="Times New Roman"/>
          <w:bCs/>
          <w:color w:val="111111"/>
          <w:sz w:val="24"/>
          <w:szCs w:val="24"/>
        </w:rPr>
        <w:t xml:space="preserve">multa </w:t>
      </w:r>
      <w:r w:rsidR="00D85FB7">
        <w:rPr>
          <w:rFonts w:ascii="Times New Roman" w:eastAsia="Times New Roman" w:hAnsi="Times New Roman" w:cs="Times New Roman"/>
          <w:color w:val="111111"/>
          <w:sz w:val="24"/>
          <w:szCs w:val="24"/>
        </w:rPr>
        <w:t>de até 20% (vinte por cento)</w:t>
      </w:r>
      <w:r w:rsidR="00D85FB7">
        <w:rPr>
          <w:rFonts w:ascii="Times New Roman" w:eastAsia="Times New Roman" w:hAnsi="Times New Roman" w:cs="Times New Roman"/>
          <w:color w:val="000000"/>
          <w:sz w:val="24"/>
          <w:szCs w:val="24"/>
        </w:rPr>
        <w:t xml:space="preserve"> calculada sobre o valor do Contrato,</w:t>
      </w:r>
      <w:r w:rsidR="00D85FB7">
        <w:t xml:space="preserve"> </w:t>
      </w:r>
      <w:r w:rsidR="00D85FB7">
        <w:rPr>
          <w:rFonts w:ascii="Times New Roman" w:eastAsia="Times New Roman" w:hAnsi="Times New Roman" w:cs="Times New Roman"/>
          <w:color w:val="000000"/>
          <w:sz w:val="24"/>
          <w:szCs w:val="24"/>
        </w:rPr>
        <w:t xml:space="preserve">ou ainda, sobre o saldo não atendido do contrato, o valor do empenho, ou o valor da obrigação inadimplida, conforme o caso, na forma da Cláusula </w:t>
      </w:r>
      <w:r w:rsidR="00D85FB7">
        <w:rPr>
          <w:rFonts w:ascii="Times New Roman" w:eastAsia="Times New Roman" w:hAnsi="Times New Roman" w:cs="Times New Roman"/>
          <w:color w:val="000000"/>
          <w:sz w:val="24"/>
          <w:szCs w:val="24"/>
        </w:rPr>
        <w:lastRenderedPageBreak/>
        <w:t>Terceira e da Cláusula Décima Sexta, caput, alínea “b”, deste Contrato.</w:t>
      </w:r>
    </w:p>
    <w:p w14:paraId="68DB2D7C" w14:textId="77777777" w:rsidR="00D85FB7" w:rsidRDefault="00D85FB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DB65528" w14:textId="2AD7E876" w:rsidR="00EA2F98" w:rsidRDefault="004532D5" w:rsidP="001830BB">
      <w:pPr>
        <w:pBdr>
          <w:top w:val="nil"/>
          <w:left w:val="nil"/>
          <w:bottom w:val="nil"/>
          <w:right w:val="nil"/>
          <w:between w:val="nil"/>
        </w:pBdr>
        <w:tabs>
          <w:tab w:val="left" w:pos="142"/>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Quarto</w:t>
      </w:r>
      <w:r>
        <w:rPr>
          <w:rFonts w:ascii="Times New Roman" w:eastAsia="Times New Roman" w:hAnsi="Times New Roman" w:cs="Times New Roman"/>
          <w:color w:val="000000"/>
          <w:sz w:val="24"/>
          <w:szCs w:val="24"/>
        </w:rPr>
        <w:t xml:space="preserve"> – A </w:t>
      </w:r>
      <w:r w:rsidRPr="00D85FB7">
        <w:rPr>
          <w:rFonts w:ascii="Times New Roman" w:eastAsia="Times New Roman" w:hAnsi="Times New Roman" w:cs="Times New Roman"/>
          <w:bCs/>
          <w:color w:val="000000"/>
          <w:sz w:val="24"/>
          <w:szCs w:val="24"/>
        </w:rPr>
        <w:t xml:space="preserve">multa </w:t>
      </w:r>
      <w:r>
        <w:rPr>
          <w:rFonts w:ascii="Times New Roman" w:eastAsia="Times New Roman" w:hAnsi="Times New Roman" w:cs="Times New Roman"/>
          <w:color w:val="000000"/>
          <w:sz w:val="24"/>
          <w:szCs w:val="24"/>
        </w:rPr>
        <w:t xml:space="preserve">referida no parágrafo anterior não tem caráter compensatório e </w:t>
      </w:r>
      <w:r w:rsidR="008E1516">
        <w:rPr>
          <w:rFonts w:ascii="Times New Roman" w:eastAsia="Times New Roman" w:hAnsi="Times New Roman" w:cs="Times New Roman"/>
          <w:color w:val="000000"/>
          <w:sz w:val="24"/>
          <w:szCs w:val="24"/>
        </w:rPr>
        <w:t xml:space="preserve">poderá ser compensada imediatamente com valores devidos à </w:t>
      </w:r>
      <w:r w:rsidR="002037A0">
        <w:rPr>
          <w:rFonts w:ascii="Times New Roman" w:eastAsia="Times New Roman" w:hAnsi="Times New Roman" w:cs="Times New Roman"/>
          <w:color w:val="000000"/>
          <w:sz w:val="24"/>
          <w:szCs w:val="24"/>
        </w:rPr>
        <w:t>CONTRATADA</w:t>
      </w:r>
      <w:r w:rsidR="008E1516">
        <w:rPr>
          <w:rFonts w:ascii="Times New Roman" w:eastAsia="Times New Roman" w:hAnsi="Times New Roman" w:cs="Times New Roman"/>
          <w:color w:val="000000"/>
          <w:sz w:val="24"/>
          <w:szCs w:val="24"/>
        </w:rPr>
        <w:t xml:space="preserve">, autorizando a </w:t>
      </w:r>
      <w:r w:rsidR="002037A0">
        <w:rPr>
          <w:rFonts w:ascii="Times New Roman" w:eastAsia="Times New Roman" w:hAnsi="Times New Roman" w:cs="Times New Roman"/>
          <w:color w:val="000000"/>
          <w:sz w:val="24"/>
          <w:szCs w:val="24"/>
        </w:rPr>
        <w:t>CONTRATADA</w:t>
      </w:r>
      <w:r w:rsidR="008E1516">
        <w:rPr>
          <w:rFonts w:ascii="Times New Roman" w:eastAsia="Times New Roman" w:hAnsi="Times New Roman" w:cs="Times New Roman"/>
          <w:color w:val="000000"/>
          <w:sz w:val="24"/>
          <w:szCs w:val="24"/>
        </w:rPr>
        <w:t xml:space="preserve"> a realização dos descontos pertinentes a fim de realizar o pagamento da multa, sendo a autorização prevista no art. 164, §1º, do REGLIC conferida com a participação no certame.</w:t>
      </w:r>
      <w:r>
        <w:rPr>
          <w:rFonts w:ascii="Times New Roman" w:eastAsia="Times New Roman" w:hAnsi="Times New Roman" w:cs="Times New Roman"/>
          <w:color w:val="000000"/>
          <w:sz w:val="24"/>
          <w:szCs w:val="24"/>
        </w:rPr>
        <w:t xml:space="preserve"> </w:t>
      </w:r>
    </w:p>
    <w:p w14:paraId="26ED8765"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016FF973" w14:textId="1D8A74F5"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111111"/>
          <w:sz w:val="24"/>
          <w:szCs w:val="24"/>
        </w:rPr>
      </w:pPr>
      <w:r>
        <w:rPr>
          <w:rFonts w:ascii="Times New Roman" w:eastAsia="Times New Roman" w:hAnsi="Times New Roman" w:cs="Times New Roman"/>
          <w:b/>
          <w:color w:val="000000"/>
          <w:sz w:val="24"/>
          <w:szCs w:val="24"/>
        </w:rPr>
        <w:t>Parágrafo Quinto</w:t>
      </w:r>
      <w:r>
        <w:rPr>
          <w:rFonts w:ascii="Times New Roman" w:eastAsia="Times New Roman" w:hAnsi="Times New Roman" w:cs="Times New Roman"/>
          <w:color w:val="000000"/>
          <w:sz w:val="24"/>
          <w:szCs w:val="24"/>
        </w:rPr>
        <w:t xml:space="preserve"> – Nos casos de </w:t>
      </w:r>
      <w:r>
        <w:rPr>
          <w:rFonts w:ascii="Times New Roman" w:eastAsia="Times New Roman" w:hAnsi="Times New Roman" w:cs="Times New Roman"/>
          <w:color w:val="111111"/>
          <w:sz w:val="24"/>
          <w:szCs w:val="24"/>
        </w:rPr>
        <w:t>extinção</w:t>
      </w:r>
      <w:r>
        <w:rPr>
          <w:rFonts w:ascii="Times New Roman" w:eastAsia="Times New Roman" w:hAnsi="Times New Roman" w:cs="Times New Roman"/>
          <w:b/>
          <w:color w:val="111111"/>
          <w:sz w:val="24"/>
          <w:szCs w:val="24"/>
        </w:rPr>
        <w:t xml:space="preserve"> </w:t>
      </w:r>
      <w:r>
        <w:rPr>
          <w:rFonts w:ascii="Times New Roman" w:eastAsia="Times New Roman" w:hAnsi="Times New Roman" w:cs="Times New Roman"/>
          <w:color w:val="111111"/>
          <w:sz w:val="24"/>
          <w:szCs w:val="24"/>
        </w:rPr>
        <w:t>com culpa exclusiva da CONTRATANTE, na forma do art. 1</w:t>
      </w:r>
      <w:r w:rsidR="002C6865">
        <w:rPr>
          <w:rFonts w:ascii="Times New Roman" w:eastAsia="Times New Roman" w:hAnsi="Times New Roman" w:cs="Times New Roman"/>
          <w:color w:val="111111"/>
          <w:sz w:val="24"/>
          <w:szCs w:val="24"/>
        </w:rPr>
        <w:t>58</w:t>
      </w:r>
      <w:r>
        <w:rPr>
          <w:rFonts w:ascii="Times New Roman" w:eastAsia="Times New Roman" w:hAnsi="Times New Roman" w:cs="Times New Roman"/>
          <w:color w:val="111111"/>
          <w:sz w:val="24"/>
          <w:szCs w:val="24"/>
        </w:rPr>
        <w:t>, §</w:t>
      </w:r>
      <w:r w:rsidR="002C6865">
        <w:rPr>
          <w:rFonts w:ascii="Times New Roman" w:eastAsia="Times New Roman" w:hAnsi="Times New Roman" w:cs="Times New Roman"/>
          <w:color w:val="111111"/>
          <w:sz w:val="24"/>
          <w:szCs w:val="24"/>
        </w:rPr>
        <w:t>3</w:t>
      </w:r>
      <w:r>
        <w:rPr>
          <w:rFonts w:ascii="Times New Roman" w:eastAsia="Times New Roman" w:hAnsi="Times New Roman" w:cs="Times New Roman"/>
          <w:color w:val="111111"/>
          <w:sz w:val="24"/>
          <w:szCs w:val="24"/>
        </w:rPr>
        <w:t xml:space="preserve">º do REGLIC, deverão ser promovidos: </w:t>
      </w:r>
    </w:p>
    <w:p w14:paraId="57EC793F" w14:textId="77777777" w:rsidR="00D85FB7" w:rsidRDefault="00D85FB7"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C15664" w14:textId="77777777" w:rsidR="00EA2F98" w:rsidRDefault="004532D5" w:rsidP="006A10AA">
      <w:pPr>
        <w:widowControl w:val="0"/>
        <w:numPr>
          <w:ilvl w:val="0"/>
          <w:numId w:val="7"/>
        </w:numPr>
        <w:pBdr>
          <w:top w:val="nil"/>
          <w:left w:val="nil"/>
          <w:bottom w:val="nil"/>
          <w:right w:val="nil"/>
          <w:between w:val="nil"/>
        </w:pBdr>
        <w:tabs>
          <w:tab w:val="left" w:pos="582"/>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devolução da garantia;</w:t>
      </w:r>
    </w:p>
    <w:p w14:paraId="07661501" w14:textId="77777777" w:rsidR="006F0D01" w:rsidRDefault="006F0D01" w:rsidP="001830BB">
      <w:pPr>
        <w:widowControl w:val="0"/>
        <w:pBdr>
          <w:top w:val="nil"/>
          <w:left w:val="nil"/>
          <w:bottom w:val="nil"/>
          <w:right w:val="nil"/>
          <w:between w:val="nil"/>
        </w:pBdr>
        <w:tabs>
          <w:tab w:val="left" w:pos="582"/>
        </w:tabs>
        <w:spacing w:after="0" w:line="276" w:lineRule="auto"/>
        <w:ind w:right="-1"/>
        <w:jc w:val="both"/>
        <w:rPr>
          <w:rFonts w:ascii="Times New Roman" w:eastAsia="Times New Roman" w:hAnsi="Times New Roman" w:cs="Times New Roman"/>
          <w:color w:val="000000"/>
          <w:sz w:val="24"/>
          <w:szCs w:val="24"/>
        </w:rPr>
      </w:pPr>
    </w:p>
    <w:p w14:paraId="771C1B35" w14:textId="77777777" w:rsidR="00EA2F98" w:rsidRDefault="004532D5" w:rsidP="006A10AA">
      <w:pPr>
        <w:widowControl w:val="0"/>
        <w:numPr>
          <w:ilvl w:val="0"/>
          <w:numId w:val="7"/>
        </w:numPr>
        <w:pBdr>
          <w:top w:val="nil"/>
          <w:left w:val="nil"/>
          <w:bottom w:val="nil"/>
          <w:right w:val="nil"/>
          <w:between w:val="nil"/>
        </w:pBdr>
        <w:tabs>
          <w:tab w:val="left" w:pos="582"/>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pagamentos devidos pela execução do Contrato até a data da </w:t>
      </w:r>
      <w:r>
        <w:rPr>
          <w:rFonts w:ascii="Times New Roman" w:eastAsia="Times New Roman" w:hAnsi="Times New Roman" w:cs="Times New Roman"/>
          <w:color w:val="111111"/>
          <w:sz w:val="24"/>
          <w:szCs w:val="24"/>
        </w:rPr>
        <w:t>extinção</w:t>
      </w:r>
      <w:r>
        <w:rPr>
          <w:rFonts w:ascii="Times New Roman" w:eastAsia="Times New Roman" w:hAnsi="Times New Roman" w:cs="Times New Roman"/>
          <w:color w:val="000000"/>
          <w:sz w:val="24"/>
          <w:szCs w:val="24"/>
        </w:rPr>
        <w:t>;</w:t>
      </w:r>
    </w:p>
    <w:p w14:paraId="070D6129" w14:textId="77777777" w:rsidR="006F0D01" w:rsidRDefault="006F0D01" w:rsidP="001830BB">
      <w:pPr>
        <w:widowControl w:val="0"/>
        <w:pBdr>
          <w:top w:val="nil"/>
          <w:left w:val="nil"/>
          <w:bottom w:val="nil"/>
          <w:right w:val="nil"/>
          <w:between w:val="nil"/>
        </w:pBdr>
        <w:tabs>
          <w:tab w:val="left" w:pos="582"/>
        </w:tabs>
        <w:spacing w:after="0" w:line="276" w:lineRule="auto"/>
        <w:ind w:right="-1"/>
        <w:jc w:val="both"/>
        <w:rPr>
          <w:rFonts w:ascii="Times New Roman" w:eastAsia="Times New Roman" w:hAnsi="Times New Roman" w:cs="Times New Roman"/>
          <w:color w:val="000000"/>
          <w:sz w:val="24"/>
          <w:szCs w:val="24"/>
        </w:rPr>
      </w:pPr>
    </w:p>
    <w:p w14:paraId="0C4CC69B" w14:textId="77777777" w:rsidR="00EA2F98" w:rsidRDefault="004532D5" w:rsidP="006A10AA">
      <w:pPr>
        <w:widowControl w:val="0"/>
        <w:numPr>
          <w:ilvl w:val="0"/>
          <w:numId w:val="7"/>
        </w:numPr>
        <w:pBdr>
          <w:top w:val="nil"/>
          <w:left w:val="nil"/>
          <w:bottom w:val="nil"/>
          <w:right w:val="nil"/>
          <w:between w:val="nil"/>
        </w:pBdr>
        <w:tabs>
          <w:tab w:val="left" w:pos="568"/>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do custo de desmobilização, caso haja;</w:t>
      </w:r>
    </w:p>
    <w:p w14:paraId="4BBCB823" w14:textId="77777777" w:rsidR="006F0D01" w:rsidRDefault="006F0D01" w:rsidP="001830BB">
      <w:pPr>
        <w:widowControl w:val="0"/>
        <w:pBdr>
          <w:top w:val="nil"/>
          <w:left w:val="nil"/>
          <w:bottom w:val="nil"/>
          <w:right w:val="nil"/>
          <w:between w:val="nil"/>
        </w:pBdr>
        <w:tabs>
          <w:tab w:val="left" w:pos="568"/>
        </w:tabs>
        <w:spacing w:after="0" w:line="276" w:lineRule="auto"/>
        <w:ind w:right="-1"/>
        <w:jc w:val="both"/>
        <w:rPr>
          <w:rFonts w:ascii="Times New Roman" w:eastAsia="Times New Roman" w:hAnsi="Times New Roman" w:cs="Times New Roman"/>
          <w:color w:val="000000"/>
          <w:sz w:val="24"/>
          <w:szCs w:val="24"/>
        </w:rPr>
      </w:pPr>
    </w:p>
    <w:p w14:paraId="786BCFA5" w14:textId="63B5967F" w:rsidR="00EA2F98" w:rsidRDefault="004532D5" w:rsidP="006A10AA">
      <w:pPr>
        <w:widowControl w:val="0"/>
        <w:numPr>
          <w:ilvl w:val="0"/>
          <w:numId w:val="7"/>
        </w:numPr>
        <w:pBdr>
          <w:top w:val="nil"/>
          <w:left w:val="nil"/>
          <w:bottom w:val="nil"/>
          <w:right w:val="nil"/>
          <w:between w:val="nil"/>
        </w:pBdr>
        <w:tabs>
          <w:tab w:val="left" w:pos="582"/>
        </w:tabs>
        <w:spacing w:after="0" w:line="276"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ressarcimento dos prejuízos </w:t>
      </w:r>
      <w:r w:rsidR="002C6865" w:rsidRPr="001830BB">
        <w:rPr>
          <w:rFonts w:ascii="Times New Roman" w:eastAsia="Times New Roman" w:hAnsi="Times New Roman" w:cs="Times New Roman"/>
          <w:color w:val="000000"/>
          <w:sz w:val="24"/>
          <w:szCs w:val="24"/>
        </w:rPr>
        <w:t>regularmente comprovados que houver sofrido a contratada</w:t>
      </w:r>
      <w:r>
        <w:rPr>
          <w:rFonts w:ascii="Times New Roman" w:eastAsia="Times New Roman" w:hAnsi="Times New Roman" w:cs="Times New Roman"/>
          <w:color w:val="000000"/>
          <w:sz w:val="24"/>
          <w:szCs w:val="24"/>
        </w:rPr>
        <w:t>.</w:t>
      </w:r>
    </w:p>
    <w:p w14:paraId="5B09D4A4" w14:textId="77777777" w:rsidR="00EA2F98" w:rsidRDefault="00EA2F98" w:rsidP="006A10AA">
      <w:pPr>
        <w:widowControl w:val="0"/>
        <w:pBdr>
          <w:top w:val="nil"/>
          <w:left w:val="nil"/>
          <w:bottom w:val="nil"/>
          <w:right w:val="nil"/>
          <w:between w:val="nil"/>
        </w:pBdr>
        <w:tabs>
          <w:tab w:val="left" w:pos="582"/>
        </w:tabs>
        <w:spacing w:after="0" w:line="276" w:lineRule="auto"/>
        <w:ind w:right="-1"/>
        <w:jc w:val="both"/>
        <w:rPr>
          <w:rFonts w:ascii="Times New Roman" w:eastAsia="Times New Roman" w:hAnsi="Times New Roman" w:cs="Times New Roman"/>
          <w:color w:val="000000"/>
          <w:sz w:val="24"/>
          <w:szCs w:val="24"/>
        </w:rPr>
      </w:pPr>
    </w:p>
    <w:p w14:paraId="232F8068" w14:textId="485B6884"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Sexto</w:t>
      </w:r>
      <w:r>
        <w:rPr>
          <w:rFonts w:ascii="Times New Roman" w:eastAsia="Times New Roman" w:hAnsi="Times New Roman" w:cs="Times New Roman"/>
          <w:color w:val="000000"/>
          <w:sz w:val="24"/>
          <w:szCs w:val="24"/>
        </w:rPr>
        <w:t xml:space="preserve"> – Na hipótese de </w:t>
      </w:r>
      <w:r>
        <w:rPr>
          <w:rFonts w:ascii="Times New Roman" w:eastAsia="Times New Roman" w:hAnsi="Times New Roman" w:cs="Times New Roman"/>
          <w:color w:val="111111"/>
          <w:sz w:val="24"/>
          <w:szCs w:val="24"/>
        </w:rPr>
        <w:t xml:space="preserve">extinção do Contrato por culpa da </w:t>
      </w:r>
      <w:r w:rsidR="00B25EE6">
        <w:rPr>
          <w:rFonts w:ascii="Times New Roman" w:eastAsia="Times New Roman" w:hAnsi="Times New Roman" w:cs="Times New Roman"/>
          <w:color w:val="111111"/>
          <w:sz w:val="24"/>
          <w:szCs w:val="24"/>
        </w:rPr>
        <w:t>CONTRATADA</w:t>
      </w:r>
      <w:r>
        <w:rPr>
          <w:rFonts w:ascii="Times New Roman" w:eastAsia="Times New Roman" w:hAnsi="Times New Roman" w:cs="Times New Roman"/>
          <w:color w:val="111111"/>
          <w:sz w:val="24"/>
          <w:szCs w:val="24"/>
        </w:rPr>
        <w:t>, esta somente terá direito ao valor das faturas relativas às parcelas do objeto efetivamente adimplidas até a data da rescisão do Contrato, após a compensação prevista no parágrafo quarto d</w:t>
      </w:r>
      <w:r>
        <w:rPr>
          <w:rFonts w:ascii="Times New Roman" w:eastAsia="Times New Roman" w:hAnsi="Times New Roman" w:cs="Times New Roman"/>
          <w:color w:val="000000"/>
          <w:sz w:val="24"/>
          <w:szCs w:val="24"/>
        </w:rPr>
        <w:t>esta Cláusula.</w:t>
      </w:r>
    </w:p>
    <w:p w14:paraId="705DCDAD"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59A85304" w14:textId="75C57CBF"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D85FB7">
        <w:rPr>
          <w:rFonts w:ascii="Times New Roman" w:eastAsia="Times New Roman" w:hAnsi="Times New Roman" w:cs="Times New Roman"/>
          <w:b/>
          <w:color w:val="000000"/>
          <w:sz w:val="24"/>
          <w:szCs w:val="24"/>
        </w:rPr>
        <w:t>Parágrafo Sétimo</w:t>
      </w:r>
      <w:r w:rsidRPr="00D85FB7">
        <w:rPr>
          <w:rFonts w:ascii="Times New Roman" w:eastAsia="Times New Roman" w:hAnsi="Times New Roman" w:cs="Times New Roman"/>
          <w:color w:val="000000"/>
          <w:sz w:val="24"/>
          <w:szCs w:val="24"/>
        </w:rPr>
        <w:t xml:space="preserve"> – No caso de</w:t>
      </w:r>
      <w:r w:rsidRPr="00D85FB7">
        <w:rPr>
          <w:rFonts w:ascii="Times New Roman" w:eastAsia="Times New Roman" w:hAnsi="Times New Roman" w:cs="Times New Roman"/>
          <w:color w:val="111111"/>
          <w:sz w:val="24"/>
          <w:szCs w:val="24"/>
        </w:rPr>
        <w:t xml:space="preserve"> extinção</w:t>
      </w:r>
      <w:r w:rsidRPr="00D85FB7">
        <w:rPr>
          <w:rFonts w:ascii="Times New Roman" w:eastAsia="Times New Roman" w:hAnsi="Times New Roman" w:cs="Times New Roman"/>
          <w:color w:val="000000"/>
          <w:sz w:val="24"/>
          <w:szCs w:val="24"/>
        </w:rPr>
        <w:t xml:space="preserve"> amigável, esta será reduzida a termo, tendo a </w:t>
      </w:r>
      <w:r w:rsidR="00B25EE6">
        <w:rPr>
          <w:rFonts w:ascii="Times New Roman" w:eastAsia="Times New Roman" w:hAnsi="Times New Roman" w:cs="Times New Roman"/>
          <w:color w:val="000000"/>
          <w:sz w:val="24"/>
          <w:szCs w:val="24"/>
        </w:rPr>
        <w:t>CONTRATADA</w:t>
      </w:r>
      <w:r w:rsidRPr="00D85FB7">
        <w:rPr>
          <w:rFonts w:ascii="Times New Roman" w:eastAsia="Times New Roman" w:hAnsi="Times New Roman" w:cs="Times New Roman"/>
          <w:color w:val="000000"/>
          <w:sz w:val="24"/>
          <w:szCs w:val="24"/>
        </w:rPr>
        <w:t xml:space="preserve"> direito aos pagamentos devidos pela execução do Contrato, conforme atestado em laudo da comissão especial designada para esse fim e à devolução da garantia.</w:t>
      </w:r>
    </w:p>
    <w:p w14:paraId="4B480DBF" w14:textId="77777777" w:rsidR="002C6865" w:rsidRDefault="002C686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F812592" w14:textId="4E8FF37E" w:rsidR="002C6865" w:rsidRPr="001830BB" w:rsidRDefault="002C686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Oitavo</w:t>
      </w:r>
      <w:r>
        <w:rPr>
          <w:rFonts w:ascii="Times New Roman" w:eastAsia="Times New Roman" w:hAnsi="Times New Roman" w:cs="Times New Roman"/>
          <w:color w:val="000000"/>
          <w:sz w:val="24"/>
          <w:szCs w:val="24"/>
        </w:rPr>
        <w:t xml:space="preserve"> - A</w:t>
      </w:r>
      <w:r w:rsidRPr="001830BB">
        <w:rPr>
          <w:rFonts w:ascii="Times New Roman" w:eastAsia="Times New Roman" w:hAnsi="Times New Roman" w:cs="Times New Roman"/>
          <w:color w:val="000000"/>
          <w:sz w:val="24"/>
          <w:szCs w:val="24"/>
        </w:rPr>
        <w:t xml:space="preserve"> RIOSAÚDE poderá aplicar a rescisão sumária do contrato quando houver perigo ou risco iminente de lesão ao interesse público ou à segurança de bens, pessoas e serviços, hipóteses em que o prazo para exercício do contraditório e da ampla defesa será concedido a contar da notificação dos respectivos atos.</w:t>
      </w:r>
    </w:p>
    <w:p w14:paraId="618B749F" w14:textId="77777777" w:rsidR="002C6865" w:rsidRPr="001830BB" w:rsidRDefault="002C686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9921BAE" w14:textId="32F1BCE8" w:rsidR="002C6865" w:rsidRDefault="002C686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Nono</w:t>
      </w:r>
      <w:r w:rsidRPr="001830BB">
        <w:rPr>
          <w:rFonts w:ascii="Times New Roman" w:eastAsia="Times New Roman" w:hAnsi="Times New Roman" w:cs="Times New Roman"/>
          <w:color w:val="000000"/>
          <w:sz w:val="24"/>
          <w:szCs w:val="24"/>
        </w:rPr>
        <w:t xml:space="preserve"> - A rescisão sumária do </w:t>
      </w:r>
      <w:r w:rsidR="0061471E">
        <w:rPr>
          <w:rFonts w:ascii="Times New Roman" w:eastAsia="Times New Roman" w:hAnsi="Times New Roman" w:cs="Times New Roman"/>
          <w:color w:val="000000"/>
          <w:sz w:val="24"/>
          <w:szCs w:val="24"/>
        </w:rPr>
        <w:t>C</w:t>
      </w:r>
      <w:r w:rsidRPr="001830BB">
        <w:rPr>
          <w:rFonts w:ascii="Times New Roman" w:eastAsia="Times New Roman" w:hAnsi="Times New Roman" w:cs="Times New Roman"/>
          <w:color w:val="000000"/>
          <w:sz w:val="24"/>
          <w:szCs w:val="24"/>
        </w:rPr>
        <w:t xml:space="preserve">ontrato não afasta a aplicação das penalidades previstas na </w:t>
      </w:r>
      <w:r w:rsidR="00827F28">
        <w:rPr>
          <w:rFonts w:ascii="Times New Roman" w:eastAsia="Times New Roman" w:hAnsi="Times New Roman" w:cs="Times New Roman"/>
          <w:color w:val="000000"/>
          <w:sz w:val="24"/>
          <w:szCs w:val="24"/>
        </w:rPr>
        <w:t>C</w:t>
      </w:r>
      <w:r w:rsidRPr="001830BB">
        <w:rPr>
          <w:rFonts w:ascii="Times New Roman" w:eastAsia="Times New Roman" w:hAnsi="Times New Roman" w:cs="Times New Roman"/>
          <w:color w:val="000000"/>
          <w:sz w:val="24"/>
          <w:szCs w:val="24"/>
        </w:rPr>
        <w:t xml:space="preserve">láusula </w:t>
      </w:r>
      <w:r w:rsidR="00827F28">
        <w:rPr>
          <w:rFonts w:ascii="Times New Roman" w:eastAsia="Times New Roman" w:hAnsi="Times New Roman" w:cs="Times New Roman"/>
          <w:color w:val="000000"/>
          <w:sz w:val="24"/>
          <w:szCs w:val="24"/>
        </w:rPr>
        <w:t>D</w:t>
      </w:r>
      <w:r w:rsidRPr="001830BB">
        <w:rPr>
          <w:rFonts w:ascii="Times New Roman" w:eastAsia="Times New Roman" w:hAnsi="Times New Roman" w:cs="Times New Roman"/>
          <w:color w:val="000000"/>
          <w:sz w:val="24"/>
          <w:szCs w:val="24"/>
        </w:rPr>
        <w:t xml:space="preserve">écima </w:t>
      </w:r>
      <w:r w:rsidR="00827F28">
        <w:rPr>
          <w:rFonts w:ascii="Times New Roman" w:eastAsia="Times New Roman" w:hAnsi="Times New Roman" w:cs="Times New Roman"/>
          <w:color w:val="000000"/>
          <w:sz w:val="24"/>
          <w:szCs w:val="24"/>
        </w:rPr>
        <w:t>S</w:t>
      </w:r>
      <w:r w:rsidRPr="001830BB">
        <w:rPr>
          <w:rFonts w:ascii="Times New Roman" w:eastAsia="Times New Roman" w:hAnsi="Times New Roman" w:cs="Times New Roman"/>
          <w:color w:val="000000"/>
          <w:sz w:val="24"/>
          <w:szCs w:val="24"/>
        </w:rPr>
        <w:t>exta.</w:t>
      </w:r>
    </w:p>
    <w:p w14:paraId="2B30C3DA" w14:textId="77777777" w:rsidR="002C6865" w:rsidRDefault="002C686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EAE78DC" w14:textId="0BF09ECE" w:rsidR="002C6865" w:rsidRPr="00D85FB7" w:rsidRDefault="002C686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830BB">
        <w:rPr>
          <w:rFonts w:ascii="Times New Roman" w:eastAsia="Times New Roman" w:hAnsi="Times New Roman" w:cs="Times New Roman"/>
          <w:b/>
          <w:bCs/>
          <w:color w:val="000000"/>
          <w:sz w:val="24"/>
          <w:szCs w:val="24"/>
        </w:rPr>
        <w:t>Parágrafo Décimo</w:t>
      </w:r>
      <w:r>
        <w:rPr>
          <w:rFonts w:ascii="Times New Roman" w:eastAsia="Times New Roman" w:hAnsi="Times New Roman" w:cs="Times New Roman"/>
          <w:color w:val="000000"/>
          <w:sz w:val="24"/>
          <w:szCs w:val="24"/>
        </w:rPr>
        <w:t xml:space="preserve"> - </w:t>
      </w:r>
      <w:r w:rsidRPr="001830BB">
        <w:rPr>
          <w:rFonts w:ascii="Times New Roman" w:eastAsia="Times New Roman" w:hAnsi="Times New Roman" w:cs="Times New Roman"/>
          <w:color w:val="000000"/>
          <w:sz w:val="24"/>
          <w:szCs w:val="24"/>
        </w:rPr>
        <w:t xml:space="preserve">Os efeitos da rescisão do </w:t>
      </w:r>
      <w:r w:rsidR="0061471E">
        <w:rPr>
          <w:rFonts w:ascii="Times New Roman" w:eastAsia="Times New Roman" w:hAnsi="Times New Roman" w:cs="Times New Roman"/>
          <w:color w:val="000000"/>
          <w:sz w:val="24"/>
          <w:szCs w:val="24"/>
        </w:rPr>
        <w:t>C</w:t>
      </w:r>
      <w:r w:rsidRPr="001830BB">
        <w:rPr>
          <w:rFonts w:ascii="Times New Roman" w:eastAsia="Times New Roman" w:hAnsi="Times New Roman" w:cs="Times New Roman"/>
          <w:color w:val="000000"/>
          <w:sz w:val="24"/>
          <w:szCs w:val="24"/>
        </w:rPr>
        <w:t>ontrato serão operados a partir da comunicação escrita da decisão, preferencialmente por meio eletrônico, ou, na impossibilidade de notificação do interessado, por meio de publicação oficial.</w:t>
      </w:r>
    </w:p>
    <w:p w14:paraId="2985B352" w14:textId="77777777" w:rsidR="00EA2F98" w:rsidRPr="00D85FB7"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93D15BA" w14:textId="2B363EE9" w:rsidR="00EA2F98" w:rsidRDefault="004532D5" w:rsidP="006A10AA">
      <w:pPr>
        <w:pStyle w:val="Ttulo1"/>
        <w:spacing w:before="0" w:line="276" w:lineRule="auto"/>
        <w:ind w:right="-1"/>
        <w:rPr>
          <w:szCs w:val="24"/>
        </w:rPr>
      </w:pPr>
      <w:r w:rsidRPr="00D85FB7">
        <w:rPr>
          <w:szCs w:val="24"/>
        </w:rPr>
        <w:t>CLÁUSULA DÉCIMA NONA – SUBCONTRATAÇÃO</w:t>
      </w:r>
    </w:p>
    <w:p w14:paraId="1C53D697" w14:textId="77777777" w:rsidR="001E7952" w:rsidRDefault="001E7952" w:rsidP="006A10AA">
      <w:pPr>
        <w:widowControl w:val="0"/>
        <w:tabs>
          <w:tab w:val="left" w:pos="142"/>
        </w:tabs>
        <w:spacing w:after="0" w:line="276" w:lineRule="auto"/>
        <w:jc w:val="both"/>
        <w:rPr>
          <w:rFonts w:ascii="Times New Roman" w:eastAsia="Times New Roman" w:hAnsi="Times New Roman" w:cs="Times New Roman"/>
          <w:color w:val="000000"/>
          <w:sz w:val="24"/>
          <w:szCs w:val="24"/>
        </w:rPr>
      </w:pPr>
    </w:p>
    <w:p w14:paraId="77E3E742" w14:textId="4CA97755" w:rsidR="00D85FB7" w:rsidRDefault="00D85FB7" w:rsidP="006A10AA">
      <w:pPr>
        <w:widowControl w:val="0"/>
        <w:tabs>
          <w:tab w:val="left" w:pos="142"/>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subcontratação </w:t>
      </w:r>
      <w:r>
        <w:rPr>
          <w:rFonts w:ascii="Times New Roman" w:eastAsia="Times New Roman" w:hAnsi="Times New Roman" w:cs="Times New Roman"/>
          <w:sz w:val="24"/>
          <w:szCs w:val="24"/>
        </w:rPr>
        <w:t xml:space="preserve">é permitida </w:t>
      </w:r>
      <w:r>
        <w:rPr>
          <w:rFonts w:ascii="Times New Roman" w:eastAsia="Times New Roman" w:hAnsi="Times New Roman" w:cs="Times New Roman"/>
          <w:color w:val="000000"/>
          <w:sz w:val="24"/>
          <w:szCs w:val="24"/>
        </w:rPr>
        <w:t xml:space="preserve">mediante a prévia e expressa anuência por escrito da </w:t>
      </w:r>
      <w:r>
        <w:rPr>
          <w:rFonts w:ascii="Times New Roman" w:eastAsia="Times New Roman" w:hAnsi="Times New Roman" w:cs="Times New Roman"/>
          <w:bCs/>
          <w:color w:val="000000"/>
          <w:sz w:val="24"/>
          <w:szCs w:val="24"/>
        </w:rPr>
        <w:lastRenderedPageBreak/>
        <w:t>CONTRATANTE</w:t>
      </w:r>
      <w:r>
        <w:rPr>
          <w:rFonts w:ascii="Times New Roman" w:eastAsia="Times New Roman" w:hAnsi="Times New Roman" w:cs="Times New Roman"/>
          <w:color w:val="000000"/>
          <w:sz w:val="24"/>
          <w:szCs w:val="24"/>
        </w:rPr>
        <w:t xml:space="preserve"> e sempre mediante instrumento próprio, a ser publicado na imprensa oficial.</w:t>
      </w:r>
    </w:p>
    <w:p w14:paraId="03B57ACB" w14:textId="77777777" w:rsidR="00EA2F98" w:rsidRPr="00D85FB7" w:rsidRDefault="00EA2F98" w:rsidP="006A10AA">
      <w:pPr>
        <w:widowControl w:val="0"/>
        <w:pBdr>
          <w:top w:val="nil"/>
          <w:left w:val="nil"/>
          <w:bottom w:val="nil"/>
          <w:right w:val="nil"/>
          <w:between w:val="nil"/>
        </w:pBdr>
        <w:tabs>
          <w:tab w:val="left" w:pos="3968"/>
        </w:tabs>
        <w:spacing w:after="0" w:line="276" w:lineRule="auto"/>
        <w:ind w:right="-1"/>
        <w:jc w:val="both"/>
        <w:rPr>
          <w:rFonts w:ascii="Times New Roman" w:eastAsia="Times New Roman" w:hAnsi="Times New Roman" w:cs="Times New Roman"/>
          <w:color w:val="000000"/>
          <w:sz w:val="24"/>
          <w:szCs w:val="24"/>
        </w:rPr>
      </w:pPr>
    </w:p>
    <w:p w14:paraId="6434702C" w14:textId="562B9CD3" w:rsidR="00EA2F98" w:rsidRPr="00D85FB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191919"/>
          <w:sz w:val="24"/>
          <w:szCs w:val="24"/>
        </w:rPr>
      </w:pPr>
      <w:r w:rsidRPr="00D85FB7">
        <w:rPr>
          <w:rFonts w:ascii="Times New Roman" w:eastAsia="Times New Roman" w:hAnsi="Times New Roman" w:cs="Times New Roman"/>
          <w:b/>
          <w:color w:val="000000"/>
          <w:sz w:val="24"/>
          <w:szCs w:val="24"/>
        </w:rPr>
        <w:t>Parágrafo Primeiro -</w:t>
      </w:r>
      <w:r w:rsidRPr="00D85FB7">
        <w:rPr>
          <w:rFonts w:ascii="Times New Roman" w:eastAsia="Times New Roman" w:hAnsi="Times New Roman" w:cs="Times New Roman"/>
          <w:color w:val="000000"/>
          <w:sz w:val="24"/>
          <w:szCs w:val="24"/>
        </w:rPr>
        <w:t xml:space="preserve"> </w:t>
      </w:r>
      <w:bookmarkStart w:id="6" w:name="_Hlk172127075"/>
      <w:r w:rsidR="006A638B">
        <w:rPr>
          <w:rFonts w:ascii="Times New Roman" w:eastAsia="Times New Roman" w:hAnsi="Times New Roman" w:cs="Times New Roman"/>
          <w:color w:val="191919"/>
          <w:sz w:val="24"/>
          <w:szCs w:val="24"/>
        </w:rPr>
        <w:t>A CONTRATADA</w:t>
      </w:r>
      <w:bookmarkEnd w:id="6"/>
      <w:r w:rsidRPr="00D85FB7">
        <w:rPr>
          <w:rFonts w:ascii="Times New Roman" w:eastAsia="Times New Roman" w:hAnsi="Times New Roman" w:cs="Times New Roman"/>
          <w:color w:val="191919"/>
          <w:sz w:val="24"/>
          <w:szCs w:val="24"/>
        </w:rPr>
        <w:t>, na execução do contrato, sem prejuízo das responsabilidades contratuais e legais, poderá subcontratar partes do fornecimento, até o limite admitido de _____________</w:t>
      </w:r>
      <w:r w:rsidR="00D85FB7">
        <w:rPr>
          <w:rFonts w:ascii="Times New Roman" w:eastAsia="Times New Roman" w:hAnsi="Times New Roman" w:cs="Times New Roman"/>
          <w:color w:val="191919"/>
          <w:sz w:val="24"/>
          <w:szCs w:val="24"/>
        </w:rPr>
        <w:t xml:space="preserve"> </w:t>
      </w:r>
      <w:r w:rsidRPr="00D85FB7">
        <w:rPr>
          <w:rFonts w:ascii="Times New Roman" w:eastAsia="Times New Roman" w:hAnsi="Times New Roman" w:cs="Times New Roman"/>
          <w:color w:val="FF0000"/>
          <w:sz w:val="24"/>
          <w:szCs w:val="24"/>
        </w:rPr>
        <w:t>[estabelecer o limite em percentual ou em partes ou parcela do objeto, limitado a 30%]</w:t>
      </w:r>
      <w:r w:rsidRPr="00D85FB7">
        <w:rPr>
          <w:rFonts w:ascii="Times New Roman" w:eastAsia="Times New Roman" w:hAnsi="Times New Roman" w:cs="Times New Roman"/>
          <w:color w:val="191919"/>
          <w:sz w:val="24"/>
          <w:szCs w:val="24"/>
        </w:rPr>
        <w:t>.</w:t>
      </w:r>
    </w:p>
    <w:p w14:paraId="4AC02B30" w14:textId="77777777" w:rsidR="00EA2F98" w:rsidRPr="00D85FB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191919"/>
          <w:sz w:val="24"/>
          <w:szCs w:val="24"/>
        </w:rPr>
      </w:pPr>
    </w:p>
    <w:p w14:paraId="4945BD29" w14:textId="4961CBD0" w:rsidR="00EA2F98" w:rsidRPr="00D85FB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r w:rsidRPr="00D85FB7">
        <w:rPr>
          <w:rFonts w:ascii="Times New Roman" w:eastAsia="Times New Roman" w:hAnsi="Times New Roman" w:cs="Times New Roman"/>
          <w:b/>
          <w:color w:val="FF0000"/>
          <w:sz w:val="24"/>
          <w:szCs w:val="24"/>
        </w:rPr>
        <w:t>[Nota: Como regra geral, o Regulamento de Licitações e Contrat</w:t>
      </w:r>
      <w:r w:rsidR="00AB2F61">
        <w:rPr>
          <w:rFonts w:ascii="Times New Roman" w:eastAsia="Times New Roman" w:hAnsi="Times New Roman" w:cs="Times New Roman"/>
          <w:b/>
          <w:color w:val="FF0000"/>
          <w:sz w:val="24"/>
          <w:szCs w:val="24"/>
        </w:rPr>
        <w:t>ações</w:t>
      </w:r>
      <w:r w:rsidRPr="00D85FB7">
        <w:rPr>
          <w:rFonts w:ascii="Times New Roman" w:eastAsia="Times New Roman" w:hAnsi="Times New Roman" w:cs="Times New Roman"/>
          <w:b/>
          <w:color w:val="FF0000"/>
          <w:sz w:val="24"/>
          <w:szCs w:val="24"/>
        </w:rPr>
        <w:t xml:space="preserve"> da </w:t>
      </w:r>
      <w:r w:rsidR="000D39D4">
        <w:rPr>
          <w:rFonts w:ascii="Times New Roman" w:eastAsia="Times New Roman" w:hAnsi="Times New Roman" w:cs="Times New Roman"/>
          <w:b/>
          <w:color w:val="FF0000"/>
          <w:sz w:val="24"/>
          <w:szCs w:val="24"/>
        </w:rPr>
        <w:t>RIOSAÚDE</w:t>
      </w:r>
      <w:r w:rsidRPr="00D85FB7">
        <w:rPr>
          <w:rFonts w:ascii="Times New Roman" w:eastAsia="Times New Roman" w:hAnsi="Times New Roman" w:cs="Times New Roman"/>
          <w:b/>
          <w:color w:val="FF0000"/>
          <w:sz w:val="24"/>
          <w:szCs w:val="24"/>
        </w:rPr>
        <w:t xml:space="preserve"> (</w:t>
      </w:r>
      <w:r w:rsidR="000E49AF">
        <w:rPr>
          <w:rFonts w:ascii="Times New Roman" w:eastAsia="Times New Roman" w:hAnsi="Times New Roman" w:cs="Times New Roman"/>
          <w:b/>
          <w:color w:val="FF0000"/>
          <w:sz w:val="24"/>
          <w:szCs w:val="24"/>
        </w:rPr>
        <w:t>REGLIC</w:t>
      </w:r>
      <w:r w:rsidRPr="00D85FB7">
        <w:rPr>
          <w:rFonts w:ascii="Times New Roman" w:eastAsia="Times New Roman" w:hAnsi="Times New Roman" w:cs="Times New Roman"/>
          <w:b/>
          <w:color w:val="FF0000"/>
          <w:sz w:val="24"/>
          <w:szCs w:val="24"/>
        </w:rPr>
        <w:t xml:space="preserve">) admite a subcontratação até o limite de 30% (trinta por cento) do </w:t>
      </w:r>
      <w:r w:rsidR="00D85FB7">
        <w:rPr>
          <w:rFonts w:ascii="Times New Roman" w:eastAsia="Times New Roman" w:hAnsi="Times New Roman" w:cs="Times New Roman"/>
          <w:b/>
          <w:color w:val="FF0000"/>
          <w:sz w:val="24"/>
          <w:szCs w:val="24"/>
        </w:rPr>
        <w:t>objeto</w:t>
      </w:r>
      <w:r w:rsidRPr="00D85FB7">
        <w:rPr>
          <w:rFonts w:ascii="Times New Roman" w:eastAsia="Times New Roman" w:hAnsi="Times New Roman" w:cs="Times New Roman"/>
          <w:b/>
          <w:color w:val="FF0000"/>
          <w:sz w:val="24"/>
          <w:szCs w:val="24"/>
        </w:rPr>
        <w:t xml:space="preserve">, conforme art. </w:t>
      </w:r>
      <w:r w:rsidR="00191C9E">
        <w:rPr>
          <w:rFonts w:ascii="Times New Roman" w:eastAsia="Times New Roman" w:hAnsi="Times New Roman" w:cs="Times New Roman"/>
          <w:b/>
          <w:color w:val="FF0000"/>
          <w:sz w:val="24"/>
          <w:szCs w:val="24"/>
        </w:rPr>
        <w:t>65</w:t>
      </w:r>
      <w:r w:rsidRPr="00D85FB7">
        <w:rPr>
          <w:rFonts w:ascii="Times New Roman" w:eastAsia="Times New Roman" w:hAnsi="Times New Roman" w:cs="Times New Roman"/>
          <w:b/>
          <w:color w:val="FF0000"/>
          <w:sz w:val="24"/>
          <w:szCs w:val="24"/>
        </w:rPr>
        <w:t xml:space="preserve">, XV do </w:t>
      </w:r>
      <w:r w:rsidR="000E49AF">
        <w:rPr>
          <w:rFonts w:ascii="Times New Roman" w:eastAsia="Times New Roman" w:hAnsi="Times New Roman" w:cs="Times New Roman"/>
          <w:b/>
          <w:color w:val="FF0000"/>
          <w:sz w:val="24"/>
          <w:szCs w:val="24"/>
        </w:rPr>
        <w:t>REGLIC</w:t>
      </w:r>
      <w:r w:rsidRPr="00D85FB7">
        <w:rPr>
          <w:rFonts w:ascii="Times New Roman" w:eastAsia="Times New Roman" w:hAnsi="Times New Roman" w:cs="Times New Roman"/>
          <w:b/>
          <w:color w:val="FF0000"/>
          <w:sz w:val="24"/>
          <w:szCs w:val="24"/>
        </w:rPr>
        <w:t xml:space="preserve">]. </w:t>
      </w:r>
    </w:p>
    <w:p w14:paraId="137696E1" w14:textId="77777777" w:rsidR="00EA2F98" w:rsidRPr="00D85FB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191919"/>
          <w:sz w:val="24"/>
          <w:szCs w:val="24"/>
        </w:rPr>
      </w:pPr>
    </w:p>
    <w:p w14:paraId="4786E611" w14:textId="5B4294EE" w:rsidR="00EA2F98" w:rsidRPr="00D85FB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191919"/>
          <w:sz w:val="24"/>
          <w:szCs w:val="24"/>
        </w:rPr>
      </w:pPr>
      <w:r w:rsidRPr="00D85FB7">
        <w:rPr>
          <w:rFonts w:ascii="Times New Roman" w:eastAsia="Times New Roman" w:hAnsi="Times New Roman" w:cs="Times New Roman"/>
          <w:b/>
          <w:color w:val="191919"/>
          <w:sz w:val="24"/>
          <w:szCs w:val="24"/>
        </w:rPr>
        <w:t>Parágrafo Segundo -</w:t>
      </w:r>
      <w:r w:rsidRPr="00D85FB7">
        <w:rPr>
          <w:rFonts w:ascii="Times New Roman" w:eastAsia="Times New Roman" w:hAnsi="Times New Roman" w:cs="Times New Roman"/>
          <w:color w:val="191919"/>
          <w:sz w:val="24"/>
          <w:szCs w:val="24"/>
        </w:rPr>
        <w:t xml:space="preserve"> </w:t>
      </w:r>
      <w:r w:rsidR="00AB2F61">
        <w:rPr>
          <w:rFonts w:ascii="Times New Roman" w:eastAsia="Times New Roman" w:hAnsi="Times New Roman" w:cs="Times New Roman"/>
          <w:color w:val="191919"/>
          <w:sz w:val="24"/>
          <w:szCs w:val="24"/>
        </w:rPr>
        <w:t>A</w:t>
      </w:r>
      <w:r w:rsidRPr="00D85FB7">
        <w:rPr>
          <w:rFonts w:ascii="Times New Roman" w:eastAsia="Times New Roman" w:hAnsi="Times New Roman" w:cs="Times New Roman"/>
          <w:color w:val="191919"/>
          <w:sz w:val="24"/>
          <w:szCs w:val="24"/>
        </w:rPr>
        <w:t xml:space="preserve"> CONTRATAD</w:t>
      </w:r>
      <w:r w:rsidR="00AB2F61">
        <w:rPr>
          <w:rFonts w:ascii="Times New Roman" w:eastAsia="Times New Roman" w:hAnsi="Times New Roman" w:cs="Times New Roman"/>
          <w:color w:val="191919"/>
          <w:sz w:val="24"/>
          <w:szCs w:val="24"/>
        </w:rPr>
        <w:t>A</w:t>
      </w:r>
      <w:r w:rsidRPr="00D85FB7">
        <w:rPr>
          <w:rFonts w:ascii="Times New Roman" w:eastAsia="Times New Roman" w:hAnsi="Times New Roman" w:cs="Times New Roman"/>
          <w:color w:val="191919"/>
          <w:sz w:val="24"/>
          <w:szCs w:val="24"/>
        </w:rPr>
        <w:t xml:space="preserve"> apresentará, a qualquer momento, à </w:t>
      </w:r>
      <w:r w:rsidR="000D39D4">
        <w:rPr>
          <w:rFonts w:ascii="Times New Roman" w:eastAsia="Times New Roman" w:hAnsi="Times New Roman" w:cs="Times New Roman"/>
          <w:color w:val="191919"/>
          <w:sz w:val="24"/>
          <w:szCs w:val="24"/>
        </w:rPr>
        <w:t>RIOSAÚDE</w:t>
      </w:r>
      <w:r w:rsidRPr="00D85FB7">
        <w:rPr>
          <w:rFonts w:ascii="Times New Roman" w:eastAsia="Times New Roman" w:hAnsi="Times New Roman" w:cs="Times New Roman"/>
          <w:color w:val="191919"/>
          <w:sz w:val="24"/>
          <w:szCs w:val="24"/>
        </w:rPr>
        <w:t xml:space="preserve"> documentação que comprove</w:t>
      </w:r>
      <w:r w:rsidR="00191C9E">
        <w:rPr>
          <w:rFonts w:ascii="Times New Roman" w:eastAsia="Times New Roman" w:hAnsi="Times New Roman" w:cs="Times New Roman"/>
          <w:color w:val="191919"/>
          <w:sz w:val="24"/>
          <w:szCs w:val="24"/>
        </w:rPr>
        <w:t xml:space="preserve"> a</w:t>
      </w:r>
      <w:r w:rsidRPr="00D85FB7">
        <w:rPr>
          <w:rFonts w:ascii="Times New Roman" w:eastAsia="Times New Roman" w:hAnsi="Times New Roman" w:cs="Times New Roman"/>
          <w:color w:val="191919"/>
          <w:sz w:val="24"/>
          <w:szCs w:val="24"/>
        </w:rPr>
        <w:t xml:space="preserve"> </w:t>
      </w:r>
      <w:r w:rsidR="00191C9E" w:rsidRPr="001830BB">
        <w:rPr>
          <w:rFonts w:ascii="Times New Roman" w:eastAsia="Times New Roman" w:hAnsi="Times New Roman" w:cs="Times New Roman"/>
          <w:color w:val="191919"/>
          <w:sz w:val="24"/>
          <w:szCs w:val="24"/>
        </w:rPr>
        <w:t>capacidade técnica relacionada ao objeto subcontratado, habilitação jurídica, fiscal, e regularidade trabalhista e previdenciária do subcontratado</w:t>
      </w:r>
      <w:r w:rsidRPr="00D85FB7">
        <w:rPr>
          <w:rFonts w:ascii="Times New Roman" w:eastAsia="Times New Roman" w:hAnsi="Times New Roman" w:cs="Times New Roman"/>
          <w:color w:val="191919"/>
          <w:sz w:val="24"/>
          <w:szCs w:val="24"/>
        </w:rPr>
        <w:t>, que será avaliada e juntada aos autos do processo correspondente.</w:t>
      </w:r>
    </w:p>
    <w:p w14:paraId="1D34FA16" w14:textId="77777777" w:rsidR="00EA2F98" w:rsidRPr="00D85FB7"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191919"/>
          <w:sz w:val="24"/>
          <w:szCs w:val="24"/>
        </w:rPr>
      </w:pPr>
    </w:p>
    <w:p w14:paraId="146AE4A7" w14:textId="2458484D" w:rsidR="00EA2F98" w:rsidRPr="00D85FB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191919"/>
          <w:sz w:val="24"/>
          <w:szCs w:val="24"/>
        </w:rPr>
      </w:pPr>
      <w:r w:rsidRPr="00D85FB7">
        <w:rPr>
          <w:rFonts w:ascii="Times New Roman" w:eastAsia="Times New Roman" w:hAnsi="Times New Roman" w:cs="Times New Roman"/>
          <w:b/>
          <w:color w:val="191919"/>
          <w:sz w:val="24"/>
          <w:szCs w:val="24"/>
        </w:rPr>
        <w:t>Parágrafo Terceiro -</w:t>
      </w:r>
      <w:r w:rsidRPr="00D85FB7">
        <w:rPr>
          <w:rFonts w:ascii="Times New Roman" w:eastAsia="Times New Roman" w:hAnsi="Times New Roman" w:cs="Times New Roman"/>
          <w:color w:val="191919"/>
          <w:sz w:val="24"/>
          <w:szCs w:val="24"/>
        </w:rPr>
        <w:t xml:space="preserve"> É vedada a subcontratação de pessoa física ou jurídica, se aquela ou os dirigentes desta mantiverem vínculo de natureza técnica, comercial, econômica, financeira, trabalhista ou civil com dirigente da </w:t>
      </w:r>
      <w:r w:rsidR="000D39D4">
        <w:rPr>
          <w:rFonts w:ascii="Times New Roman" w:eastAsia="Times New Roman" w:hAnsi="Times New Roman" w:cs="Times New Roman"/>
          <w:color w:val="191919"/>
          <w:sz w:val="24"/>
          <w:szCs w:val="24"/>
        </w:rPr>
        <w:t>RIOSAÚDE</w:t>
      </w:r>
      <w:r w:rsidRPr="00D85FB7">
        <w:rPr>
          <w:rFonts w:ascii="Times New Roman" w:eastAsia="Times New Roman" w:hAnsi="Times New Roman" w:cs="Times New Roman"/>
          <w:color w:val="191919"/>
          <w:sz w:val="24"/>
          <w:szCs w:val="24"/>
        </w:rPr>
        <w:t xml:space="preserv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63D29928" w14:textId="77777777" w:rsidR="00EA2F98" w:rsidRPr="00D85FB7"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14A801B" w14:textId="7EF92A54" w:rsidR="00EA2F98" w:rsidRPr="00D85FB7"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D85FB7">
        <w:rPr>
          <w:rFonts w:ascii="Times New Roman" w:eastAsia="Times New Roman" w:hAnsi="Times New Roman" w:cs="Times New Roman"/>
          <w:b/>
          <w:color w:val="000000"/>
          <w:sz w:val="24"/>
          <w:szCs w:val="24"/>
        </w:rPr>
        <w:t>Parágrafo Quarto</w:t>
      </w:r>
      <w:r w:rsidRPr="00D85FB7">
        <w:rPr>
          <w:rFonts w:ascii="Times New Roman" w:eastAsia="Times New Roman" w:hAnsi="Times New Roman" w:cs="Times New Roman"/>
          <w:color w:val="000000"/>
          <w:sz w:val="24"/>
          <w:szCs w:val="24"/>
        </w:rPr>
        <w:t xml:space="preserve"> – A SUB</w:t>
      </w:r>
      <w:r w:rsidR="00B25EE6">
        <w:rPr>
          <w:rFonts w:ascii="Times New Roman" w:eastAsia="Times New Roman" w:hAnsi="Times New Roman" w:cs="Times New Roman"/>
          <w:color w:val="000000"/>
          <w:sz w:val="24"/>
          <w:szCs w:val="24"/>
        </w:rPr>
        <w:t>CONTRATADA</w:t>
      </w:r>
      <w:r w:rsidRPr="00D85FB7">
        <w:rPr>
          <w:rFonts w:ascii="Times New Roman" w:eastAsia="Times New Roman" w:hAnsi="Times New Roman" w:cs="Times New Roman"/>
          <w:color w:val="000000"/>
          <w:sz w:val="24"/>
          <w:szCs w:val="24"/>
        </w:rPr>
        <w:t xml:space="preserve"> será solidariamente responsável com a </w:t>
      </w:r>
      <w:r w:rsidR="00B25EE6">
        <w:rPr>
          <w:rFonts w:ascii="Times New Roman" w:eastAsia="Times New Roman" w:hAnsi="Times New Roman" w:cs="Times New Roman"/>
          <w:color w:val="000000"/>
          <w:sz w:val="24"/>
          <w:szCs w:val="24"/>
        </w:rPr>
        <w:t>CONTRATADA</w:t>
      </w:r>
      <w:r w:rsidRPr="00D85FB7">
        <w:rPr>
          <w:rFonts w:ascii="Times New Roman" w:eastAsia="Times New Roman" w:hAnsi="Times New Roman" w:cs="Times New Roman"/>
          <w:color w:val="000000"/>
          <w:sz w:val="24"/>
          <w:szCs w:val="24"/>
        </w:rPr>
        <w:t xml:space="preserve"> por todas as obrigações legais e contratuais decorrentes do objeto do Contrato, nos limites da subcontratação, inclusive as de natureza trabalhista e previdenciária.</w:t>
      </w:r>
    </w:p>
    <w:p w14:paraId="422146DA" w14:textId="77777777" w:rsidR="00EA2F98" w:rsidRPr="00D85FB7"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1A7F822" w14:textId="3C6EAEFF" w:rsidR="00EA2F98" w:rsidRPr="00D85FB7"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r w:rsidRPr="00D85FB7">
        <w:rPr>
          <w:rFonts w:ascii="Times New Roman" w:eastAsia="Times New Roman" w:hAnsi="Times New Roman" w:cs="Times New Roman"/>
          <w:b/>
          <w:color w:val="FF0000"/>
          <w:sz w:val="24"/>
          <w:szCs w:val="24"/>
        </w:rPr>
        <w:t xml:space="preserve">[Nota: Caso se estabeleça exigência de subcontratação de microempresa ou empresa de pequeno porte nas contratações de </w:t>
      </w:r>
      <w:r w:rsidR="00C17D72" w:rsidRPr="00C17D72">
        <w:rPr>
          <w:rFonts w:ascii="Times New Roman" w:eastAsia="Times New Roman" w:hAnsi="Times New Roman" w:cs="Times New Roman"/>
          <w:b/>
          <w:color w:val="FF0000"/>
          <w:sz w:val="24"/>
          <w:szCs w:val="24"/>
        </w:rPr>
        <w:t>aquisição de bens desde que associados a serviços acessórios</w:t>
      </w:r>
      <w:r w:rsidRPr="00D85FB7">
        <w:rPr>
          <w:rFonts w:ascii="Times New Roman" w:eastAsia="Times New Roman" w:hAnsi="Times New Roman" w:cs="Times New Roman"/>
          <w:b/>
          <w:color w:val="FF0000"/>
          <w:sz w:val="24"/>
          <w:szCs w:val="24"/>
        </w:rPr>
        <w:t>, na forma do art. 7º do Decreto Municipal nº 31.349/2009, a cláusula Décima Nona do Contrato deverá ter a seguinte redação:]</w:t>
      </w:r>
    </w:p>
    <w:p w14:paraId="73E6E925" w14:textId="77777777" w:rsidR="00EA2F98" w:rsidRPr="00D85FB7"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color w:val="FF0000"/>
          <w:sz w:val="24"/>
          <w:szCs w:val="24"/>
        </w:rPr>
      </w:pPr>
    </w:p>
    <w:p w14:paraId="7C8B2481" w14:textId="399E5090" w:rsidR="00EA2F98" w:rsidRDefault="00D85FB7"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CLÁUSULA DÉCIMA NONA</w:t>
      </w:r>
      <w:r w:rsidR="004532D5" w:rsidRPr="00D85FB7">
        <w:rPr>
          <w:rFonts w:ascii="Times New Roman" w:eastAsia="Times New Roman" w:hAnsi="Times New Roman" w:cs="Times New Roman"/>
          <w:color w:val="FF0000"/>
          <w:sz w:val="24"/>
          <w:szCs w:val="24"/>
        </w:rPr>
        <w:t xml:space="preserve">: Excetuada a subcontratação obrigatória, não poderá haver cessão ou subcontratação independentemente da prévia e expressa anuência da </w:t>
      </w:r>
      <w:r w:rsidR="000D39D4">
        <w:rPr>
          <w:rFonts w:ascii="Times New Roman" w:eastAsia="Times New Roman" w:hAnsi="Times New Roman" w:cs="Times New Roman"/>
          <w:color w:val="FF0000"/>
          <w:sz w:val="24"/>
          <w:szCs w:val="24"/>
        </w:rPr>
        <w:t>RIOSAÚDE</w:t>
      </w:r>
      <w:r w:rsidR="004532D5" w:rsidRPr="00D85FB7">
        <w:rPr>
          <w:rFonts w:ascii="Times New Roman" w:eastAsia="Times New Roman" w:hAnsi="Times New Roman" w:cs="Times New Roman"/>
          <w:color w:val="FF0000"/>
          <w:sz w:val="24"/>
          <w:szCs w:val="24"/>
        </w:rPr>
        <w:t>.</w:t>
      </w:r>
    </w:p>
    <w:p w14:paraId="0E6DF0B8" w14:textId="77777777" w:rsidR="00C17D72"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p>
    <w:p w14:paraId="1FBB687A" w14:textId="3C5634DA" w:rsidR="00C17D72" w:rsidRPr="00C17D72"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r w:rsidRPr="00C17D72">
        <w:rPr>
          <w:rFonts w:ascii="Times New Roman" w:eastAsia="Times New Roman" w:hAnsi="Times New Roman" w:cs="Times New Roman"/>
          <w:b/>
          <w:bCs/>
          <w:color w:val="FF0000"/>
          <w:sz w:val="24"/>
          <w:szCs w:val="24"/>
        </w:rPr>
        <w:t>Parágrafo Quinto</w:t>
      </w:r>
      <w:r w:rsidRPr="00C17D72">
        <w:rPr>
          <w:rFonts w:ascii="Times New Roman" w:eastAsia="Times New Roman" w:hAnsi="Times New Roman" w:cs="Times New Roman"/>
          <w:color w:val="FF0000"/>
          <w:sz w:val="24"/>
          <w:szCs w:val="24"/>
        </w:rPr>
        <w:t xml:space="preserve"> – A </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 xml:space="preserve"> se compromete a substituir as microempresas ou empresas de pequeno porte sub</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 xml:space="preserve">s, na hipótese de extinção da subcontratação, no prazo máximo de 30 (trinta) dias, mantendo o percentual obrigatório originalmente subcontratado até a sua execução total, notificando a </w:t>
      </w:r>
      <w:r w:rsidR="000D39D4">
        <w:rPr>
          <w:rFonts w:ascii="Times New Roman" w:eastAsia="Times New Roman" w:hAnsi="Times New Roman" w:cs="Times New Roman"/>
          <w:color w:val="FF0000"/>
          <w:sz w:val="24"/>
          <w:szCs w:val="24"/>
        </w:rPr>
        <w:t>RIOSAÚDE</w:t>
      </w:r>
      <w:r w:rsidRPr="00C17D72">
        <w:rPr>
          <w:rFonts w:ascii="Times New Roman" w:eastAsia="Times New Roman" w:hAnsi="Times New Roman" w:cs="Times New Roman"/>
          <w:color w:val="FF0000"/>
          <w:sz w:val="24"/>
          <w:szCs w:val="24"/>
        </w:rPr>
        <w:t xml:space="preserve"> do ocorrido, sob pena de rescisão e sem prejuízo das sanções cabíveis.</w:t>
      </w:r>
    </w:p>
    <w:p w14:paraId="73A3C2BF" w14:textId="77777777" w:rsidR="00C17D72" w:rsidRPr="00C17D72"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p>
    <w:p w14:paraId="6C72FC97" w14:textId="0A32096C" w:rsidR="00C17D72" w:rsidRPr="00C17D72"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r w:rsidRPr="00091188">
        <w:rPr>
          <w:rFonts w:ascii="Times New Roman" w:eastAsia="Times New Roman" w:hAnsi="Times New Roman" w:cs="Times New Roman"/>
          <w:b/>
          <w:bCs/>
          <w:color w:val="FF0000"/>
          <w:sz w:val="24"/>
          <w:szCs w:val="24"/>
        </w:rPr>
        <w:lastRenderedPageBreak/>
        <w:t>Parágrafo Sexto</w:t>
      </w:r>
      <w:r w:rsidR="00091188">
        <w:rPr>
          <w:rFonts w:ascii="Times New Roman" w:eastAsia="Times New Roman" w:hAnsi="Times New Roman" w:cs="Times New Roman"/>
          <w:color w:val="FF0000"/>
          <w:sz w:val="24"/>
          <w:szCs w:val="24"/>
        </w:rPr>
        <w:t xml:space="preserve"> </w:t>
      </w:r>
      <w:r w:rsidRPr="00C17D72">
        <w:rPr>
          <w:rFonts w:ascii="Times New Roman" w:eastAsia="Times New Roman" w:hAnsi="Times New Roman" w:cs="Times New Roman"/>
          <w:color w:val="FF0000"/>
          <w:sz w:val="24"/>
          <w:szCs w:val="24"/>
        </w:rPr>
        <w:t>– A substituição da microempresa ou empresa de pequeno porte sub</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 xml:space="preserve"> dependerá de prévia e expressa anuência da Empresa Pública de Saúde do Rio de Janeiro S/A – </w:t>
      </w:r>
      <w:r w:rsidR="000D39D4">
        <w:rPr>
          <w:rFonts w:ascii="Times New Roman" w:eastAsia="Times New Roman" w:hAnsi="Times New Roman" w:cs="Times New Roman"/>
          <w:color w:val="FF0000"/>
          <w:sz w:val="24"/>
          <w:szCs w:val="24"/>
        </w:rPr>
        <w:t>RIOSAÚDE</w:t>
      </w:r>
      <w:r w:rsidRPr="00C17D72">
        <w:rPr>
          <w:rFonts w:ascii="Times New Roman" w:eastAsia="Times New Roman" w:hAnsi="Times New Roman" w:cs="Times New Roman"/>
          <w:color w:val="FF0000"/>
          <w:sz w:val="24"/>
          <w:szCs w:val="24"/>
        </w:rPr>
        <w:t xml:space="preserve"> e se dará mediante instrumento próprio, a ser publicado na imprensa oficial.</w:t>
      </w:r>
    </w:p>
    <w:p w14:paraId="12511994" w14:textId="77777777" w:rsidR="00C17D72" w:rsidRPr="00C17D72"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p>
    <w:p w14:paraId="4C4F0BD2" w14:textId="06DCF25B" w:rsidR="00C17D72" w:rsidRPr="00C17D72"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r w:rsidRPr="00091188">
        <w:rPr>
          <w:rFonts w:ascii="Times New Roman" w:eastAsia="Times New Roman" w:hAnsi="Times New Roman" w:cs="Times New Roman"/>
          <w:b/>
          <w:bCs/>
          <w:color w:val="FF0000"/>
          <w:sz w:val="24"/>
          <w:szCs w:val="24"/>
        </w:rPr>
        <w:t xml:space="preserve">Parágrafo Sétimo </w:t>
      </w:r>
      <w:r w:rsidRPr="00C17D72">
        <w:rPr>
          <w:rFonts w:ascii="Times New Roman" w:eastAsia="Times New Roman" w:hAnsi="Times New Roman" w:cs="Times New Roman"/>
          <w:color w:val="FF0000"/>
          <w:sz w:val="24"/>
          <w:szCs w:val="24"/>
        </w:rPr>
        <w:t>– Demonstrada a inviabilidade da substituição das microempresas ou empresas de pequeno porte sub</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 xml:space="preserve">s, a </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 xml:space="preserve"> ficará responsável pela execução da parcela originalmente sub</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w:t>
      </w:r>
    </w:p>
    <w:p w14:paraId="0F8554F4" w14:textId="77777777" w:rsidR="00C17D72" w:rsidRPr="00C17D72"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p>
    <w:p w14:paraId="7FA61038" w14:textId="6F2FBBB2" w:rsidR="00C17D72" w:rsidRPr="00D85FB7" w:rsidRDefault="00C17D72"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FF0000"/>
          <w:sz w:val="24"/>
          <w:szCs w:val="24"/>
        </w:rPr>
      </w:pPr>
      <w:r w:rsidRPr="00091188">
        <w:rPr>
          <w:rFonts w:ascii="Times New Roman" w:eastAsia="Times New Roman" w:hAnsi="Times New Roman" w:cs="Times New Roman"/>
          <w:b/>
          <w:bCs/>
          <w:color w:val="FF0000"/>
          <w:sz w:val="24"/>
          <w:szCs w:val="24"/>
        </w:rPr>
        <w:t>Parágrafo Oitavo</w:t>
      </w:r>
      <w:r w:rsidRPr="00C17D72">
        <w:rPr>
          <w:rFonts w:ascii="Times New Roman" w:eastAsia="Times New Roman" w:hAnsi="Times New Roman" w:cs="Times New Roman"/>
          <w:color w:val="FF0000"/>
          <w:sz w:val="24"/>
          <w:szCs w:val="24"/>
        </w:rPr>
        <w:t xml:space="preserve"> – A </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 xml:space="preserve"> será responsável pela padronização, compatibilidade, gerenciamento centralizado e qualidade da subcontratação, ficando solidariamente responsável com a SUB</w:t>
      </w:r>
      <w:r w:rsidR="00B25EE6">
        <w:rPr>
          <w:rFonts w:ascii="Times New Roman" w:eastAsia="Times New Roman" w:hAnsi="Times New Roman" w:cs="Times New Roman"/>
          <w:color w:val="FF0000"/>
          <w:sz w:val="24"/>
          <w:szCs w:val="24"/>
        </w:rPr>
        <w:t>CONTRATADA</w:t>
      </w:r>
      <w:r w:rsidRPr="00C17D72">
        <w:rPr>
          <w:rFonts w:ascii="Times New Roman" w:eastAsia="Times New Roman" w:hAnsi="Times New Roman" w:cs="Times New Roman"/>
          <w:color w:val="FF0000"/>
          <w:sz w:val="24"/>
          <w:szCs w:val="24"/>
        </w:rPr>
        <w:t xml:space="preserve"> por todas as obrigações legais e contratuais, inclusive as de natureza trabalhista e previdenciária.</w:t>
      </w:r>
    </w:p>
    <w:p w14:paraId="010450A5" w14:textId="77777777" w:rsidR="00EA2F98" w:rsidRPr="00D85FB7" w:rsidRDefault="00EA2F98"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000000"/>
          <w:sz w:val="24"/>
          <w:szCs w:val="24"/>
        </w:rPr>
      </w:pPr>
    </w:p>
    <w:p w14:paraId="1D966D16" w14:textId="2980DBB1" w:rsidR="00EA2F98" w:rsidRDefault="004532D5" w:rsidP="006A10AA">
      <w:pPr>
        <w:pStyle w:val="Ttulo1"/>
        <w:spacing w:before="0" w:line="276" w:lineRule="auto"/>
        <w:ind w:right="-1"/>
        <w:jc w:val="left"/>
      </w:pPr>
      <w:r>
        <w:t>CLÁUSULA VI</w:t>
      </w:r>
      <w:r w:rsidR="00861561">
        <w:t>GÉS</w:t>
      </w:r>
      <w:r>
        <w:t>IMA – DOTAÇÃO ORÇAMENTÁRIA</w:t>
      </w:r>
    </w:p>
    <w:p w14:paraId="4689ABE4" w14:textId="77777777" w:rsidR="00B07BF9" w:rsidRDefault="00B07BF9"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000000"/>
          <w:sz w:val="24"/>
          <w:szCs w:val="24"/>
        </w:rPr>
      </w:pPr>
    </w:p>
    <w:p w14:paraId="2EE39FBD" w14:textId="6975FAC9" w:rsidR="00EA2F98" w:rsidRDefault="004532D5"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recursos necessários à </w:t>
      </w:r>
      <w:r>
        <w:rPr>
          <w:rFonts w:ascii="Times New Roman" w:eastAsia="Times New Roman" w:hAnsi="Times New Roman" w:cs="Times New Roman"/>
          <w:color w:val="111111"/>
          <w:sz w:val="24"/>
          <w:szCs w:val="24"/>
        </w:rPr>
        <w:t xml:space="preserve">aquisição dos bens </w:t>
      </w:r>
      <w:r>
        <w:rPr>
          <w:rFonts w:ascii="Times New Roman" w:eastAsia="Times New Roman" w:hAnsi="Times New Roman" w:cs="Times New Roman"/>
          <w:color w:val="000000"/>
          <w:sz w:val="24"/>
          <w:szCs w:val="24"/>
        </w:rPr>
        <w:t>ora contratados correrão à conta do Programa de Trabalho, Código de Despesa__________, tendo sido empenhada a importância de R$</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por meio da Nota de Empenho nº</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ficando o restante a ser empenhado à conta do orçamento do próximo exercício.</w:t>
      </w:r>
    </w:p>
    <w:p w14:paraId="6D73E438" w14:textId="77777777" w:rsidR="00EA2F98" w:rsidRDefault="00EA2F98" w:rsidP="006A10AA">
      <w:pPr>
        <w:widowControl w:val="0"/>
        <w:pBdr>
          <w:top w:val="nil"/>
          <w:left w:val="nil"/>
          <w:bottom w:val="nil"/>
          <w:right w:val="nil"/>
          <w:between w:val="nil"/>
        </w:pBdr>
        <w:tabs>
          <w:tab w:val="left" w:pos="3536"/>
          <w:tab w:val="left" w:pos="4708"/>
          <w:tab w:val="left" w:pos="6943"/>
          <w:tab w:val="left" w:pos="8804"/>
        </w:tabs>
        <w:spacing w:after="0" w:line="276" w:lineRule="auto"/>
        <w:ind w:right="-1"/>
        <w:jc w:val="both"/>
        <w:rPr>
          <w:rFonts w:ascii="Times New Roman" w:eastAsia="Times New Roman" w:hAnsi="Times New Roman" w:cs="Times New Roman"/>
          <w:color w:val="000000"/>
          <w:sz w:val="24"/>
          <w:szCs w:val="24"/>
        </w:rPr>
      </w:pPr>
    </w:p>
    <w:p w14:paraId="120736A3" w14:textId="2A9436B3" w:rsidR="00EA2F98" w:rsidRDefault="004532D5" w:rsidP="006A10AA">
      <w:pPr>
        <w:pStyle w:val="Ttulo1"/>
        <w:spacing w:before="0" w:line="276" w:lineRule="auto"/>
        <w:ind w:right="-1"/>
        <w:jc w:val="left"/>
      </w:pPr>
      <w:r>
        <w:t>CLÁUSULA VIGÉSIMA PRIMEIRA– FORO</w:t>
      </w:r>
    </w:p>
    <w:p w14:paraId="16981972" w14:textId="77777777" w:rsidR="00B07BF9" w:rsidRDefault="00B07BF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9C7D7DE" w14:textId="7FEBDD5C"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Fica eleito o Foro Central da Comarca da Capital do Estado do Rio de Janeiro para dirimir quaisquer dúvidas oriundas do presente Contrato, renunciando as partes desde já a qualquer outro, por mais especial ou privilegiado que seja.</w:t>
      </w:r>
    </w:p>
    <w:p w14:paraId="42B13285"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22EBEE1D" w14:textId="6414EA2D" w:rsidR="00EA2F98" w:rsidRDefault="004532D5" w:rsidP="006A10AA">
      <w:pPr>
        <w:pStyle w:val="Ttulo1"/>
        <w:spacing w:before="0" w:line="276" w:lineRule="auto"/>
        <w:ind w:right="-1"/>
        <w:jc w:val="left"/>
      </w:pPr>
      <w:r>
        <w:t>CLÁUSULA VIGÉSIMA SEGUNDA – PUBLICAÇÃO</w:t>
      </w:r>
    </w:p>
    <w:p w14:paraId="47BF124F" w14:textId="77777777" w:rsidR="00B07BF9" w:rsidRDefault="00B07BF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01A8130" w14:textId="2FA0995B"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000000"/>
          <w:sz w:val="24"/>
          <w:szCs w:val="24"/>
        </w:rPr>
        <w:t>O CONTRATANTE promoverá a publicação do extrato deste instrumento no Diário Oficial do Município no prazo estabelecido no</w:t>
      </w:r>
      <w:r>
        <w:rPr>
          <w:rFonts w:ascii="Times New Roman" w:eastAsia="Times New Roman" w:hAnsi="Times New Roman" w:cs="Times New Roman"/>
          <w:b/>
          <w:color w:val="00B050"/>
          <w:sz w:val="24"/>
          <w:szCs w:val="24"/>
        </w:rPr>
        <w:t xml:space="preserve"> </w:t>
      </w:r>
      <w:r>
        <w:rPr>
          <w:rFonts w:ascii="Times New Roman" w:eastAsia="Times New Roman" w:hAnsi="Times New Roman" w:cs="Times New Roman"/>
          <w:color w:val="111111"/>
          <w:sz w:val="24"/>
          <w:szCs w:val="24"/>
        </w:rPr>
        <w:t xml:space="preserve">art. </w:t>
      </w:r>
      <w:r w:rsidR="009B17C6">
        <w:rPr>
          <w:rFonts w:ascii="Times New Roman" w:eastAsia="Times New Roman" w:hAnsi="Times New Roman" w:cs="Times New Roman"/>
          <w:color w:val="111111"/>
          <w:sz w:val="24"/>
          <w:szCs w:val="24"/>
        </w:rPr>
        <w:t xml:space="preserve">120, caput, </w:t>
      </w:r>
      <w:r>
        <w:rPr>
          <w:rFonts w:ascii="Times New Roman" w:eastAsia="Times New Roman" w:hAnsi="Times New Roman" w:cs="Times New Roman"/>
          <w:color w:val="111111"/>
          <w:sz w:val="24"/>
          <w:szCs w:val="24"/>
        </w:rPr>
        <w:t xml:space="preserve">do </w:t>
      </w:r>
      <w:r w:rsidR="009B17C6">
        <w:rPr>
          <w:rFonts w:ascii="Times New Roman" w:eastAsia="Times New Roman" w:hAnsi="Times New Roman" w:cs="Times New Roman"/>
          <w:color w:val="111111"/>
          <w:sz w:val="24"/>
          <w:szCs w:val="24"/>
        </w:rPr>
        <w:t>REGLIC</w:t>
      </w:r>
      <w:r>
        <w:rPr>
          <w:rFonts w:ascii="Times New Roman" w:eastAsia="Times New Roman" w:hAnsi="Times New Roman" w:cs="Times New Roman"/>
          <w:color w:val="111111"/>
          <w:sz w:val="24"/>
          <w:szCs w:val="24"/>
        </w:rPr>
        <w:t xml:space="preserve">, </w:t>
      </w:r>
      <w:r w:rsidR="00142865">
        <w:rPr>
          <w:rFonts w:ascii="Times New Roman" w:eastAsia="Times New Roman" w:hAnsi="Times New Roman" w:cs="Times New Roman"/>
          <w:color w:val="111111"/>
          <w:sz w:val="24"/>
          <w:szCs w:val="24"/>
        </w:rPr>
        <w:t xml:space="preserve">às expensas da </w:t>
      </w:r>
      <w:r w:rsidR="00B25EE6">
        <w:rPr>
          <w:rFonts w:ascii="Times New Roman" w:eastAsia="Times New Roman" w:hAnsi="Times New Roman" w:cs="Times New Roman"/>
          <w:color w:val="111111"/>
          <w:sz w:val="24"/>
          <w:szCs w:val="24"/>
        </w:rPr>
        <w:t>CONTRATADA</w:t>
      </w:r>
      <w:r w:rsidR="00142865">
        <w:rPr>
          <w:rFonts w:ascii="Times New Roman" w:eastAsia="Times New Roman" w:hAnsi="Times New Roman" w:cs="Times New Roman"/>
          <w:color w:val="111111"/>
          <w:sz w:val="24"/>
          <w:szCs w:val="24"/>
        </w:rPr>
        <w:t>, além da</w:t>
      </w:r>
      <w:r>
        <w:rPr>
          <w:rFonts w:ascii="Times New Roman" w:eastAsia="Times New Roman" w:hAnsi="Times New Roman" w:cs="Times New Roman"/>
          <w:color w:val="111111"/>
          <w:sz w:val="24"/>
          <w:szCs w:val="24"/>
        </w:rPr>
        <w:t xml:space="preserve"> divulgação no Portal Nacional de Contratações Públicas (PNCP), nos termos do art. </w:t>
      </w:r>
      <w:r w:rsidR="009B17C6">
        <w:rPr>
          <w:rFonts w:ascii="Times New Roman" w:eastAsia="Times New Roman" w:hAnsi="Times New Roman" w:cs="Times New Roman"/>
          <w:color w:val="111111"/>
          <w:sz w:val="24"/>
          <w:szCs w:val="24"/>
        </w:rPr>
        <w:t xml:space="preserve">120, </w:t>
      </w:r>
      <w:r w:rsidR="00863AEB">
        <w:rPr>
          <w:rFonts w:ascii="Times New Roman" w:eastAsia="Times New Roman" w:hAnsi="Times New Roman" w:cs="Times New Roman"/>
          <w:color w:val="111111"/>
          <w:sz w:val="24"/>
          <w:szCs w:val="24"/>
        </w:rPr>
        <w:t>parágrafo único</w:t>
      </w:r>
      <w:r w:rsidR="009B17C6">
        <w:rPr>
          <w:rFonts w:ascii="Times New Roman" w:eastAsia="Times New Roman" w:hAnsi="Times New Roman" w:cs="Times New Roman"/>
          <w:color w:val="111111"/>
          <w:sz w:val="24"/>
          <w:szCs w:val="24"/>
        </w:rPr>
        <w:t>, do REGLIC</w:t>
      </w:r>
      <w:r>
        <w:rPr>
          <w:rFonts w:ascii="Times New Roman" w:eastAsia="Times New Roman" w:hAnsi="Times New Roman" w:cs="Times New Roman"/>
          <w:color w:val="111111"/>
          <w:sz w:val="24"/>
          <w:szCs w:val="24"/>
        </w:rPr>
        <w:t>.</w:t>
      </w:r>
    </w:p>
    <w:p w14:paraId="23DAE030"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b/>
          <w:i/>
          <w:color w:val="000000"/>
          <w:sz w:val="24"/>
          <w:szCs w:val="24"/>
          <w:u w:val="single"/>
        </w:rPr>
      </w:pPr>
    </w:p>
    <w:p w14:paraId="1ED74B6F" w14:textId="082E2A5C" w:rsidR="00EA2F98" w:rsidRDefault="004532D5" w:rsidP="001830BB">
      <w:pPr>
        <w:pStyle w:val="Ttulo1"/>
        <w:spacing w:before="0" w:line="276" w:lineRule="auto"/>
        <w:ind w:right="-1"/>
      </w:pPr>
      <w:r>
        <w:t>CLÁUSULA VIGÉSIMA TERCEIRA – FISCALIZAÇÃO FINANCEIRA E ORÇAMENTÁRIA</w:t>
      </w:r>
    </w:p>
    <w:p w14:paraId="0C2A8494" w14:textId="77777777" w:rsidR="00B07BF9" w:rsidRDefault="00B07BF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475AB6E" w14:textId="3F27F354" w:rsidR="00EA2F98" w:rsidRDefault="00863AEB"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4532D5">
        <w:rPr>
          <w:rFonts w:ascii="Times New Roman" w:eastAsia="Times New Roman" w:hAnsi="Times New Roman" w:cs="Times New Roman"/>
          <w:color w:val="000000"/>
          <w:sz w:val="24"/>
          <w:szCs w:val="24"/>
        </w:rPr>
        <w:t xml:space="preserve"> CONTRATANTE providenciar</w:t>
      </w:r>
      <w:r w:rsidR="007D6FBD">
        <w:rPr>
          <w:rFonts w:ascii="Times New Roman" w:eastAsia="Times New Roman" w:hAnsi="Times New Roman" w:cs="Times New Roman"/>
          <w:color w:val="000000"/>
          <w:sz w:val="24"/>
          <w:szCs w:val="24"/>
        </w:rPr>
        <w:t>á</w:t>
      </w:r>
      <w:r w:rsidR="004532D5">
        <w:rPr>
          <w:rFonts w:ascii="Times New Roman" w:eastAsia="Times New Roman" w:hAnsi="Times New Roman" w:cs="Times New Roman"/>
          <w:color w:val="000000"/>
          <w:sz w:val="24"/>
          <w:szCs w:val="24"/>
        </w:rPr>
        <w:t xml:space="preserve"> a remessa de cópias autênticas do presente instrumento ao Tribunal de Contas do Município na forma da legislação aplicável.</w:t>
      </w:r>
    </w:p>
    <w:p w14:paraId="713E6716"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B050"/>
          <w:sz w:val="24"/>
          <w:szCs w:val="24"/>
        </w:rPr>
      </w:pPr>
    </w:p>
    <w:p w14:paraId="0205A5D1" w14:textId="562CC787" w:rsidR="00EA2F98" w:rsidRDefault="004532D5" w:rsidP="006A10AA">
      <w:pPr>
        <w:pStyle w:val="Ttulo1"/>
        <w:spacing w:before="0" w:line="276" w:lineRule="auto"/>
        <w:ind w:right="-1"/>
      </w:pPr>
      <w:r>
        <w:t>CLÁUSULA VIGÉSIMA QUARTA – DISPOSIÇÕES FINAIS</w:t>
      </w:r>
    </w:p>
    <w:p w14:paraId="7E811385" w14:textId="77777777" w:rsidR="00B07BF9" w:rsidRDefault="00B07BF9"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DB6E8EA" w14:textId="7AAEAAFD"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se obriga a manter, durante todo o período de execução do </w:t>
      </w:r>
      <w:r>
        <w:rPr>
          <w:rFonts w:ascii="Times New Roman" w:eastAsia="Times New Roman" w:hAnsi="Times New Roman" w:cs="Times New Roman"/>
          <w:color w:val="000000"/>
          <w:sz w:val="24"/>
          <w:szCs w:val="24"/>
        </w:rPr>
        <w:lastRenderedPageBreak/>
        <w:t xml:space="preserve">Contrato, as condições de habilitação jurídica, qualificação técnica, qualificação econômico-financeira, regularidade fiscal e regularidade trabalhista exigidas no Edital por meio do qual </w:t>
      </w:r>
      <w:r w:rsidR="007D6FBD">
        <w:rPr>
          <w:rFonts w:ascii="Times New Roman" w:eastAsia="Times New Roman" w:hAnsi="Times New Roman" w:cs="Times New Roman"/>
          <w:color w:val="000000"/>
          <w:sz w:val="24"/>
          <w:szCs w:val="24"/>
        </w:rPr>
        <w:t>foi licitada a aquisição</w:t>
      </w:r>
      <w:r>
        <w:rPr>
          <w:rFonts w:ascii="Times New Roman" w:eastAsia="Times New Roman" w:hAnsi="Times New Roman" w:cs="Times New Roman"/>
          <w:color w:val="000000"/>
          <w:sz w:val="24"/>
          <w:szCs w:val="24"/>
        </w:rPr>
        <w:t xml:space="preserve"> objeto do presente instrumento e o teor da sua proposta de preço, sob pena de rescisão do Contrato.</w:t>
      </w:r>
    </w:p>
    <w:p w14:paraId="5D12365F"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BCB16E" w14:textId="7EAA16CA"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Os ensaios, os testes e demais provas requeridas por normas técnicas oficiais para a verificação da boa execução do</w:t>
      </w:r>
      <w:r w:rsidR="00E715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objeto deste Contrato correm à conta da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w:t>
      </w:r>
    </w:p>
    <w:p w14:paraId="47EF9769"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D9077CD" w14:textId="55C5AECD"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Na contagem dos prazos, é excluído o dia de início e incluído o do vencimento, e considerar–se–</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xml:space="preserve"> os dias consecutivos, salvo disposição em contrário. Os prazos somente se iniciam e vencem em dias de expediente no CONTRATANTE. </w:t>
      </w:r>
    </w:p>
    <w:p w14:paraId="3A50D973"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AB2F2C9" w14:textId="2E54AB28" w:rsidR="00EA2F98" w:rsidRDefault="004532D5" w:rsidP="006A10AA">
      <w:pPr>
        <w:widowControl w:val="0"/>
        <w:pBdr>
          <w:top w:val="nil"/>
          <w:left w:val="nil"/>
          <w:bottom w:val="nil"/>
          <w:right w:val="nil"/>
          <w:between w:val="nil"/>
        </w:pBdr>
        <w:tabs>
          <w:tab w:val="left" w:pos="8590"/>
        </w:tabs>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por estarem justos e acordados, assinam o presente em ________</w:t>
      </w:r>
      <w:proofErr w:type="gramStart"/>
      <w:r w:rsidR="007D6FBD">
        <w:rPr>
          <w:rFonts w:ascii="Times New Roman" w:eastAsia="Times New Roman" w:hAnsi="Times New Roman" w:cs="Times New Roman"/>
          <w:color w:val="000000"/>
          <w:sz w:val="24"/>
          <w:szCs w:val="24"/>
        </w:rPr>
        <w:t>_(</w:t>
      </w:r>
      <w:proofErr w:type="gramEnd"/>
      <w:r w:rsidR="00B07BF9">
        <w:rPr>
          <w:rFonts w:ascii="Times New Roman" w:eastAsia="Times New Roman" w:hAnsi="Times New Roman" w:cs="Times New Roman"/>
          <w:color w:val="000000"/>
          <w:sz w:val="24"/>
          <w:szCs w:val="24"/>
          <w:u w:val="single"/>
        </w:rPr>
        <w:t>__</w:t>
      </w:r>
      <w:r>
        <w:rPr>
          <w:rFonts w:ascii="Times New Roman" w:eastAsia="Times New Roman" w:hAnsi="Times New Roman" w:cs="Times New Roman"/>
          <w:color w:val="000000"/>
          <w:sz w:val="24"/>
          <w:szCs w:val="24"/>
        </w:rPr>
        <w:t>) vias de igual teor e forma, na presença de duas testemunhas, que também o assinam.</w:t>
      </w:r>
    </w:p>
    <w:p w14:paraId="4E18D2F9"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29627F03" w14:textId="77777777" w:rsidR="00EA2F98" w:rsidRDefault="00EA2F98" w:rsidP="006A10AA">
      <w:pPr>
        <w:widowControl w:val="0"/>
        <w:pBdr>
          <w:top w:val="nil"/>
          <w:left w:val="nil"/>
          <w:bottom w:val="nil"/>
          <w:right w:val="nil"/>
          <w:between w:val="nil"/>
        </w:pBdr>
        <w:spacing w:after="0" w:line="276" w:lineRule="auto"/>
        <w:ind w:right="-1"/>
        <w:rPr>
          <w:rFonts w:ascii="Times New Roman" w:eastAsia="Times New Roman" w:hAnsi="Times New Roman" w:cs="Times New Roman"/>
          <w:color w:val="000000"/>
          <w:sz w:val="24"/>
          <w:szCs w:val="24"/>
        </w:rPr>
      </w:pPr>
    </w:p>
    <w:p w14:paraId="42AF66CA" w14:textId="77777777" w:rsidR="00EA2F98" w:rsidRDefault="004532D5" w:rsidP="006A10AA">
      <w:pPr>
        <w:widowControl w:val="0"/>
        <w:pBdr>
          <w:top w:val="nil"/>
          <w:left w:val="nil"/>
          <w:bottom w:val="nil"/>
          <w:right w:val="nil"/>
          <w:between w:val="nil"/>
        </w:pBdr>
        <w:tabs>
          <w:tab w:val="left" w:pos="2655"/>
          <w:tab w:val="left" w:pos="5123"/>
          <w:tab w:val="left" w:pos="6126"/>
        </w:tabs>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14:paraId="5E071EE9" w14:textId="77777777" w:rsidR="00EA2F98" w:rsidRDefault="00EA2F98" w:rsidP="006A10AA">
      <w:pPr>
        <w:widowControl w:val="0"/>
        <w:pBdr>
          <w:top w:val="nil"/>
          <w:left w:val="nil"/>
          <w:bottom w:val="nil"/>
          <w:right w:val="nil"/>
          <w:between w:val="nil"/>
        </w:pBdr>
        <w:tabs>
          <w:tab w:val="left" w:pos="2655"/>
          <w:tab w:val="left" w:pos="5123"/>
          <w:tab w:val="left" w:pos="6126"/>
        </w:tabs>
        <w:spacing w:after="0" w:line="276" w:lineRule="auto"/>
        <w:ind w:right="-1"/>
        <w:jc w:val="center"/>
        <w:rPr>
          <w:rFonts w:ascii="Times New Roman" w:eastAsia="Times New Roman" w:hAnsi="Times New Roman" w:cs="Times New Roman"/>
          <w:b/>
          <w:color w:val="000000"/>
          <w:sz w:val="24"/>
          <w:szCs w:val="24"/>
        </w:rPr>
      </w:pPr>
    </w:p>
    <w:p w14:paraId="5239AE14"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9D82284"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3B0CEFC"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w:t>
      </w:r>
    </w:p>
    <w:p w14:paraId="710179C1" w14:textId="1467BDE4" w:rsidR="00EA2F98" w:rsidRDefault="00E71572"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Autoridade</w:t>
      </w:r>
      <w:r w:rsidR="004532D5">
        <w:rPr>
          <w:rFonts w:ascii="Times New Roman" w:eastAsia="Times New Roman" w:hAnsi="Times New Roman" w:cs="Times New Roman"/>
          <w:b/>
          <w:color w:val="000000"/>
          <w:sz w:val="24"/>
          <w:szCs w:val="24"/>
        </w:rPr>
        <w:t xml:space="preserve"> competente </w:t>
      </w:r>
    </w:p>
    <w:p w14:paraId="60A8C3A4"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matrícula e lotação)</w:t>
      </w:r>
    </w:p>
    <w:p w14:paraId="45666563" w14:textId="77777777" w:rsidR="00EA2F98" w:rsidRPr="00B07BF9"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044C55A5" w14:textId="77777777" w:rsidR="00EA2F98" w:rsidRPr="00B07BF9"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7F7E43C6"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_______________________________________________________________</w:t>
      </w:r>
    </w:p>
    <w:p w14:paraId="29FB02E9" w14:textId="6AEC855A"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b/>
          <w:sz w:val="24"/>
          <w:szCs w:val="24"/>
        </w:rPr>
        <w:t xml:space="preserve">Representante Legal da Empresa </w:t>
      </w:r>
      <w:r w:rsidR="00B25EE6">
        <w:rPr>
          <w:rFonts w:ascii="Times New Roman" w:eastAsia="Times New Roman" w:hAnsi="Times New Roman" w:cs="Times New Roman"/>
          <w:b/>
          <w:sz w:val="24"/>
          <w:szCs w:val="24"/>
        </w:rPr>
        <w:t>contratada</w:t>
      </w:r>
    </w:p>
    <w:p w14:paraId="1DAB616A"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e carimbo da empresa)</w:t>
      </w:r>
    </w:p>
    <w:p w14:paraId="52C4DEE5" w14:textId="77777777" w:rsidR="00EA2F98" w:rsidRPr="00B07BF9"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65A7EAA7" w14:textId="77777777" w:rsidR="00EA2F98" w:rsidRPr="00B07BF9"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75E20558"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_______________________________________________________________</w:t>
      </w:r>
    </w:p>
    <w:p w14:paraId="7AF40AC2"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b/>
          <w:sz w:val="24"/>
          <w:szCs w:val="24"/>
        </w:rPr>
        <w:t>Testemunha</w:t>
      </w:r>
    </w:p>
    <w:p w14:paraId="7F4DB62D"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matrícula e lotação)</w:t>
      </w:r>
    </w:p>
    <w:p w14:paraId="6352C65F" w14:textId="77777777" w:rsidR="00EA2F98" w:rsidRPr="00B07BF9"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7991053F" w14:textId="77777777" w:rsidR="00EA2F98" w:rsidRPr="00B07BF9"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4B8340D1"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_______________________________________________________________</w:t>
      </w:r>
    </w:p>
    <w:p w14:paraId="055A6061"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b/>
          <w:sz w:val="24"/>
          <w:szCs w:val="24"/>
        </w:rPr>
        <w:t>Testemunha</w:t>
      </w:r>
    </w:p>
    <w:p w14:paraId="77302388"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matrícula e lotação)</w:t>
      </w:r>
    </w:p>
    <w:p w14:paraId="0CCFFE63" w14:textId="77777777" w:rsidR="00EA2F98" w:rsidRPr="00B07BF9" w:rsidRDefault="00EA2F98" w:rsidP="001830BB">
      <w:pPr>
        <w:widowControl w:val="0"/>
        <w:pBdr>
          <w:top w:val="nil"/>
          <w:left w:val="nil"/>
          <w:bottom w:val="single" w:sz="4" w:space="0" w:color="000000"/>
          <w:right w:val="nil"/>
          <w:between w:val="nil"/>
        </w:pBdr>
        <w:spacing w:after="0" w:line="276" w:lineRule="auto"/>
        <w:ind w:right="-1"/>
        <w:jc w:val="center"/>
        <w:rPr>
          <w:rFonts w:ascii="Times New Roman" w:eastAsia="Times New Roman" w:hAnsi="Times New Roman" w:cs="Times New Roman"/>
          <w:b/>
          <w:sz w:val="24"/>
          <w:szCs w:val="24"/>
        </w:rPr>
      </w:pPr>
    </w:p>
    <w:p w14:paraId="225ED7AF" w14:textId="77777777" w:rsidR="00EA2F98" w:rsidRDefault="00EA2F98" w:rsidP="001830BB">
      <w:pPr>
        <w:widowControl w:val="0"/>
        <w:pBdr>
          <w:top w:val="nil"/>
          <w:left w:val="nil"/>
          <w:bottom w:val="single" w:sz="4" w:space="0"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6CEEAB8A" w14:textId="0EC4D060" w:rsidR="00EA2F98" w:rsidRDefault="004532D5" w:rsidP="001830BB">
      <w:pPr>
        <w:spacing w:after="0" w:line="276" w:lineRule="auto"/>
        <w:ind w:right="-1"/>
        <w:rPr>
          <w:rFonts w:ascii="Times New Roman" w:eastAsia="Times New Roman" w:hAnsi="Times New Roman" w:cs="Times New Roman"/>
          <w:b/>
          <w:color w:val="000000"/>
          <w:sz w:val="24"/>
          <w:szCs w:val="24"/>
        </w:rPr>
      </w:pPr>
      <w:r>
        <w:br w:type="page"/>
      </w:r>
    </w:p>
    <w:p w14:paraId="1B37BC54"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4440AB45" w14:textId="77777777" w:rsidR="00EA2F98" w:rsidRDefault="00EA2F98" w:rsidP="006A10AA">
      <w:pPr>
        <w:widowControl w:val="0"/>
        <w:pBdr>
          <w:top w:val="nil"/>
          <w:left w:val="nil"/>
          <w:bottom w:val="single" w:sz="4" w:space="1" w:color="000000"/>
          <w:right w:val="nil"/>
          <w:between w:val="nil"/>
        </w:pBdr>
        <w:spacing w:after="0" w:line="276" w:lineRule="auto"/>
        <w:ind w:right="-1"/>
        <w:jc w:val="center"/>
        <w:rPr>
          <w:rFonts w:ascii="Times New Roman" w:eastAsia="Times New Roman" w:hAnsi="Times New Roman" w:cs="Times New Roman"/>
          <w:b/>
          <w:color w:val="000000"/>
          <w:sz w:val="24"/>
          <w:szCs w:val="24"/>
        </w:rPr>
      </w:pPr>
    </w:p>
    <w:p w14:paraId="7FF75E37" w14:textId="77777777" w:rsidR="00EA2F98" w:rsidRDefault="004532D5" w:rsidP="006A10AA">
      <w:pPr>
        <w:pStyle w:val="Ttulo1"/>
        <w:spacing w:before="0" w:line="276" w:lineRule="auto"/>
        <w:ind w:right="-1"/>
        <w:jc w:val="center"/>
      </w:pPr>
      <w:r>
        <w:t>ANEXO I – TERMO DE REFERÊNCIA</w:t>
      </w:r>
    </w:p>
    <w:p w14:paraId="4FE65040"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1A19339"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E99C1BB"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2BA9FC79"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w:t>
      </w:r>
    </w:p>
    <w:p w14:paraId="33478A1F"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p>
    <w:p w14:paraId="5A8A8AC5"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p>
    <w:p w14:paraId="0FFA9AA9" w14:textId="77777777" w:rsidR="00EA2F98" w:rsidRDefault="004532D5" w:rsidP="006A10AA">
      <w:pPr>
        <w:spacing w:after="0" w:line="276" w:lineRule="auto"/>
        <w:ind w:right="-1"/>
        <w:rPr>
          <w:rFonts w:ascii="Times New Roman" w:eastAsia="Times New Roman" w:hAnsi="Times New Roman" w:cs="Times New Roman"/>
          <w:b/>
          <w:sz w:val="24"/>
          <w:szCs w:val="24"/>
        </w:rPr>
      </w:pPr>
      <w:r>
        <w:br w:type="page"/>
      </w:r>
    </w:p>
    <w:p w14:paraId="1C0BF8DF"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p>
    <w:p w14:paraId="125754B0"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p>
    <w:p w14:paraId="3B5896F7" w14:textId="77777777" w:rsidR="00EA2F98" w:rsidRDefault="004532D5" w:rsidP="006A10AA">
      <w:pPr>
        <w:pStyle w:val="Ttulo1"/>
        <w:spacing w:before="0" w:line="276" w:lineRule="auto"/>
        <w:ind w:right="-1"/>
        <w:jc w:val="center"/>
      </w:pPr>
      <w:r>
        <w:t>ANEXO II</w:t>
      </w:r>
    </w:p>
    <w:p w14:paraId="50A44FF4"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DECLARAÇÃO DE RESPONSABILIZAÇÃO CIVIL E ADMINISTRATIVA</w:t>
      </w:r>
    </w:p>
    <w:p w14:paraId="4A9C35C2"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65C71F74"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230E8606"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7F3868B2"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F69FA">
        <w:rPr>
          <w:rFonts w:ascii="Times New Roman" w:eastAsia="Times New Roman" w:hAnsi="Times New Roman" w:cs="Times New Roman"/>
          <w:b/>
          <w:bCs/>
          <w:color w:val="000000"/>
          <w:sz w:val="24"/>
          <w:szCs w:val="24"/>
        </w:rPr>
        <w:t>Parágrafo primeiro</w:t>
      </w:r>
      <w:r>
        <w:rPr>
          <w:rFonts w:ascii="Times New Roman" w:eastAsia="Times New Roman" w:hAnsi="Times New Roman" w:cs="Times New Roman"/>
          <w:color w:val="000000"/>
          <w:sz w:val="24"/>
          <w:szCs w:val="24"/>
        </w:rPr>
        <w:t xml:space="preserve">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321570AC"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7B9041A2"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1F69FA">
        <w:rPr>
          <w:rFonts w:ascii="Times New Roman" w:eastAsia="Times New Roman" w:hAnsi="Times New Roman" w:cs="Times New Roman"/>
          <w:b/>
          <w:bCs/>
          <w:color w:val="000000"/>
          <w:sz w:val="24"/>
          <w:szCs w:val="24"/>
        </w:rPr>
        <w:t>Parágrafo segundo</w:t>
      </w:r>
      <w:r>
        <w:rPr>
          <w:rFonts w:ascii="Times New Roman" w:eastAsia="Times New Roman" w:hAnsi="Times New Roman" w:cs="Times New Roman"/>
          <w:color w:val="000000"/>
          <w:sz w:val="24"/>
          <w:szCs w:val="24"/>
        </w:rPr>
        <w:t xml:space="preserve">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6832EB2C"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0474D2A0"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Rio de Janeiro, _____ de 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_____.</w:t>
      </w:r>
    </w:p>
    <w:p w14:paraId="10C0FD39"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56BF36EB"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00AAAC98"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w:t>
      </w:r>
    </w:p>
    <w:p w14:paraId="2EABE0D1"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AGENTE PÚBLICO</w:t>
      </w:r>
    </w:p>
    <w:p w14:paraId="12DC821A"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matrícula e lotação)</w:t>
      </w:r>
    </w:p>
    <w:p w14:paraId="3077EC10" w14:textId="77777777" w:rsidR="00EA2F98" w:rsidRPr="00B07BF9"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p>
    <w:p w14:paraId="03A7DE05"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___________________________________________________</w:t>
      </w:r>
    </w:p>
    <w:p w14:paraId="59FD2A7D"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REPRESENTANTE LEGAL DA EMPRESA</w:t>
      </w:r>
    </w:p>
    <w:p w14:paraId="6053D63C"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 xml:space="preserve">(Nome, cargo e carimbo da empresa) </w:t>
      </w:r>
    </w:p>
    <w:p w14:paraId="0B4EB5A2"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659AC8AA" w14:textId="77777777" w:rsidR="00EA2F98" w:rsidRDefault="004532D5" w:rsidP="006A10AA">
      <w:pPr>
        <w:spacing w:after="0" w:line="276" w:lineRule="auto"/>
        <w:ind w:right="-1"/>
        <w:rPr>
          <w:rFonts w:ascii="Times New Roman" w:eastAsia="Times New Roman" w:hAnsi="Times New Roman" w:cs="Times New Roman"/>
          <w:sz w:val="24"/>
          <w:szCs w:val="24"/>
        </w:rPr>
      </w:pPr>
      <w:r>
        <w:br w:type="page"/>
      </w:r>
    </w:p>
    <w:p w14:paraId="7E11002A"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6D40465D" w14:textId="77777777" w:rsidR="00EA2F98" w:rsidRPr="007D6FB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b/>
          <w:iCs/>
          <w:color w:val="FF0000"/>
          <w:sz w:val="24"/>
          <w:szCs w:val="24"/>
        </w:rPr>
      </w:pPr>
      <w:r w:rsidRPr="007D6FBD">
        <w:rPr>
          <w:rFonts w:ascii="Times New Roman" w:eastAsia="Times New Roman" w:hAnsi="Times New Roman" w:cs="Times New Roman"/>
          <w:b/>
          <w:iCs/>
          <w:color w:val="FF0000"/>
          <w:sz w:val="24"/>
          <w:szCs w:val="24"/>
        </w:rPr>
        <w:t>[Para as compras e contratações que não exijam a elaboração de instrumento contratual, na forma da legislação pertinente, as partes deverão firmar a declaração de responsabilização civil e administrativa com a seguinte redação:]</w:t>
      </w:r>
    </w:p>
    <w:p w14:paraId="55D84868"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655EA9E7"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II</w:t>
      </w:r>
    </w:p>
    <w:p w14:paraId="7BA8E0E0" w14:textId="77777777" w:rsidR="00EA2F98" w:rsidRDefault="004532D5" w:rsidP="006A10AA">
      <w:pPr>
        <w:widowControl w:val="0"/>
        <w:pBdr>
          <w:top w:val="nil"/>
          <w:left w:val="nil"/>
          <w:bottom w:val="nil"/>
          <w:right w:val="nil"/>
          <w:between w:val="nil"/>
        </w:pBdr>
        <w:tabs>
          <w:tab w:val="left" w:pos="1046"/>
          <w:tab w:val="center" w:pos="4880"/>
        </w:tabs>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DECLARAÇÃO DE RESPONSABILIZAÇÃO CIVIL E ADMINISTRATIVA</w:t>
      </w:r>
    </w:p>
    <w:p w14:paraId="18C7E90A"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4843DB41" w14:textId="77777777" w:rsidR="00EA2F98" w:rsidRPr="00F55AED"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(em papel timbrado da empresa)</w:t>
      </w:r>
    </w:p>
    <w:p w14:paraId="6E3F3669" w14:textId="77777777" w:rsidR="00EA2F98" w:rsidRPr="00F55AED"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0A174645"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sidRPr="00F55AED">
        <w:rPr>
          <w:rFonts w:ascii="Times New Roman" w:eastAsia="Times New Roman" w:hAnsi="Times New Roman" w:cs="Times New Roman"/>
          <w:color w:val="FF0000"/>
          <w:sz w:val="24"/>
          <w:szCs w:val="24"/>
        </w:rPr>
        <w:t>[denominação/razão social da sociedade empresarial]</w:t>
      </w:r>
      <w:r>
        <w:rPr>
          <w:rFonts w:ascii="Times New Roman" w:eastAsia="Times New Roman" w:hAnsi="Times New Roman" w:cs="Times New Roman"/>
          <w:color w:val="000000"/>
          <w:sz w:val="24"/>
          <w:szCs w:val="24"/>
        </w:rPr>
        <w:t xml:space="preserve">, inscrita no Cadastro Nacional de Pessoas Jurídicas – CNPJ sob o nº_____________, por intermédio de seu(sua) representante legal o(a) </w:t>
      </w:r>
      <w:proofErr w:type="spellStart"/>
      <w:r>
        <w:rPr>
          <w:rFonts w:ascii="Times New Roman" w:eastAsia="Times New Roman" w:hAnsi="Times New Roman" w:cs="Times New Roman"/>
          <w:color w:val="000000"/>
          <w:sz w:val="24"/>
          <w:szCs w:val="24"/>
        </w:rPr>
        <w:t>Sr</w:t>
      </w:r>
      <w:proofErr w:type="spellEnd"/>
      <w:r>
        <w:rPr>
          <w:rFonts w:ascii="Times New Roman" w:eastAsia="Times New Roman" w:hAnsi="Times New Roman" w:cs="Times New Roman"/>
          <w:color w:val="000000"/>
          <w:sz w:val="24"/>
          <w:szCs w:val="24"/>
        </w:rPr>
        <w:t xml:space="preserve">(a).________________, portador(a) da carteira de identidade </w:t>
      </w:r>
      <w:proofErr w:type="spellStart"/>
      <w:r>
        <w:rPr>
          <w:rFonts w:ascii="Times New Roman" w:eastAsia="Times New Roman" w:hAnsi="Times New Roman" w:cs="Times New Roman"/>
          <w:color w:val="000000"/>
          <w:sz w:val="24"/>
          <w:szCs w:val="24"/>
        </w:rPr>
        <w:t>nº____________e</w:t>
      </w:r>
      <w:proofErr w:type="spellEnd"/>
      <w:r>
        <w:rPr>
          <w:rFonts w:ascii="Times New Roman" w:eastAsia="Times New Roman" w:hAnsi="Times New Roman" w:cs="Times New Roman"/>
          <w:color w:val="000000"/>
          <w:sz w:val="24"/>
          <w:szCs w:val="24"/>
        </w:rPr>
        <w:t xml:space="preserve"> inscrito(a) no Cadastro de Pessoas Físicas – CPF sob o nº____________, DECLARA, para fins do disposto no item do Edital de n°___/_______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39EF7CBD"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39136ED" w14:textId="77777777"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64F4FAE3"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2549B9AC"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Rio de Janeiro, _____ de 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_____.</w:t>
      </w:r>
    </w:p>
    <w:p w14:paraId="1864C1D8"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6C6D4472"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w:t>
      </w:r>
    </w:p>
    <w:p w14:paraId="36E7C678"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DA EMPRESA</w:t>
      </w:r>
    </w:p>
    <w:p w14:paraId="74B5C993"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 xml:space="preserve">(Nome, cargo e carimbo da empresa) </w:t>
      </w:r>
    </w:p>
    <w:p w14:paraId="7D030063" w14:textId="77777777" w:rsidR="00EA2F98" w:rsidRDefault="004532D5" w:rsidP="006A10AA">
      <w:pPr>
        <w:spacing w:after="0" w:line="276" w:lineRule="auto"/>
        <w:ind w:right="-1"/>
        <w:rPr>
          <w:rFonts w:ascii="Times New Roman" w:eastAsia="Times New Roman" w:hAnsi="Times New Roman" w:cs="Times New Roman"/>
          <w:sz w:val="24"/>
          <w:szCs w:val="24"/>
        </w:rPr>
      </w:pPr>
      <w:r>
        <w:br w:type="page"/>
      </w:r>
    </w:p>
    <w:p w14:paraId="7732DD0F"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75577578" w14:textId="77777777" w:rsidR="00EA2F98" w:rsidRDefault="004532D5" w:rsidP="006A10AA">
      <w:pPr>
        <w:pStyle w:val="Ttulo1"/>
        <w:spacing w:before="0" w:line="276" w:lineRule="auto"/>
        <w:ind w:right="-1"/>
        <w:jc w:val="center"/>
      </w:pPr>
      <w:r>
        <w:t>ANEXO III</w:t>
      </w:r>
    </w:p>
    <w:p w14:paraId="37426186"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DECLARAÇÃO DE INEXISTÊNCIA DE NEPOTISMO</w:t>
      </w:r>
    </w:p>
    <w:p w14:paraId="08A41EEF"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1B4374B8"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5E16BAC" w14:textId="2F7A9DF6" w:rsidR="00EA2F98" w:rsidRDefault="004532D5"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a execução deste instrumento jurídico, a </w:t>
      </w:r>
      <w:r w:rsidR="00B25EE6">
        <w:rPr>
          <w:rFonts w:ascii="Times New Roman" w:eastAsia="Times New Roman" w:hAnsi="Times New Roman" w:cs="Times New Roman"/>
          <w:color w:val="000000"/>
          <w:sz w:val="24"/>
          <w:szCs w:val="24"/>
        </w:rPr>
        <w:t>CONTRATADA</w:t>
      </w:r>
      <w:r>
        <w:rPr>
          <w:rFonts w:ascii="Times New Roman" w:eastAsia="Times New Roman" w:hAnsi="Times New Roman" w:cs="Times New Roman"/>
          <w:color w:val="000000"/>
          <w:sz w:val="24"/>
          <w:szCs w:val="24"/>
        </w:rPr>
        <w:t xml:space="preserve">,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33EC5B22"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D71034B"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Rio de Janeiro, _____ de 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_____.</w:t>
      </w:r>
    </w:p>
    <w:p w14:paraId="439802DA"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39B23E49"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060C4F3D"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21488D09"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w:t>
      </w:r>
    </w:p>
    <w:p w14:paraId="77575CBF" w14:textId="0E0AAADB" w:rsidR="00EA2F98" w:rsidRDefault="00B25EE6"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CONTRATADA</w:t>
      </w:r>
    </w:p>
    <w:p w14:paraId="6D8DFA5A"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DA EMPRESA</w:t>
      </w:r>
    </w:p>
    <w:p w14:paraId="7ACA4F58"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 xml:space="preserve">(Nome, cargo e carimbo da empresa) </w:t>
      </w:r>
    </w:p>
    <w:p w14:paraId="3E52DE87"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0C2FA8C1" w14:textId="77777777" w:rsidR="00EA2F98" w:rsidRDefault="004532D5" w:rsidP="006A10AA">
      <w:pPr>
        <w:spacing w:after="0" w:line="276" w:lineRule="auto"/>
        <w:ind w:right="-1"/>
        <w:rPr>
          <w:rFonts w:ascii="Times New Roman" w:eastAsia="Times New Roman" w:hAnsi="Times New Roman" w:cs="Times New Roman"/>
          <w:color w:val="000000"/>
          <w:sz w:val="24"/>
          <w:szCs w:val="24"/>
        </w:rPr>
      </w:pPr>
      <w:r>
        <w:br w:type="page"/>
      </w:r>
    </w:p>
    <w:p w14:paraId="1B69A113" w14:textId="77777777" w:rsidR="00EA2F98" w:rsidRDefault="00EA2F98" w:rsidP="006A10AA">
      <w:pPr>
        <w:widowControl w:val="0"/>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E5508C7" w14:textId="77777777" w:rsidR="00EA2F98" w:rsidRDefault="004532D5" w:rsidP="006A10AA">
      <w:pPr>
        <w:pStyle w:val="Ttulo1"/>
        <w:spacing w:before="0" w:line="276" w:lineRule="auto"/>
        <w:ind w:right="-1"/>
        <w:jc w:val="center"/>
      </w:pPr>
      <w:r>
        <w:t>ANEXO IV</w:t>
      </w:r>
    </w:p>
    <w:p w14:paraId="5F3EA0F1" w14:textId="205584E0"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DECLARAÇÃO REF. ARTIGO 2º, PARÁGRAFO ÚNICO, DO DECRETO RIO N</w:t>
      </w:r>
      <w:r>
        <w:rPr>
          <w:rFonts w:ascii="Times New Roman" w:eastAsia="Times New Roman" w:hAnsi="Times New Roman" w:cs="Times New Roman"/>
          <w:color w:val="000000"/>
          <w:sz w:val="24"/>
          <w:szCs w:val="24"/>
        </w:rPr>
        <w:t>º</w:t>
      </w:r>
      <w:r>
        <w:rPr>
          <w:rFonts w:ascii="Times New Roman" w:eastAsia="Times New Roman" w:hAnsi="Times New Roman" w:cs="Times New Roman"/>
          <w:b/>
          <w:color w:val="000000"/>
          <w:sz w:val="24"/>
          <w:szCs w:val="24"/>
        </w:rPr>
        <w:t xml:space="preserve"> 19.381/2001 E ART. 48</w:t>
      </w:r>
      <w:r w:rsidR="007966CD">
        <w:rPr>
          <w:rFonts w:ascii="Times New Roman" w:eastAsia="Times New Roman" w:hAnsi="Times New Roman" w:cs="Times New Roman"/>
          <w:b/>
          <w:color w:val="000000"/>
          <w:sz w:val="24"/>
          <w:szCs w:val="24"/>
        </w:rPr>
        <w:t>, INCISO I,</w:t>
      </w:r>
      <w:r>
        <w:rPr>
          <w:rFonts w:ascii="Times New Roman" w:eastAsia="Times New Roman" w:hAnsi="Times New Roman" w:cs="Times New Roman"/>
          <w:b/>
          <w:color w:val="000000"/>
          <w:sz w:val="24"/>
          <w:szCs w:val="24"/>
        </w:rPr>
        <w:t xml:space="preserve"> DO DECRETO MUNICIPAL N°. 44.698/18</w:t>
      </w:r>
    </w:p>
    <w:p w14:paraId="00B137EA"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29BAB0E0" w14:textId="77777777" w:rsidR="00EA2F98" w:rsidRPr="00F55AED" w:rsidRDefault="004532D5" w:rsidP="006A10AA">
      <w:pP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(em papel timbrado da empresa)</w:t>
      </w:r>
    </w:p>
    <w:p w14:paraId="7A2042EF" w14:textId="77777777" w:rsidR="00EA2F98" w:rsidRPr="00F55AED" w:rsidRDefault="00EA2F98" w:rsidP="006A10AA">
      <w:pPr>
        <w:spacing w:after="0" w:line="276" w:lineRule="auto"/>
        <w:ind w:right="-1"/>
        <w:jc w:val="both"/>
        <w:rPr>
          <w:rFonts w:ascii="Times New Roman" w:eastAsia="Times New Roman" w:hAnsi="Times New Roman" w:cs="Times New Roman"/>
          <w:color w:val="FF0000"/>
          <w:sz w:val="24"/>
          <w:szCs w:val="24"/>
        </w:rPr>
      </w:pPr>
    </w:p>
    <w:p w14:paraId="42B4D40E" w14:textId="77777777" w:rsidR="00EA2F98" w:rsidRPr="00F55AED" w:rsidRDefault="004532D5" w:rsidP="006A10AA">
      <w:pP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[denominação/razão social da sociedade empresarial]</w:t>
      </w:r>
    </w:p>
    <w:p w14:paraId="2E37FDAB" w14:textId="77777777" w:rsidR="00EA2F98" w:rsidRDefault="004532D5" w:rsidP="006A10AA">
      <w:pPr>
        <w:tabs>
          <w:tab w:val="left" w:pos="5980"/>
        </w:tabs>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350B6822" w14:textId="77777777" w:rsidR="00EA2F98" w:rsidRPr="00F55AED" w:rsidRDefault="004532D5" w:rsidP="006A10AA">
      <w:pPr>
        <w:spacing w:after="0" w:line="276" w:lineRule="auto"/>
        <w:ind w:right="-1"/>
        <w:jc w:val="both"/>
        <w:rPr>
          <w:rFonts w:ascii="Times New Roman" w:eastAsia="Times New Roman" w:hAnsi="Times New Roman" w:cs="Times New Roman"/>
          <w:iCs/>
          <w:color w:val="FF0000"/>
          <w:sz w:val="24"/>
          <w:szCs w:val="24"/>
        </w:rPr>
      </w:pPr>
      <w:r w:rsidRPr="00F55AED">
        <w:rPr>
          <w:rFonts w:ascii="Times New Roman" w:eastAsia="Times New Roman" w:hAnsi="Times New Roman" w:cs="Times New Roman"/>
          <w:iCs/>
          <w:color w:val="FF0000"/>
          <w:sz w:val="24"/>
          <w:szCs w:val="24"/>
        </w:rPr>
        <w:t>[endereço da sociedade empresarial]</w:t>
      </w:r>
    </w:p>
    <w:p w14:paraId="11A6A01E"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4059687A" w14:textId="5F54928C"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sob as penalidades cabíveis, que nã</w:t>
      </w:r>
      <w:r w:rsidR="00B07BF9">
        <w:rPr>
          <w:rFonts w:ascii="Times New Roman" w:eastAsia="Times New Roman" w:hAnsi="Times New Roman" w:cs="Times New Roman"/>
          <w:sz w:val="24"/>
          <w:szCs w:val="24"/>
        </w:rPr>
        <w:t xml:space="preserve">o participam dos nossos </w:t>
      </w:r>
      <w:proofErr w:type="gramStart"/>
      <w:r w:rsidR="00B07BF9">
        <w:rPr>
          <w:rFonts w:ascii="Times New Roman" w:eastAsia="Times New Roman" w:hAnsi="Times New Roman" w:cs="Times New Roman"/>
          <w:sz w:val="24"/>
          <w:szCs w:val="24"/>
        </w:rPr>
        <w:t xml:space="preserve">quadros </w:t>
      </w:r>
      <w:r>
        <w:rPr>
          <w:rFonts w:ascii="Times New Roman" w:eastAsia="Times New Roman" w:hAnsi="Times New Roman" w:cs="Times New Roman"/>
          <w:sz w:val="24"/>
          <w:szCs w:val="24"/>
        </w:rPr>
        <w:t>funcionais profissional</w:t>
      </w:r>
      <w:proofErr w:type="gramEnd"/>
      <w:r>
        <w:rPr>
          <w:rFonts w:ascii="Times New Roman" w:eastAsia="Times New Roman" w:hAnsi="Times New Roman" w:cs="Times New Roman"/>
          <w:sz w:val="24"/>
          <w:szCs w:val="24"/>
        </w:rPr>
        <w:t xml:space="preserve"> que tenha ocupado cargo integrante dos 1º e 2º escalões da Administração Direta ou Indireta do Município, nos últimos 12 (doze) meses, nos termos do parágrafo único do artigo 2º do Decreto Rio nº 19.381/01, bem como do artigo 48</w:t>
      </w:r>
      <w:r w:rsidR="007966CD">
        <w:rPr>
          <w:rFonts w:ascii="Times New Roman" w:eastAsia="Times New Roman" w:hAnsi="Times New Roman" w:cs="Times New Roman"/>
          <w:sz w:val="24"/>
          <w:szCs w:val="24"/>
        </w:rPr>
        <w:t>, inciso I,</w:t>
      </w:r>
      <w:r>
        <w:rPr>
          <w:rFonts w:ascii="Times New Roman" w:eastAsia="Times New Roman" w:hAnsi="Times New Roman" w:cs="Times New Roman"/>
          <w:sz w:val="24"/>
          <w:szCs w:val="24"/>
        </w:rPr>
        <w:t xml:space="preserve"> do Decreto Municipal nº 44.698/18.</w:t>
      </w:r>
    </w:p>
    <w:p w14:paraId="507AD72A" w14:textId="77777777" w:rsidR="00B07BF9" w:rsidRDefault="00B07BF9" w:rsidP="006A10AA">
      <w:pPr>
        <w:spacing w:after="0" w:line="276" w:lineRule="auto"/>
        <w:ind w:right="-1"/>
        <w:jc w:val="both"/>
        <w:rPr>
          <w:rFonts w:ascii="Times New Roman" w:eastAsia="Times New Roman" w:hAnsi="Times New Roman" w:cs="Times New Roman"/>
          <w:sz w:val="24"/>
          <w:szCs w:val="24"/>
        </w:rPr>
      </w:pPr>
    </w:p>
    <w:p w14:paraId="4109F865" w14:textId="139D4203"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12FA1D7F" w14:textId="77777777" w:rsidR="00B07BF9" w:rsidRDefault="00B07BF9" w:rsidP="006A10AA">
      <w:pPr>
        <w:spacing w:after="0" w:line="276" w:lineRule="auto"/>
        <w:ind w:right="-1"/>
        <w:jc w:val="both"/>
        <w:rPr>
          <w:rFonts w:ascii="Times New Roman" w:eastAsia="Times New Roman" w:hAnsi="Times New Roman" w:cs="Times New Roman"/>
          <w:sz w:val="24"/>
          <w:szCs w:val="24"/>
        </w:rPr>
      </w:pPr>
    </w:p>
    <w:p w14:paraId="368B1FFF" w14:textId="77777777"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1257434B"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38BD5CED"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53A2D147"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28438130"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40BFD399" w14:textId="4A4947C9" w:rsidR="00EA2F98" w:rsidRDefault="00B25EE6"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CONTRATADA</w:t>
      </w:r>
    </w:p>
    <w:p w14:paraId="1A256129"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DA EMPRESA</w:t>
      </w:r>
    </w:p>
    <w:p w14:paraId="270D2DCC"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e carimbo da empresa)</w:t>
      </w:r>
    </w:p>
    <w:p w14:paraId="3FA2C506"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626D4FD1" w14:textId="77777777" w:rsidR="00EA2F98" w:rsidRDefault="004532D5" w:rsidP="006A10AA">
      <w:pPr>
        <w:spacing w:after="0" w:line="276" w:lineRule="auto"/>
        <w:ind w:right="-1"/>
        <w:rPr>
          <w:rFonts w:ascii="Times New Roman" w:eastAsia="Times New Roman" w:hAnsi="Times New Roman" w:cs="Times New Roman"/>
          <w:sz w:val="24"/>
          <w:szCs w:val="24"/>
        </w:rPr>
      </w:pPr>
      <w:r>
        <w:br w:type="page"/>
      </w:r>
    </w:p>
    <w:p w14:paraId="169C008F"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79CE3C8C" w14:textId="77777777" w:rsidR="00EA2F98" w:rsidRDefault="004532D5" w:rsidP="006A10AA">
      <w:pPr>
        <w:pStyle w:val="Ttulo1"/>
        <w:spacing w:before="0" w:line="276" w:lineRule="auto"/>
        <w:ind w:right="-1"/>
        <w:jc w:val="center"/>
      </w:pPr>
      <w:bookmarkStart w:id="7" w:name="_Hlk172127853"/>
      <w:r>
        <w:t>ANEXO V</w:t>
      </w:r>
    </w:p>
    <w:p w14:paraId="77F5B573"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DECLARAÇÃO REF. AO DECRETO RIO Nº 23.445/2003</w:t>
      </w:r>
    </w:p>
    <w:p w14:paraId="283F00E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4117435" w14:textId="77777777" w:rsidR="00EA2F98" w:rsidRPr="00F55A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(em papel timbrado da empresa)</w:t>
      </w:r>
    </w:p>
    <w:p w14:paraId="7CA3DF21"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5B3F8F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FA77A96" w14:textId="3E461AD9" w:rsidR="00600024" w:rsidRDefault="0060002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À RIOSAÚDE,</w:t>
      </w:r>
      <w:r w:rsidR="004532D5">
        <w:rPr>
          <w:rFonts w:ascii="Times New Roman" w:eastAsia="Times New Roman" w:hAnsi="Times New Roman" w:cs="Times New Roman"/>
          <w:color w:val="000000"/>
          <w:sz w:val="24"/>
          <w:szCs w:val="24"/>
        </w:rPr>
        <w:t xml:space="preserve"> Ref. Licitação n° ___/____ </w:t>
      </w:r>
    </w:p>
    <w:p w14:paraId="0FA20157" w14:textId="77777777" w:rsidR="00600024" w:rsidRDefault="00600024"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461E415" w14:textId="46C05B4B"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 </w:t>
      </w:r>
      <w:r w:rsidRPr="005D1998">
        <w:rPr>
          <w:rFonts w:ascii="Times New Roman" w:eastAsia="Times New Roman" w:hAnsi="Times New Roman" w:cs="Times New Roman"/>
          <w:color w:val="FF0000"/>
          <w:sz w:val="24"/>
          <w:szCs w:val="24"/>
        </w:rPr>
        <w:t>[denominação/razão social da sociedade empresarial]</w:t>
      </w:r>
      <w:r>
        <w:rPr>
          <w:rFonts w:ascii="Times New Roman" w:eastAsia="Times New Roman" w:hAnsi="Times New Roman" w:cs="Times New Roman"/>
          <w:color w:val="000000"/>
          <w:sz w:val="24"/>
          <w:szCs w:val="24"/>
        </w:rPr>
        <w:t xml:space="preserve">,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w:t>
      </w:r>
      <w:r w:rsidR="00684514">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 xml:space="preserve">, do art. </w:t>
      </w:r>
      <w:r w:rsidR="00684514">
        <w:rPr>
          <w:rFonts w:ascii="Times New Roman" w:eastAsia="Times New Roman" w:hAnsi="Times New Roman" w:cs="Times New Roman"/>
          <w:color w:val="000000"/>
          <w:sz w:val="24"/>
          <w:szCs w:val="24"/>
        </w:rPr>
        <w:t>157</w:t>
      </w:r>
      <w:r>
        <w:rPr>
          <w:rFonts w:ascii="Times New Roman" w:eastAsia="Times New Roman" w:hAnsi="Times New Roman" w:cs="Times New Roman"/>
          <w:color w:val="000000"/>
          <w:sz w:val="24"/>
          <w:szCs w:val="24"/>
        </w:rPr>
        <w:t xml:space="preserve">, </w:t>
      </w:r>
      <w:r w:rsidR="00684514">
        <w:rPr>
          <w:rFonts w:ascii="Times New Roman" w:eastAsia="Times New Roman" w:hAnsi="Times New Roman" w:cs="Times New Roman"/>
          <w:color w:val="000000"/>
          <w:sz w:val="24"/>
          <w:szCs w:val="24"/>
        </w:rPr>
        <w:t>do REGLIC</w:t>
      </w:r>
      <w:r>
        <w:rPr>
          <w:rFonts w:ascii="Times New Roman" w:eastAsia="Times New Roman" w:hAnsi="Times New Roman" w:cs="Times New Roman"/>
          <w:color w:val="000000"/>
          <w:sz w:val="24"/>
          <w:szCs w:val="24"/>
        </w:rPr>
        <w:t>, que não emprega menor de dezoito anos em trabalho noturno, perigoso ou insalubre e não emprega menor de dezesseis anos.</w:t>
      </w:r>
    </w:p>
    <w:p w14:paraId="4A77CBC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0D06195"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Ressalva: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Emprega menor, a partir de quatorze anos, na condição de aprendiz.</w:t>
      </w:r>
    </w:p>
    <w:p w14:paraId="053C935C"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FEDD83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28C546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C8EC3AB"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Rio de Janeiro, ______de ____________de _____.</w:t>
      </w:r>
    </w:p>
    <w:p w14:paraId="4BF53F34"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1A867DB1"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p>
    <w:p w14:paraId="3490B3F0"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w:t>
      </w:r>
    </w:p>
    <w:p w14:paraId="2E53C05A" w14:textId="5C7B19DF" w:rsidR="00EA2F98" w:rsidRDefault="00B25EE6"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CONTRATADA</w:t>
      </w:r>
    </w:p>
    <w:p w14:paraId="5E06FF15"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DA EMPRESA</w:t>
      </w:r>
    </w:p>
    <w:p w14:paraId="4D749FEB" w14:textId="77777777" w:rsidR="00EA2F98" w:rsidRPr="00B07BF9"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e carimbo da empresa)</w:t>
      </w:r>
    </w:p>
    <w:p w14:paraId="0E27EBAB"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p>
    <w:p w14:paraId="2C88A4D0" w14:textId="77777777" w:rsidR="00EA2F98" w:rsidRDefault="004532D5" w:rsidP="006A10AA">
      <w:pPr>
        <w:spacing w:after="0" w:line="276" w:lineRule="auto"/>
        <w:ind w:right="-1"/>
        <w:rPr>
          <w:rFonts w:ascii="Times New Roman" w:eastAsia="Times New Roman" w:hAnsi="Times New Roman" w:cs="Times New Roman"/>
          <w:b/>
          <w:sz w:val="24"/>
          <w:szCs w:val="24"/>
        </w:rPr>
      </w:pPr>
      <w:r>
        <w:br w:type="page"/>
      </w:r>
    </w:p>
    <w:p w14:paraId="1127810E"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p>
    <w:p w14:paraId="338EA01F" w14:textId="77777777" w:rsidR="00EA2F98" w:rsidRDefault="004532D5" w:rsidP="006A10AA">
      <w:pPr>
        <w:pStyle w:val="Ttulo1"/>
        <w:spacing w:before="0" w:line="276" w:lineRule="auto"/>
        <w:ind w:right="-1"/>
        <w:jc w:val="center"/>
      </w:pPr>
      <w:r>
        <w:t>ANEXO VI</w:t>
      </w:r>
    </w:p>
    <w:p w14:paraId="01A19B49" w14:textId="77777777" w:rsidR="00EA2F98" w:rsidRDefault="004532D5"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DECLARAÇÃO REF. AO DECRETO RIO Nº 27.715/2007</w:t>
      </w:r>
    </w:p>
    <w:p w14:paraId="2FCEE0B7" w14:textId="77777777" w:rsidR="00EA2F98" w:rsidRDefault="00EA2F98" w:rsidP="006A10AA">
      <w:pPr>
        <w:widowControl w:val="0"/>
        <w:pBdr>
          <w:top w:val="nil"/>
          <w:left w:val="nil"/>
          <w:bottom w:val="nil"/>
          <w:right w:val="nil"/>
          <w:between w:val="nil"/>
        </w:pBdr>
        <w:spacing w:after="0" w:line="276" w:lineRule="auto"/>
        <w:ind w:right="-1"/>
        <w:jc w:val="center"/>
        <w:rPr>
          <w:rFonts w:ascii="Times New Roman" w:eastAsia="Times New Roman" w:hAnsi="Times New Roman" w:cs="Times New Roman"/>
          <w:b/>
          <w:color w:val="000000"/>
          <w:sz w:val="24"/>
          <w:szCs w:val="24"/>
        </w:rPr>
      </w:pPr>
    </w:p>
    <w:p w14:paraId="2E8F91DE" w14:textId="77777777" w:rsidR="00EA2F98" w:rsidRDefault="00EA2F98" w:rsidP="006A10AA">
      <w:pPr>
        <w:spacing w:after="0" w:line="276" w:lineRule="auto"/>
        <w:ind w:right="-1"/>
        <w:rPr>
          <w:rFonts w:ascii="Times New Roman" w:eastAsia="Times New Roman" w:hAnsi="Times New Roman" w:cs="Times New Roman"/>
          <w:sz w:val="24"/>
          <w:szCs w:val="24"/>
        </w:rPr>
      </w:pPr>
    </w:p>
    <w:p w14:paraId="54DBB844" w14:textId="77777777" w:rsidR="00EA2F98" w:rsidRPr="00F55AED" w:rsidRDefault="004532D5" w:rsidP="006A10AA">
      <w:pPr>
        <w:spacing w:after="0" w:line="276" w:lineRule="auto"/>
        <w:ind w:right="-1"/>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(em papel timbrado da empresa)</w:t>
      </w:r>
    </w:p>
    <w:p w14:paraId="0C38FD42" w14:textId="77777777" w:rsidR="00EA2F98" w:rsidRPr="00F55AED" w:rsidRDefault="00EA2F98" w:rsidP="006A10AA">
      <w:pPr>
        <w:spacing w:after="0" w:line="276" w:lineRule="auto"/>
        <w:ind w:right="-1"/>
        <w:rPr>
          <w:rFonts w:ascii="Times New Roman" w:eastAsia="Times New Roman" w:hAnsi="Times New Roman" w:cs="Times New Roman"/>
          <w:color w:val="FF0000"/>
          <w:sz w:val="24"/>
          <w:szCs w:val="24"/>
        </w:rPr>
      </w:pPr>
    </w:p>
    <w:p w14:paraId="01588208" w14:textId="77777777" w:rsidR="00EA2F98" w:rsidRPr="00F55AED" w:rsidRDefault="004532D5" w:rsidP="006A10AA">
      <w:pPr>
        <w:spacing w:after="0" w:line="276" w:lineRule="auto"/>
        <w:ind w:right="-1"/>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[denominação/razão social da sociedade empresarial]</w:t>
      </w:r>
    </w:p>
    <w:p w14:paraId="3B811119" w14:textId="77777777" w:rsidR="00EA2F98" w:rsidRDefault="004532D5" w:rsidP="006A10AA">
      <w:pPr>
        <w:tabs>
          <w:tab w:val="left" w:pos="5980"/>
        </w:tabs>
        <w:spacing w:after="0" w:line="27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6179BBA8" w14:textId="77777777" w:rsidR="00EA2F98" w:rsidRPr="00F55AED" w:rsidRDefault="004532D5" w:rsidP="006A10AA">
      <w:pPr>
        <w:spacing w:after="0" w:line="276" w:lineRule="auto"/>
        <w:ind w:right="-1"/>
        <w:rPr>
          <w:rFonts w:ascii="Times New Roman" w:eastAsia="Times New Roman" w:hAnsi="Times New Roman" w:cs="Times New Roman"/>
          <w:iCs/>
          <w:color w:val="FF0000"/>
          <w:sz w:val="24"/>
          <w:szCs w:val="24"/>
        </w:rPr>
      </w:pPr>
      <w:r w:rsidRPr="00F55AED">
        <w:rPr>
          <w:rFonts w:ascii="Times New Roman" w:eastAsia="Times New Roman" w:hAnsi="Times New Roman" w:cs="Times New Roman"/>
          <w:iCs/>
          <w:color w:val="FF0000"/>
          <w:sz w:val="24"/>
          <w:szCs w:val="24"/>
        </w:rPr>
        <w:t>[endereço da sociedade empresarial]</w:t>
      </w:r>
    </w:p>
    <w:p w14:paraId="1620FD97" w14:textId="77777777" w:rsidR="00EA2F98" w:rsidRDefault="00EA2F98" w:rsidP="006A10AA">
      <w:pPr>
        <w:spacing w:after="0" w:line="276" w:lineRule="auto"/>
        <w:ind w:right="-1"/>
        <w:rPr>
          <w:rFonts w:ascii="Times New Roman" w:eastAsia="Times New Roman" w:hAnsi="Times New Roman" w:cs="Times New Roman"/>
          <w:sz w:val="24"/>
          <w:szCs w:val="24"/>
        </w:rPr>
      </w:pPr>
    </w:p>
    <w:p w14:paraId="0AAD505E" w14:textId="77777777" w:rsidR="00EA2F98" w:rsidRDefault="004532D5" w:rsidP="006A10AA">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35F0D6B4"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736985D6"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324069C4"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6C2643F7" w14:textId="77777777" w:rsidR="00EA2F98" w:rsidRDefault="00EA2F98" w:rsidP="006A10AA">
      <w:pPr>
        <w:spacing w:after="0" w:line="276" w:lineRule="auto"/>
        <w:ind w:right="-1"/>
        <w:jc w:val="both"/>
        <w:rPr>
          <w:rFonts w:ascii="Times New Roman" w:eastAsia="Times New Roman" w:hAnsi="Times New Roman" w:cs="Times New Roman"/>
          <w:sz w:val="24"/>
          <w:szCs w:val="24"/>
        </w:rPr>
      </w:pPr>
    </w:p>
    <w:p w14:paraId="130A4AAD"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0CDF90B7" w14:textId="799C60BE" w:rsidR="00EA2F98" w:rsidRDefault="00B25EE6"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7BF62FE"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0445920E"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e carimbo da empresa)</w:t>
      </w:r>
    </w:p>
    <w:p w14:paraId="7C00C639" w14:textId="77777777" w:rsidR="00EA2F98" w:rsidRDefault="004532D5" w:rsidP="006A10AA">
      <w:pPr>
        <w:spacing w:after="0" w:line="276" w:lineRule="auto"/>
        <w:ind w:right="-1"/>
        <w:rPr>
          <w:rFonts w:ascii="Times New Roman" w:eastAsia="Times New Roman" w:hAnsi="Times New Roman" w:cs="Times New Roman"/>
          <w:color w:val="000000"/>
          <w:sz w:val="24"/>
          <w:szCs w:val="24"/>
        </w:rPr>
      </w:pPr>
      <w:r>
        <w:br w:type="page"/>
      </w:r>
    </w:p>
    <w:p w14:paraId="776997E2"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8F4AEF7" w14:textId="77DFB635" w:rsidR="00EA2F98" w:rsidRDefault="004532D5" w:rsidP="006A10AA">
      <w:pPr>
        <w:pStyle w:val="Ttulo1"/>
        <w:spacing w:before="0" w:line="276" w:lineRule="auto"/>
        <w:ind w:right="-1"/>
        <w:jc w:val="center"/>
      </w:pPr>
      <w:r>
        <w:t>ANEXO VII</w:t>
      </w:r>
    </w:p>
    <w:p w14:paraId="3A277E14" w14:textId="635BC9E8" w:rsidR="00EA2F98" w:rsidRDefault="004532D5" w:rsidP="006A10AA">
      <w:pPr>
        <w:spacing w:after="0" w:line="276"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DE DECLARAÇÃO DE VISITA</w:t>
      </w:r>
    </w:p>
    <w:p w14:paraId="535DAAFD" w14:textId="77777777" w:rsidR="00B07BF9" w:rsidRDefault="00B07BF9" w:rsidP="006A10AA">
      <w:pPr>
        <w:spacing w:after="0" w:line="276" w:lineRule="auto"/>
        <w:ind w:right="-1"/>
        <w:jc w:val="center"/>
        <w:rPr>
          <w:rFonts w:ascii="Times New Roman" w:eastAsia="Times New Roman" w:hAnsi="Times New Roman" w:cs="Times New Roman"/>
          <w:b/>
          <w:sz w:val="24"/>
          <w:szCs w:val="24"/>
        </w:rPr>
      </w:pPr>
    </w:p>
    <w:p w14:paraId="181C9392" w14:textId="77777777" w:rsidR="00EA2F98" w:rsidRPr="00F55A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(em papel timbrado da empresa)</w:t>
      </w:r>
    </w:p>
    <w:p w14:paraId="1B55F466" w14:textId="77777777" w:rsidR="00EA2F98" w:rsidRPr="00F55A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B8DB4E9" w14:textId="77777777" w:rsidR="00EA2F98" w:rsidRPr="00F55A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[denominação/razão social da sociedade empresarial]</w:t>
      </w:r>
    </w:p>
    <w:p w14:paraId="16622FE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FD481EA" w14:textId="77777777"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Cadastro Nacional de Pessoas Jurídicas – CNPJ n° _________.</w:t>
      </w:r>
    </w:p>
    <w:p w14:paraId="2688D569"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A6FEA18" w14:textId="77777777" w:rsidR="00EA2F98" w:rsidRPr="00F55A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[endereço da sociedade empresarial]</w:t>
      </w:r>
    </w:p>
    <w:p w14:paraId="6274897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2BCA5F8A" w14:textId="1164E5CA"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atendimento à previsão legal contida no art. </w:t>
      </w:r>
      <w:r w:rsidR="00816A6C">
        <w:rPr>
          <w:rFonts w:ascii="Times New Roman" w:eastAsia="Times New Roman" w:hAnsi="Times New Roman" w:cs="Times New Roman"/>
          <w:color w:val="000000"/>
          <w:sz w:val="24"/>
          <w:szCs w:val="24"/>
        </w:rPr>
        <w:t>105, §5º</w:t>
      </w:r>
      <w:r>
        <w:rPr>
          <w:rFonts w:ascii="Times New Roman" w:eastAsia="Times New Roman" w:hAnsi="Times New Roman" w:cs="Times New Roman"/>
          <w:color w:val="000000"/>
          <w:sz w:val="24"/>
          <w:szCs w:val="24"/>
        </w:rPr>
        <w:t>, VI</w:t>
      </w:r>
      <w:r w:rsidR="00816A6C">
        <w:rPr>
          <w:rFonts w:ascii="Times New Roman" w:eastAsia="Times New Roman" w:hAnsi="Times New Roman" w:cs="Times New Roman"/>
          <w:color w:val="000000"/>
          <w:sz w:val="24"/>
          <w:szCs w:val="24"/>
        </w:rPr>
        <w:t>, do REGLIC,</w:t>
      </w:r>
      <w:r>
        <w:rPr>
          <w:rFonts w:ascii="Times New Roman" w:eastAsia="Times New Roman" w:hAnsi="Times New Roman" w:cs="Times New Roman"/>
          <w:color w:val="000000"/>
          <w:sz w:val="24"/>
          <w:szCs w:val="24"/>
        </w:rPr>
        <w:t xml:space="preserve"> _______________________________ </w:t>
      </w:r>
      <w:r w:rsidRPr="00F55AED">
        <w:rPr>
          <w:rFonts w:ascii="Times New Roman" w:eastAsia="Times New Roman" w:hAnsi="Times New Roman" w:cs="Times New Roman"/>
          <w:color w:val="FF0000"/>
          <w:sz w:val="24"/>
          <w:szCs w:val="24"/>
        </w:rPr>
        <w:t>[nome completo do representante legal da empresa]</w:t>
      </w:r>
      <w:r>
        <w:rPr>
          <w:rFonts w:ascii="Times New Roman" w:eastAsia="Times New Roman" w:hAnsi="Times New Roman" w:cs="Times New Roman"/>
          <w:color w:val="000000"/>
          <w:sz w:val="24"/>
          <w:szCs w:val="24"/>
        </w:rPr>
        <w:t xml:space="preserve">, DECLARO que o(a) </w:t>
      </w:r>
      <w:proofErr w:type="spellStart"/>
      <w:r>
        <w:rPr>
          <w:rFonts w:ascii="Times New Roman" w:eastAsia="Times New Roman" w:hAnsi="Times New Roman" w:cs="Times New Roman"/>
          <w:color w:val="000000"/>
          <w:sz w:val="24"/>
          <w:szCs w:val="24"/>
        </w:rPr>
        <w:t>Sr</w:t>
      </w:r>
      <w:proofErr w:type="spellEnd"/>
      <w:r>
        <w:rPr>
          <w:rFonts w:ascii="Times New Roman" w:eastAsia="Times New Roman" w:hAnsi="Times New Roman" w:cs="Times New Roman"/>
          <w:color w:val="000000"/>
          <w:sz w:val="24"/>
          <w:szCs w:val="24"/>
        </w:rPr>
        <w:t xml:space="preserve">(a). ________ ________________________________ </w:t>
      </w:r>
      <w:r w:rsidRPr="00F55AED">
        <w:rPr>
          <w:rFonts w:ascii="Times New Roman" w:eastAsia="Times New Roman" w:hAnsi="Times New Roman" w:cs="Times New Roman"/>
          <w:color w:val="FF0000"/>
          <w:sz w:val="24"/>
          <w:szCs w:val="24"/>
        </w:rPr>
        <w:t>[nome completo do profissional indicado da empresa]</w:t>
      </w:r>
      <w:r>
        <w:rPr>
          <w:rFonts w:ascii="Times New Roman" w:eastAsia="Times New Roman" w:hAnsi="Times New Roman" w:cs="Times New Roman"/>
          <w:color w:val="000000"/>
          <w:sz w:val="24"/>
          <w:szCs w:val="24"/>
        </w:rPr>
        <w:t xml:space="preserve">, profissional indicado por essa empresa, realizou visita para fins de vistoria técnica ao ________________________________ </w:t>
      </w:r>
      <w:r w:rsidRPr="00F55AED">
        <w:rPr>
          <w:rFonts w:ascii="Times New Roman" w:eastAsia="Times New Roman" w:hAnsi="Times New Roman" w:cs="Times New Roman"/>
          <w:color w:val="FF0000"/>
          <w:sz w:val="24"/>
          <w:szCs w:val="24"/>
        </w:rPr>
        <w:t>[local ou equipamento visitado]</w:t>
      </w:r>
      <w:r w:rsidRPr="00F55AED">
        <w:rPr>
          <w:rFonts w:ascii="Times New Roman" w:eastAsia="Times New Roman" w:hAnsi="Times New Roman" w:cs="Times New Roman"/>
          <w:sz w:val="24"/>
          <w:szCs w:val="24"/>
        </w:rPr>
        <w:t>,</w:t>
      </w:r>
      <w:r w:rsidRPr="00F55AE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acompanhado do respectivo responsável, tendo tomado ciência de todas as condições locais para o cumprimento das obrigações inerentes ao objeto da licitação na modalidade </w:t>
      </w:r>
      <w:r w:rsidR="00816A6C">
        <w:rPr>
          <w:rFonts w:ascii="Times New Roman" w:eastAsia="Times New Roman" w:hAnsi="Times New Roman" w:cs="Times New Roman"/>
          <w:color w:val="000000"/>
          <w:sz w:val="24"/>
          <w:szCs w:val="24"/>
        </w:rPr>
        <w:t xml:space="preserve">pregão eletrônico, </w:t>
      </w:r>
      <w:r>
        <w:rPr>
          <w:rFonts w:ascii="Times New Roman" w:eastAsia="Times New Roman" w:hAnsi="Times New Roman" w:cs="Times New Roman"/>
          <w:color w:val="000000"/>
          <w:sz w:val="24"/>
          <w:szCs w:val="24"/>
        </w:rPr>
        <w:t>n° ___/____, as quais serão consideradas quando da elaboração da proposta que vier a ser apresentada.</w:t>
      </w:r>
    </w:p>
    <w:p w14:paraId="0DC00BA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B8BA2F8"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_____ de 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_____.</w:t>
      </w:r>
    </w:p>
    <w:p w14:paraId="56F7B86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869CC49"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w:t>
      </w:r>
    </w:p>
    <w:p w14:paraId="0DCF054F"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Agente Público</w:t>
      </w:r>
    </w:p>
    <w:p w14:paraId="5A0B53AE"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matrícula e lotação)</w:t>
      </w:r>
    </w:p>
    <w:p w14:paraId="7F962BF3" w14:textId="77777777" w:rsidR="00EA2F98" w:rsidRPr="00B07BF9" w:rsidRDefault="00EA2F98" w:rsidP="006A10AA">
      <w:pPr>
        <w:spacing w:after="0" w:line="276" w:lineRule="auto"/>
        <w:ind w:right="-1"/>
        <w:jc w:val="center"/>
        <w:rPr>
          <w:rFonts w:ascii="Times New Roman" w:eastAsia="Times New Roman" w:hAnsi="Times New Roman" w:cs="Times New Roman"/>
          <w:sz w:val="24"/>
          <w:szCs w:val="24"/>
        </w:rPr>
      </w:pPr>
    </w:p>
    <w:p w14:paraId="3F20FF24"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___________________________________________________</w:t>
      </w:r>
    </w:p>
    <w:p w14:paraId="6FE8D746"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Profissional indicado pela Empresa</w:t>
      </w:r>
    </w:p>
    <w:p w14:paraId="52979868"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e carimbo da empresa)</w:t>
      </w:r>
    </w:p>
    <w:p w14:paraId="1CBEB0EA" w14:textId="77777777" w:rsidR="00EA2F98" w:rsidRPr="00B07BF9" w:rsidRDefault="00EA2F98" w:rsidP="006A10AA">
      <w:pPr>
        <w:spacing w:after="0" w:line="276" w:lineRule="auto"/>
        <w:ind w:right="-1"/>
        <w:jc w:val="center"/>
        <w:rPr>
          <w:rFonts w:ascii="Times New Roman" w:eastAsia="Times New Roman" w:hAnsi="Times New Roman" w:cs="Times New Roman"/>
          <w:sz w:val="24"/>
          <w:szCs w:val="24"/>
        </w:rPr>
      </w:pPr>
    </w:p>
    <w:p w14:paraId="5A95C065"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___________________________________________________</w:t>
      </w:r>
    </w:p>
    <w:p w14:paraId="3E02D628"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Representante Legal da Empresa</w:t>
      </w:r>
    </w:p>
    <w:p w14:paraId="0DDE92DA"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e carimbo da empresa)</w:t>
      </w:r>
    </w:p>
    <w:p w14:paraId="2EB47243" w14:textId="4B75805B" w:rsidR="00EA2F98" w:rsidRDefault="00EA2F98" w:rsidP="006A10AA">
      <w:pPr>
        <w:spacing w:after="0" w:line="276" w:lineRule="auto"/>
        <w:ind w:right="-1"/>
        <w:jc w:val="center"/>
        <w:rPr>
          <w:rFonts w:ascii="Times New Roman" w:eastAsia="Times New Roman" w:hAnsi="Times New Roman" w:cs="Times New Roman"/>
          <w:sz w:val="24"/>
          <w:szCs w:val="24"/>
        </w:rPr>
      </w:pPr>
    </w:p>
    <w:p w14:paraId="75C9F1BB" w14:textId="5F4B887F" w:rsidR="00B07BF9" w:rsidRDefault="00B07BF9" w:rsidP="006A10AA">
      <w:pPr>
        <w:spacing w:after="0" w:line="276" w:lineRule="auto"/>
        <w:ind w:right="-1"/>
        <w:jc w:val="center"/>
        <w:rPr>
          <w:rFonts w:ascii="Times New Roman" w:eastAsia="Times New Roman" w:hAnsi="Times New Roman" w:cs="Times New Roman"/>
          <w:sz w:val="24"/>
          <w:szCs w:val="24"/>
        </w:rPr>
      </w:pPr>
    </w:p>
    <w:p w14:paraId="6FC049D3" w14:textId="3EDD0DC0" w:rsidR="00B07BF9" w:rsidRDefault="00B07BF9" w:rsidP="006A10AA">
      <w:pPr>
        <w:spacing w:after="0" w:line="276" w:lineRule="auto"/>
        <w:ind w:right="-1"/>
        <w:jc w:val="center"/>
        <w:rPr>
          <w:rFonts w:ascii="Times New Roman" w:eastAsia="Times New Roman" w:hAnsi="Times New Roman" w:cs="Times New Roman"/>
          <w:sz w:val="24"/>
          <w:szCs w:val="24"/>
        </w:rPr>
      </w:pPr>
    </w:p>
    <w:p w14:paraId="41656062" w14:textId="692F5D13" w:rsidR="00B07BF9" w:rsidRDefault="00B07BF9" w:rsidP="006A10AA">
      <w:pPr>
        <w:spacing w:after="0" w:line="276" w:lineRule="auto"/>
        <w:ind w:right="-1"/>
        <w:jc w:val="center"/>
        <w:rPr>
          <w:rFonts w:ascii="Times New Roman" w:eastAsia="Times New Roman" w:hAnsi="Times New Roman" w:cs="Times New Roman"/>
          <w:sz w:val="24"/>
          <w:szCs w:val="24"/>
        </w:rPr>
      </w:pPr>
    </w:p>
    <w:p w14:paraId="59129B0F" w14:textId="39D383A3" w:rsidR="00B07BF9" w:rsidRDefault="00B07BF9" w:rsidP="006A10AA">
      <w:pPr>
        <w:spacing w:after="0" w:line="276" w:lineRule="auto"/>
        <w:ind w:right="-1"/>
        <w:jc w:val="center"/>
        <w:rPr>
          <w:rFonts w:ascii="Times New Roman" w:eastAsia="Times New Roman" w:hAnsi="Times New Roman" w:cs="Times New Roman"/>
          <w:sz w:val="24"/>
          <w:szCs w:val="24"/>
        </w:rPr>
      </w:pPr>
    </w:p>
    <w:p w14:paraId="026DE15B" w14:textId="4C6B0B11" w:rsidR="00B07BF9" w:rsidRDefault="00B07BF9" w:rsidP="006A10AA">
      <w:pPr>
        <w:spacing w:after="0" w:line="276" w:lineRule="auto"/>
        <w:ind w:right="-1"/>
        <w:jc w:val="center"/>
        <w:rPr>
          <w:rFonts w:ascii="Times New Roman" w:eastAsia="Times New Roman" w:hAnsi="Times New Roman" w:cs="Times New Roman"/>
          <w:sz w:val="24"/>
          <w:szCs w:val="24"/>
        </w:rPr>
      </w:pPr>
    </w:p>
    <w:p w14:paraId="41946F0F" w14:textId="767561CC" w:rsidR="00B07BF9" w:rsidRDefault="00B07BF9" w:rsidP="006A10AA">
      <w:pPr>
        <w:spacing w:after="0" w:line="276" w:lineRule="auto"/>
        <w:ind w:right="-1"/>
        <w:jc w:val="center"/>
        <w:rPr>
          <w:rFonts w:ascii="Times New Roman" w:eastAsia="Times New Roman" w:hAnsi="Times New Roman" w:cs="Times New Roman"/>
          <w:sz w:val="24"/>
          <w:szCs w:val="24"/>
        </w:rPr>
      </w:pPr>
    </w:p>
    <w:p w14:paraId="1035B6AA" w14:textId="77777777" w:rsidR="00B07BF9" w:rsidRDefault="00B07BF9" w:rsidP="006A10AA">
      <w:pPr>
        <w:spacing w:after="0" w:line="276" w:lineRule="auto"/>
        <w:ind w:right="-1"/>
        <w:jc w:val="center"/>
        <w:rPr>
          <w:rFonts w:ascii="Times New Roman" w:eastAsia="Times New Roman" w:hAnsi="Times New Roman" w:cs="Times New Roman"/>
          <w:sz w:val="24"/>
          <w:szCs w:val="24"/>
        </w:rPr>
      </w:pPr>
    </w:p>
    <w:p w14:paraId="5B904F9A" w14:textId="59F9D911" w:rsidR="00EA2F98" w:rsidRDefault="004532D5" w:rsidP="006A10AA">
      <w:pPr>
        <w:pStyle w:val="Ttulo1"/>
        <w:spacing w:before="0" w:line="276" w:lineRule="auto"/>
        <w:ind w:right="-1"/>
        <w:jc w:val="center"/>
      </w:pPr>
      <w:bookmarkStart w:id="8" w:name="_heading=h.1fob9te" w:colFirst="0" w:colLast="0"/>
      <w:bookmarkEnd w:id="8"/>
      <w:r>
        <w:lastRenderedPageBreak/>
        <w:t xml:space="preserve">ANEXO </w:t>
      </w:r>
      <w:r w:rsidR="00B0698A">
        <w:t>VIII</w:t>
      </w:r>
      <w:r>
        <w:rPr>
          <w:b w:val="0"/>
        </w:rPr>
        <w:t xml:space="preserve"> </w:t>
      </w:r>
    </w:p>
    <w:p w14:paraId="4A4AA9ED" w14:textId="77777777" w:rsidR="00EA2F98" w:rsidRDefault="004532D5" w:rsidP="006A10AA">
      <w:pPr>
        <w:spacing w:after="0" w:line="276"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DE INDICAÇÃO DA LOCALIZAÇÃO DAS INSTALAÇÕES</w:t>
      </w:r>
    </w:p>
    <w:p w14:paraId="2D65C0E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33A6A65A"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B48A044" w14:textId="77777777" w:rsidR="00EA2F98" w:rsidRPr="00F55AED"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(em papel timbrado da empresa)</w:t>
      </w:r>
    </w:p>
    <w:p w14:paraId="4C3914D0" w14:textId="77777777" w:rsidR="00EA2F98" w:rsidRPr="00F55A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44E04DAC" w14:textId="77777777" w:rsidR="00EA2F98" w:rsidRPr="00F55AED"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FF0000"/>
          <w:sz w:val="24"/>
          <w:szCs w:val="24"/>
        </w:rPr>
      </w:pPr>
    </w:p>
    <w:p w14:paraId="6C109EB7" w14:textId="77777777" w:rsidR="00EA2F98" w:rsidRPr="00F55AED" w:rsidRDefault="004532D5" w:rsidP="006A10AA">
      <w:pPr>
        <w:spacing w:after="0" w:line="276" w:lineRule="auto"/>
        <w:ind w:right="-1"/>
        <w:rPr>
          <w:rFonts w:ascii="Times New Roman" w:eastAsia="Times New Roman" w:hAnsi="Times New Roman" w:cs="Times New Roman"/>
          <w:color w:val="FF0000"/>
          <w:sz w:val="24"/>
          <w:szCs w:val="24"/>
        </w:rPr>
      </w:pPr>
      <w:r w:rsidRPr="00F55AED">
        <w:rPr>
          <w:rFonts w:ascii="Times New Roman" w:eastAsia="Times New Roman" w:hAnsi="Times New Roman" w:cs="Times New Roman"/>
          <w:color w:val="FF0000"/>
          <w:sz w:val="24"/>
          <w:szCs w:val="24"/>
        </w:rPr>
        <w:t>[denominação/razão social da sociedade empresarial]</w:t>
      </w:r>
    </w:p>
    <w:p w14:paraId="54A5CD83" w14:textId="77777777" w:rsidR="00EA2F98" w:rsidRDefault="004532D5" w:rsidP="006A10AA">
      <w:pPr>
        <w:tabs>
          <w:tab w:val="left" w:pos="5980"/>
        </w:tabs>
        <w:spacing w:after="0" w:line="27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77C9FE51" w14:textId="77777777" w:rsidR="00EA2F98" w:rsidRPr="00F55AED" w:rsidRDefault="004532D5" w:rsidP="006A10AA">
      <w:pPr>
        <w:spacing w:after="0" w:line="276" w:lineRule="auto"/>
        <w:ind w:right="-1"/>
        <w:rPr>
          <w:rFonts w:ascii="Times New Roman" w:eastAsia="Times New Roman" w:hAnsi="Times New Roman" w:cs="Times New Roman"/>
          <w:iCs/>
          <w:color w:val="FF0000"/>
          <w:sz w:val="24"/>
          <w:szCs w:val="24"/>
        </w:rPr>
      </w:pPr>
      <w:r w:rsidRPr="00F55AED">
        <w:rPr>
          <w:rFonts w:ascii="Times New Roman" w:eastAsia="Times New Roman" w:hAnsi="Times New Roman" w:cs="Times New Roman"/>
          <w:iCs/>
          <w:color w:val="FF0000"/>
          <w:sz w:val="24"/>
          <w:szCs w:val="24"/>
        </w:rPr>
        <w:t>[endereço da sociedade empresarial]</w:t>
      </w:r>
    </w:p>
    <w:p w14:paraId="1B2E6090"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5D3B46F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461E0C41" w14:textId="7F8529DC" w:rsidR="00EA2F98" w:rsidRDefault="004532D5"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Informamos que as instalações dedicadas ao desempenho das nossas atividades relacionadas ao cumprimento do contrato objeto desta licitação estão localizadas na _____________________________________</w:t>
      </w:r>
      <w:r w:rsidR="00F55AED">
        <w:rPr>
          <w:rFonts w:ascii="Times New Roman" w:eastAsia="Times New Roman" w:hAnsi="Times New Roman" w:cs="Times New Roman"/>
          <w:color w:val="000000"/>
          <w:sz w:val="24"/>
          <w:szCs w:val="24"/>
        </w:rPr>
        <w:t xml:space="preserve">_ </w:t>
      </w:r>
      <w:r w:rsidR="00F55AED" w:rsidRPr="00F55AED">
        <w:rPr>
          <w:rFonts w:ascii="Times New Roman" w:eastAsia="Times New Roman" w:hAnsi="Times New Roman" w:cs="Times New Roman"/>
          <w:color w:val="FF0000"/>
          <w:sz w:val="24"/>
          <w:szCs w:val="24"/>
        </w:rPr>
        <w:t>[</w:t>
      </w:r>
      <w:r w:rsidRPr="00F55AED">
        <w:rPr>
          <w:rFonts w:ascii="Times New Roman" w:eastAsia="Times New Roman" w:hAnsi="Times New Roman" w:cs="Times New Roman"/>
          <w:color w:val="FF0000"/>
          <w:sz w:val="24"/>
          <w:szCs w:val="24"/>
        </w:rPr>
        <w:t>endereço das instalações]</w:t>
      </w:r>
      <w:r>
        <w:rPr>
          <w:rFonts w:ascii="Times New Roman" w:eastAsia="Times New Roman" w:hAnsi="Times New Roman" w:cs="Times New Roman"/>
          <w:color w:val="000000"/>
          <w:sz w:val="24"/>
          <w:szCs w:val="24"/>
        </w:rPr>
        <w:t>, acompanhando a presente declaração cópia do respectivo Alvará de Funcionamento.</w:t>
      </w:r>
    </w:p>
    <w:p w14:paraId="09C8FEFF"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EEB26E5"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1E400A1E"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_____ de 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_____.</w:t>
      </w:r>
    </w:p>
    <w:p w14:paraId="19D0DC2B"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7C9B2B18"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p w14:paraId="67D130E0" w14:textId="77777777" w:rsidR="00EA2F98" w:rsidRDefault="004532D5" w:rsidP="006A10AA">
      <w:pPr>
        <w:spacing w:after="0" w:line="276" w:lineRule="auto"/>
        <w:ind w:right="-1"/>
        <w:jc w:val="center"/>
      </w:pPr>
      <w:r>
        <w:t>___________________________________________________</w:t>
      </w:r>
    </w:p>
    <w:p w14:paraId="5F4CF6A3" w14:textId="61095576" w:rsidR="00EA2F98" w:rsidRDefault="00B25EE6"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269EAF52" w14:textId="77777777" w:rsidR="00EA2F98" w:rsidRDefault="004532D5" w:rsidP="006A10AA">
      <w:pPr>
        <w:spacing w:after="0" w:line="27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30B8AA0B" w14:textId="77777777" w:rsidR="00EA2F98" w:rsidRPr="00B07BF9" w:rsidRDefault="004532D5" w:rsidP="006A10AA">
      <w:pPr>
        <w:spacing w:after="0" w:line="276" w:lineRule="auto"/>
        <w:ind w:right="-1"/>
        <w:jc w:val="center"/>
        <w:rPr>
          <w:rFonts w:ascii="Times New Roman" w:eastAsia="Times New Roman" w:hAnsi="Times New Roman" w:cs="Times New Roman"/>
          <w:sz w:val="24"/>
          <w:szCs w:val="24"/>
        </w:rPr>
      </w:pPr>
      <w:r w:rsidRPr="00B07BF9">
        <w:rPr>
          <w:rFonts w:ascii="Times New Roman" w:eastAsia="Times New Roman" w:hAnsi="Times New Roman" w:cs="Times New Roman"/>
          <w:sz w:val="24"/>
          <w:szCs w:val="24"/>
        </w:rPr>
        <w:t>(Nome, cargo e carimbo da empresa)</w:t>
      </w:r>
    </w:p>
    <w:p w14:paraId="376025E3"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bookmarkEnd w:id="7"/>
    <w:p w14:paraId="7E9A50A6" w14:textId="77777777" w:rsidR="00EA2F98" w:rsidRDefault="00EA2F98" w:rsidP="006A10AA">
      <w:pPr>
        <w:pBdr>
          <w:top w:val="nil"/>
          <w:left w:val="nil"/>
          <w:bottom w:val="nil"/>
          <w:right w:val="nil"/>
          <w:between w:val="nil"/>
        </w:pBdr>
        <w:spacing w:after="0" w:line="276" w:lineRule="auto"/>
        <w:ind w:right="-1"/>
        <w:jc w:val="both"/>
        <w:rPr>
          <w:rFonts w:ascii="Times New Roman" w:eastAsia="Times New Roman" w:hAnsi="Times New Roman" w:cs="Times New Roman"/>
          <w:color w:val="000000"/>
          <w:sz w:val="24"/>
          <w:szCs w:val="24"/>
        </w:rPr>
      </w:pPr>
    </w:p>
    <w:sectPr w:rsidR="00EA2F9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F9EF" w14:textId="77777777" w:rsidR="00F722EF" w:rsidRDefault="00F722EF" w:rsidP="00CE1DA1">
      <w:pPr>
        <w:spacing w:after="0" w:line="240" w:lineRule="auto"/>
      </w:pPr>
      <w:r>
        <w:separator/>
      </w:r>
    </w:p>
  </w:endnote>
  <w:endnote w:type="continuationSeparator" w:id="0">
    <w:p w14:paraId="6D7A278A" w14:textId="77777777" w:rsidR="00F722EF" w:rsidRDefault="00F722EF" w:rsidP="00CE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BFAD" w14:textId="77777777" w:rsidR="00F722EF" w:rsidRDefault="00F722EF" w:rsidP="00CE1DA1">
      <w:pPr>
        <w:spacing w:after="0" w:line="240" w:lineRule="auto"/>
      </w:pPr>
      <w:r>
        <w:separator/>
      </w:r>
    </w:p>
  </w:footnote>
  <w:footnote w:type="continuationSeparator" w:id="0">
    <w:p w14:paraId="7F2E7990" w14:textId="77777777" w:rsidR="00F722EF" w:rsidRDefault="00F722EF" w:rsidP="00CE1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713E"/>
    <w:multiLevelType w:val="multilevel"/>
    <w:tmpl w:val="5734BA88"/>
    <w:lvl w:ilvl="0">
      <w:start w:val="1"/>
      <w:numFmt w:val="lowerLetter"/>
      <w:lvlText w:val="(%1)"/>
      <w:lvlJc w:val="left"/>
      <w:pPr>
        <w:ind w:left="2204" w:hanging="360"/>
      </w:pPr>
      <w:rPr>
        <w:rFonts w:ascii="Times New Roman" w:eastAsia="Times New Roman" w:hAnsi="Times New Roman" w:cs="Times New Roman"/>
        <w:b/>
        <w:color w:val="000000"/>
        <w:sz w:val="22"/>
        <w:szCs w:val="22"/>
      </w:rPr>
    </w:lvl>
    <w:lvl w:ilvl="1">
      <w:numFmt w:val="bullet"/>
      <w:lvlText w:val="●"/>
      <w:lvlJc w:val="left"/>
      <w:pPr>
        <w:ind w:left="3121" w:hanging="360"/>
      </w:pPr>
      <w:rPr>
        <w:rFonts w:ascii="Noto Sans Symbols" w:eastAsia="Noto Sans Symbols" w:hAnsi="Noto Sans Symbols" w:cs="Noto Sans Symbols"/>
      </w:rPr>
    </w:lvl>
    <w:lvl w:ilvl="2">
      <w:numFmt w:val="bullet"/>
      <w:lvlText w:val="●"/>
      <w:lvlJc w:val="left"/>
      <w:pPr>
        <w:ind w:left="4039" w:hanging="360"/>
      </w:pPr>
      <w:rPr>
        <w:rFonts w:ascii="Noto Sans Symbols" w:eastAsia="Noto Sans Symbols" w:hAnsi="Noto Sans Symbols" w:cs="Noto Sans Symbols"/>
      </w:rPr>
    </w:lvl>
    <w:lvl w:ilvl="3">
      <w:numFmt w:val="bullet"/>
      <w:lvlText w:val="●"/>
      <w:lvlJc w:val="left"/>
      <w:pPr>
        <w:ind w:left="4957" w:hanging="360"/>
      </w:pPr>
      <w:rPr>
        <w:rFonts w:ascii="Noto Sans Symbols" w:eastAsia="Noto Sans Symbols" w:hAnsi="Noto Sans Symbols" w:cs="Noto Sans Symbols"/>
      </w:rPr>
    </w:lvl>
    <w:lvl w:ilvl="4">
      <w:numFmt w:val="bullet"/>
      <w:lvlText w:val="●"/>
      <w:lvlJc w:val="left"/>
      <w:pPr>
        <w:ind w:left="5875" w:hanging="360"/>
      </w:pPr>
      <w:rPr>
        <w:rFonts w:ascii="Noto Sans Symbols" w:eastAsia="Noto Sans Symbols" w:hAnsi="Noto Sans Symbols" w:cs="Noto Sans Symbols"/>
      </w:rPr>
    </w:lvl>
    <w:lvl w:ilvl="5">
      <w:numFmt w:val="bullet"/>
      <w:lvlText w:val="●"/>
      <w:lvlJc w:val="left"/>
      <w:pPr>
        <w:ind w:left="6793" w:hanging="360"/>
      </w:pPr>
      <w:rPr>
        <w:rFonts w:ascii="Noto Sans Symbols" w:eastAsia="Noto Sans Symbols" w:hAnsi="Noto Sans Symbols" w:cs="Noto Sans Symbols"/>
      </w:rPr>
    </w:lvl>
    <w:lvl w:ilvl="6">
      <w:numFmt w:val="bullet"/>
      <w:lvlText w:val="●"/>
      <w:lvlJc w:val="left"/>
      <w:pPr>
        <w:ind w:left="7711" w:hanging="360"/>
      </w:pPr>
      <w:rPr>
        <w:rFonts w:ascii="Noto Sans Symbols" w:eastAsia="Noto Sans Symbols" w:hAnsi="Noto Sans Symbols" w:cs="Noto Sans Symbols"/>
      </w:rPr>
    </w:lvl>
    <w:lvl w:ilvl="7">
      <w:numFmt w:val="bullet"/>
      <w:lvlText w:val="●"/>
      <w:lvlJc w:val="left"/>
      <w:pPr>
        <w:ind w:left="8629" w:hanging="360"/>
      </w:pPr>
      <w:rPr>
        <w:rFonts w:ascii="Noto Sans Symbols" w:eastAsia="Noto Sans Symbols" w:hAnsi="Noto Sans Symbols" w:cs="Noto Sans Symbols"/>
      </w:rPr>
    </w:lvl>
    <w:lvl w:ilvl="8">
      <w:numFmt w:val="bullet"/>
      <w:lvlText w:val="●"/>
      <w:lvlJc w:val="left"/>
      <w:pPr>
        <w:ind w:left="9547" w:hanging="360"/>
      </w:pPr>
      <w:rPr>
        <w:rFonts w:ascii="Noto Sans Symbols" w:eastAsia="Noto Sans Symbols" w:hAnsi="Noto Sans Symbols" w:cs="Noto Sans Symbols"/>
      </w:rPr>
    </w:lvl>
  </w:abstractNum>
  <w:abstractNum w:abstractNumId="1" w15:restartNumberingAfterBreak="0">
    <w:nsid w:val="1D697B6C"/>
    <w:multiLevelType w:val="multilevel"/>
    <w:tmpl w:val="28326DF8"/>
    <w:lvl w:ilvl="0">
      <w:start w:val="1"/>
      <w:numFmt w:val="lowerLetter"/>
      <w:lvlText w:val="(%1)"/>
      <w:lvlJc w:val="left"/>
      <w:pPr>
        <w:ind w:left="581" w:hanging="360"/>
      </w:pPr>
      <w:rPr>
        <w:rFonts w:ascii="Times New Roman" w:eastAsia="Times New Roman" w:hAnsi="Times New Roman" w:cs="Times New Roman"/>
        <w:sz w:val="24"/>
        <w:szCs w:val="24"/>
      </w:rPr>
    </w:lvl>
    <w:lvl w:ilvl="1">
      <w:numFmt w:val="bullet"/>
      <w:lvlText w:val="●"/>
      <w:lvlJc w:val="left"/>
      <w:pPr>
        <w:ind w:left="1498" w:hanging="360"/>
      </w:pPr>
      <w:rPr>
        <w:rFonts w:ascii="Noto Sans Symbols" w:eastAsia="Noto Sans Symbols" w:hAnsi="Noto Sans Symbols" w:cs="Noto Sans Symbols"/>
      </w:rPr>
    </w:lvl>
    <w:lvl w:ilvl="2">
      <w:numFmt w:val="bullet"/>
      <w:lvlText w:val="●"/>
      <w:lvlJc w:val="left"/>
      <w:pPr>
        <w:ind w:left="2416" w:hanging="360"/>
      </w:pPr>
      <w:rPr>
        <w:rFonts w:ascii="Noto Sans Symbols" w:eastAsia="Noto Sans Symbols" w:hAnsi="Noto Sans Symbols" w:cs="Noto Sans Symbols"/>
      </w:rPr>
    </w:lvl>
    <w:lvl w:ilvl="3">
      <w:numFmt w:val="bullet"/>
      <w:lvlText w:val="●"/>
      <w:lvlJc w:val="left"/>
      <w:pPr>
        <w:ind w:left="3334" w:hanging="360"/>
      </w:pPr>
      <w:rPr>
        <w:rFonts w:ascii="Noto Sans Symbols" w:eastAsia="Noto Sans Symbols" w:hAnsi="Noto Sans Symbols" w:cs="Noto Sans Symbols"/>
      </w:rPr>
    </w:lvl>
    <w:lvl w:ilvl="4">
      <w:numFmt w:val="bullet"/>
      <w:lvlText w:val="●"/>
      <w:lvlJc w:val="left"/>
      <w:pPr>
        <w:ind w:left="4252" w:hanging="360"/>
      </w:pPr>
      <w:rPr>
        <w:rFonts w:ascii="Noto Sans Symbols" w:eastAsia="Noto Sans Symbols" w:hAnsi="Noto Sans Symbols" w:cs="Noto Sans Symbols"/>
      </w:rPr>
    </w:lvl>
    <w:lvl w:ilvl="5">
      <w:numFmt w:val="bullet"/>
      <w:lvlText w:val="●"/>
      <w:lvlJc w:val="left"/>
      <w:pPr>
        <w:ind w:left="5170" w:hanging="360"/>
      </w:pPr>
      <w:rPr>
        <w:rFonts w:ascii="Noto Sans Symbols" w:eastAsia="Noto Sans Symbols" w:hAnsi="Noto Sans Symbols" w:cs="Noto Sans Symbols"/>
      </w:rPr>
    </w:lvl>
    <w:lvl w:ilvl="6">
      <w:numFmt w:val="bullet"/>
      <w:lvlText w:val="●"/>
      <w:lvlJc w:val="left"/>
      <w:pPr>
        <w:ind w:left="6088" w:hanging="360"/>
      </w:pPr>
      <w:rPr>
        <w:rFonts w:ascii="Noto Sans Symbols" w:eastAsia="Noto Sans Symbols" w:hAnsi="Noto Sans Symbols" w:cs="Noto Sans Symbols"/>
      </w:rPr>
    </w:lvl>
    <w:lvl w:ilvl="7">
      <w:numFmt w:val="bullet"/>
      <w:lvlText w:val="●"/>
      <w:lvlJc w:val="left"/>
      <w:pPr>
        <w:ind w:left="7006" w:hanging="360"/>
      </w:pPr>
      <w:rPr>
        <w:rFonts w:ascii="Noto Sans Symbols" w:eastAsia="Noto Sans Symbols" w:hAnsi="Noto Sans Symbols" w:cs="Noto Sans Symbols"/>
      </w:rPr>
    </w:lvl>
    <w:lvl w:ilvl="8">
      <w:numFmt w:val="bullet"/>
      <w:lvlText w:val="●"/>
      <w:lvlJc w:val="left"/>
      <w:pPr>
        <w:ind w:left="7924" w:hanging="360"/>
      </w:pPr>
      <w:rPr>
        <w:rFonts w:ascii="Noto Sans Symbols" w:eastAsia="Noto Sans Symbols" w:hAnsi="Noto Sans Symbols" w:cs="Noto Sans Symbols"/>
      </w:rPr>
    </w:lvl>
  </w:abstractNum>
  <w:abstractNum w:abstractNumId="2" w15:restartNumberingAfterBreak="0">
    <w:nsid w:val="20CD1B4D"/>
    <w:multiLevelType w:val="multilevel"/>
    <w:tmpl w:val="3A54239E"/>
    <w:lvl w:ilvl="0">
      <w:start w:val="11"/>
      <w:numFmt w:val="decimal"/>
      <w:lvlText w:val="%1."/>
      <w:lvlJc w:val="left"/>
      <w:pPr>
        <w:ind w:left="480" w:hanging="480"/>
      </w:pPr>
      <w:rPr>
        <w:rFonts w:hint="default"/>
      </w:rPr>
    </w:lvl>
    <w:lvl w:ilvl="1">
      <w:start w:val="2"/>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015177"/>
    <w:multiLevelType w:val="multilevel"/>
    <w:tmpl w:val="26260282"/>
    <w:lvl w:ilvl="0">
      <w:start w:val="1"/>
      <w:numFmt w:val="lowerLetter"/>
      <w:lvlText w:val="(%1)"/>
      <w:lvlJc w:val="left"/>
      <w:pPr>
        <w:ind w:left="502" w:hanging="360"/>
      </w:pPr>
      <w:rPr>
        <w:rFonts w:ascii="Times New Roman" w:eastAsia="Times New Roman" w:hAnsi="Times New Roman" w:cs="Times New Roman"/>
        <w:b/>
        <w:color w:val="000000"/>
        <w:sz w:val="22"/>
        <w:szCs w:val="22"/>
      </w:rPr>
    </w:lvl>
    <w:lvl w:ilvl="1">
      <w:numFmt w:val="bullet"/>
      <w:lvlText w:val="●"/>
      <w:lvlJc w:val="left"/>
      <w:pPr>
        <w:ind w:left="1498" w:hanging="360"/>
      </w:pPr>
      <w:rPr>
        <w:rFonts w:ascii="Noto Sans Symbols" w:eastAsia="Noto Sans Symbols" w:hAnsi="Noto Sans Symbols" w:cs="Noto Sans Symbols"/>
      </w:rPr>
    </w:lvl>
    <w:lvl w:ilvl="2">
      <w:numFmt w:val="bullet"/>
      <w:lvlText w:val="●"/>
      <w:lvlJc w:val="left"/>
      <w:pPr>
        <w:ind w:left="2416" w:hanging="360"/>
      </w:pPr>
      <w:rPr>
        <w:rFonts w:ascii="Noto Sans Symbols" w:eastAsia="Noto Sans Symbols" w:hAnsi="Noto Sans Symbols" w:cs="Noto Sans Symbols"/>
      </w:rPr>
    </w:lvl>
    <w:lvl w:ilvl="3">
      <w:numFmt w:val="bullet"/>
      <w:lvlText w:val="●"/>
      <w:lvlJc w:val="left"/>
      <w:pPr>
        <w:ind w:left="3334" w:hanging="360"/>
      </w:pPr>
      <w:rPr>
        <w:rFonts w:ascii="Noto Sans Symbols" w:eastAsia="Noto Sans Symbols" w:hAnsi="Noto Sans Symbols" w:cs="Noto Sans Symbols"/>
      </w:rPr>
    </w:lvl>
    <w:lvl w:ilvl="4">
      <w:numFmt w:val="bullet"/>
      <w:lvlText w:val="●"/>
      <w:lvlJc w:val="left"/>
      <w:pPr>
        <w:ind w:left="4252" w:hanging="360"/>
      </w:pPr>
      <w:rPr>
        <w:rFonts w:ascii="Noto Sans Symbols" w:eastAsia="Noto Sans Symbols" w:hAnsi="Noto Sans Symbols" w:cs="Noto Sans Symbols"/>
      </w:rPr>
    </w:lvl>
    <w:lvl w:ilvl="5">
      <w:numFmt w:val="bullet"/>
      <w:lvlText w:val="●"/>
      <w:lvlJc w:val="left"/>
      <w:pPr>
        <w:ind w:left="5170" w:hanging="360"/>
      </w:pPr>
      <w:rPr>
        <w:rFonts w:ascii="Noto Sans Symbols" w:eastAsia="Noto Sans Symbols" w:hAnsi="Noto Sans Symbols" w:cs="Noto Sans Symbols"/>
      </w:rPr>
    </w:lvl>
    <w:lvl w:ilvl="6">
      <w:numFmt w:val="bullet"/>
      <w:lvlText w:val="●"/>
      <w:lvlJc w:val="left"/>
      <w:pPr>
        <w:ind w:left="6088" w:hanging="360"/>
      </w:pPr>
      <w:rPr>
        <w:rFonts w:ascii="Noto Sans Symbols" w:eastAsia="Noto Sans Symbols" w:hAnsi="Noto Sans Symbols" w:cs="Noto Sans Symbols"/>
      </w:rPr>
    </w:lvl>
    <w:lvl w:ilvl="7">
      <w:numFmt w:val="bullet"/>
      <w:lvlText w:val="●"/>
      <w:lvlJc w:val="left"/>
      <w:pPr>
        <w:ind w:left="7006" w:hanging="360"/>
      </w:pPr>
      <w:rPr>
        <w:rFonts w:ascii="Noto Sans Symbols" w:eastAsia="Noto Sans Symbols" w:hAnsi="Noto Sans Symbols" w:cs="Noto Sans Symbols"/>
      </w:rPr>
    </w:lvl>
    <w:lvl w:ilvl="8">
      <w:numFmt w:val="bullet"/>
      <w:lvlText w:val="●"/>
      <w:lvlJc w:val="left"/>
      <w:pPr>
        <w:ind w:left="7924" w:hanging="360"/>
      </w:pPr>
      <w:rPr>
        <w:rFonts w:ascii="Noto Sans Symbols" w:eastAsia="Noto Sans Symbols" w:hAnsi="Noto Sans Symbols" w:cs="Noto Sans Symbols"/>
      </w:rPr>
    </w:lvl>
  </w:abstractNum>
  <w:abstractNum w:abstractNumId="4" w15:restartNumberingAfterBreak="0">
    <w:nsid w:val="2D8A5391"/>
    <w:multiLevelType w:val="multilevel"/>
    <w:tmpl w:val="3FFC28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F87EF3"/>
    <w:multiLevelType w:val="multilevel"/>
    <w:tmpl w:val="1E4A7D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F20CA2"/>
    <w:multiLevelType w:val="multilevel"/>
    <w:tmpl w:val="650C0534"/>
    <w:lvl w:ilvl="0">
      <w:start w:val="11"/>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3C16CE"/>
    <w:multiLevelType w:val="multilevel"/>
    <w:tmpl w:val="393E5C4A"/>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3A4EA8"/>
    <w:multiLevelType w:val="multilevel"/>
    <w:tmpl w:val="A1ACBEC6"/>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BBB4EE8"/>
    <w:multiLevelType w:val="multilevel"/>
    <w:tmpl w:val="D1B8FE1A"/>
    <w:lvl w:ilvl="0">
      <w:start w:val="1"/>
      <w:numFmt w:val="lowerLetter"/>
      <w:lvlText w:val="%1)"/>
      <w:lvlJc w:val="left"/>
      <w:pPr>
        <w:ind w:left="581" w:hanging="360"/>
      </w:pPr>
      <w:rPr>
        <w:b/>
        <w:color w:val="000000"/>
        <w:u w:val="none"/>
      </w:r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10" w15:restartNumberingAfterBreak="0">
    <w:nsid w:val="69716A67"/>
    <w:multiLevelType w:val="multilevel"/>
    <w:tmpl w:val="85EE8DB4"/>
    <w:lvl w:ilvl="0">
      <w:start w:val="1"/>
      <w:numFmt w:val="lowerLetter"/>
      <w:lvlText w:val="%1)"/>
      <w:lvlJc w:val="left"/>
      <w:pPr>
        <w:ind w:left="221" w:hanging="288"/>
      </w:pPr>
      <w:rPr>
        <w:rFonts w:ascii="Times New Roman" w:eastAsia="Times New Roman" w:hAnsi="Times New Roman" w:cs="Times New Roman"/>
        <w:b/>
        <w:color w:val="000000"/>
        <w:sz w:val="22"/>
        <w:szCs w:val="22"/>
      </w:rPr>
    </w:lvl>
    <w:lvl w:ilvl="1">
      <w:numFmt w:val="bullet"/>
      <w:lvlText w:val="●"/>
      <w:lvlJc w:val="left"/>
      <w:pPr>
        <w:ind w:left="1174" w:hanging="287"/>
      </w:pPr>
      <w:rPr>
        <w:rFonts w:ascii="Noto Sans Symbols" w:eastAsia="Noto Sans Symbols" w:hAnsi="Noto Sans Symbols" w:cs="Noto Sans Symbols"/>
      </w:rPr>
    </w:lvl>
    <w:lvl w:ilvl="2">
      <w:numFmt w:val="bullet"/>
      <w:lvlText w:val="●"/>
      <w:lvlJc w:val="left"/>
      <w:pPr>
        <w:ind w:left="2128" w:hanging="288"/>
      </w:pPr>
      <w:rPr>
        <w:rFonts w:ascii="Noto Sans Symbols" w:eastAsia="Noto Sans Symbols" w:hAnsi="Noto Sans Symbols" w:cs="Noto Sans Symbols"/>
      </w:rPr>
    </w:lvl>
    <w:lvl w:ilvl="3">
      <w:numFmt w:val="bullet"/>
      <w:lvlText w:val="●"/>
      <w:lvlJc w:val="left"/>
      <w:pPr>
        <w:ind w:left="3082" w:hanging="288"/>
      </w:pPr>
      <w:rPr>
        <w:rFonts w:ascii="Noto Sans Symbols" w:eastAsia="Noto Sans Symbols" w:hAnsi="Noto Sans Symbols" w:cs="Noto Sans Symbols"/>
      </w:rPr>
    </w:lvl>
    <w:lvl w:ilvl="4">
      <w:numFmt w:val="bullet"/>
      <w:lvlText w:val="●"/>
      <w:lvlJc w:val="left"/>
      <w:pPr>
        <w:ind w:left="4036" w:hanging="288"/>
      </w:pPr>
      <w:rPr>
        <w:rFonts w:ascii="Noto Sans Symbols" w:eastAsia="Noto Sans Symbols" w:hAnsi="Noto Sans Symbols" w:cs="Noto Sans Symbols"/>
      </w:rPr>
    </w:lvl>
    <w:lvl w:ilvl="5">
      <w:numFmt w:val="bullet"/>
      <w:lvlText w:val="●"/>
      <w:lvlJc w:val="left"/>
      <w:pPr>
        <w:ind w:left="4990" w:hanging="288"/>
      </w:pPr>
      <w:rPr>
        <w:rFonts w:ascii="Noto Sans Symbols" w:eastAsia="Noto Sans Symbols" w:hAnsi="Noto Sans Symbols" w:cs="Noto Sans Symbols"/>
      </w:rPr>
    </w:lvl>
    <w:lvl w:ilvl="6">
      <w:numFmt w:val="bullet"/>
      <w:lvlText w:val="●"/>
      <w:lvlJc w:val="left"/>
      <w:pPr>
        <w:ind w:left="5944" w:hanging="288"/>
      </w:pPr>
      <w:rPr>
        <w:rFonts w:ascii="Noto Sans Symbols" w:eastAsia="Noto Sans Symbols" w:hAnsi="Noto Sans Symbols" w:cs="Noto Sans Symbols"/>
      </w:rPr>
    </w:lvl>
    <w:lvl w:ilvl="7">
      <w:numFmt w:val="bullet"/>
      <w:lvlText w:val="●"/>
      <w:lvlJc w:val="left"/>
      <w:pPr>
        <w:ind w:left="6898" w:hanging="288"/>
      </w:pPr>
      <w:rPr>
        <w:rFonts w:ascii="Noto Sans Symbols" w:eastAsia="Noto Sans Symbols" w:hAnsi="Noto Sans Symbols" w:cs="Noto Sans Symbols"/>
      </w:rPr>
    </w:lvl>
    <w:lvl w:ilvl="8">
      <w:numFmt w:val="bullet"/>
      <w:lvlText w:val="●"/>
      <w:lvlJc w:val="left"/>
      <w:pPr>
        <w:ind w:left="7852" w:hanging="287"/>
      </w:pPr>
      <w:rPr>
        <w:rFonts w:ascii="Noto Sans Symbols" w:eastAsia="Noto Sans Symbols" w:hAnsi="Noto Sans Symbols" w:cs="Noto Sans Symbols"/>
      </w:rPr>
    </w:lvl>
  </w:abstractNum>
  <w:abstractNum w:abstractNumId="11" w15:restartNumberingAfterBreak="0">
    <w:nsid w:val="6C277080"/>
    <w:multiLevelType w:val="hybridMultilevel"/>
    <w:tmpl w:val="3FD65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E31BB3"/>
    <w:multiLevelType w:val="multilevel"/>
    <w:tmpl w:val="CCD81882"/>
    <w:lvl w:ilvl="0">
      <w:start w:val="1"/>
      <w:numFmt w:val="upperRoman"/>
      <w:lvlText w:val="%1"/>
      <w:lvlJc w:val="left"/>
      <w:pPr>
        <w:ind w:left="221" w:hanging="190"/>
      </w:pPr>
      <w:rPr>
        <w:rFonts w:ascii="Times New Roman" w:eastAsia="Times New Roman" w:hAnsi="Times New Roman" w:cs="Times New Roman"/>
        <w:b/>
        <w:sz w:val="22"/>
        <w:szCs w:val="22"/>
      </w:rPr>
    </w:lvl>
    <w:lvl w:ilvl="1">
      <w:numFmt w:val="bullet"/>
      <w:lvlText w:val="●"/>
      <w:lvlJc w:val="left"/>
      <w:pPr>
        <w:ind w:left="1174" w:hanging="190"/>
      </w:pPr>
      <w:rPr>
        <w:rFonts w:ascii="Noto Sans Symbols" w:eastAsia="Noto Sans Symbols" w:hAnsi="Noto Sans Symbols" w:cs="Noto Sans Symbols"/>
      </w:rPr>
    </w:lvl>
    <w:lvl w:ilvl="2">
      <w:numFmt w:val="bullet"/>
      <w:lvlText w:val="●"/>
      <w:lvlJc w:val="left"/>
      <w:pPr>
        <w:ind w:left="2128" w:hanging="190"/>
      </w:pPr>
      <w:rPr>
        <w:rFonts w:ascii="Noto Sans Symbols" w:eastAsia="Noto Sans Symbols" w:hAnsi="Noto Sans Symbols" w:cs="Noto Sans Symbols"/>
      </w:rPr>
    </w:lvl>
    <w:lvl w:ilvl="3">
      <w:numFmt w:val="bullet"/>
      <w:lvlText w:val="●"/>
      <w:lvlJc w:val="left"/>
      <w:pPr>
        <w:ind w:left="3082" w:hanging="190"/>
      </w:pPr>
      <w:rPr>
        <w:rFonts w:ascii="Noto Sans Symbols" w:eastAsia="Noto Sans Symbols" w:hAnsi="Noto Sans Symbols" w:cs="Noto Sans Symbols"/>
      </w:rPr>
    </w:lvl>
    <w:lvl w:ilvl="4">
      <w:numFmt w:val="bullet"/>
      <w:lvlText w:val="●"/>
      <w:lvlJc w:val="left"/>
      <w:pPr>
        <w:ind w:left="4036" w:hanging="190"/>
      </w:pPr>
      <w:rPr>
        <w:rFonts w:ascii="Noto Sans Symbols" w:eastAsia="Noto Sans Symbols" w:hAnsi="Noto Sans Symbols" w:cs="Noto Sans Symbols"/>
      </w:rPr>
    </w:lvl>
    <w:lvl w:ilvl="5">
      <w:numFmt w:val="bullet"/>
      <w:lvlText w:val="●"/>
      <w:lvlJc w:val="left"/>
      <w:pPr>
        <w:ind w:left="4990" w:hanging="190"/>
      </w:pPr>
      <w:rPr>
        <w:rFonts w:ascii="Noto Sans Symbols" w:eastAsia="Noto Sans Symbols" w:hAnsi="Noto Sans Symbols" w:cs="Noto Sans Symbols"/>
      </w:rPr>
    </w:lvl>
    <w:lvl w:ilvl="6">
      <w:numFmt w:val="bullet"/>
      <w:lvlText w:val="●"/>
      <w:lvlJc w:val="left"/>
      <w:pPr>
        <w:ind w:left="5944" w:hanging="190"/>
      </w:pPr>
      <w:rPr>
        <w:rFonts w:ascii="Noto Sans Symbols" w:eastAsia="Noto Sans Symbols" w:hAnsi="Noto Sans Symbols" w:cs="Noto Sans Symbols"/>
      </w:rPr>
    </w:lvl>
    <w:lvl w:ilvl="7">
      <w:numFmt w:val="bullet"/>
      <w:lvlText w:val="●"/>
      <w:lvlJc w:val="left"/>
      <w:pPr>
        <w:ind w:left="6898" w:hanging="190"/>
      </w:pPr>
      <w:rPr>
        <w:rFonts w:ascii="Noto Sans Symbols" w:eastAsia="Noto Sans Symbols" w:hAnsi="Noto Sans Symbols" w:cs="Noto Sans Symbols"/>
      </w:rPr>
    </w:lvl>
    <w:lvl w:ilvl="8">
      <w:numFmt w:val="bullet"/>
      <w:lvlText w:val="●"/>
      <w:lvlJc w:val="left"/>
      <w:pPr>
        <w:ind w:left="7852" w:hanging="190"/>
      </w:pPr>
      <w:rPr>
        <w:rFonts w:ascii="Noto Sans Symbols" w:eastAsia="Noto Sans Symbols" w:hAnsi="Noto Sans Symbols" w:cs="Noto Sans Symbols"/>
      </w:rPr>
    </w:lvl>
  </w:abstractNum>
  <w:abstractNum w:abstractNumId="13" w15:restartNumberingAfterBreak="0">
    <w:nsid w:val="7E167483"/>
    <w:multiLevelType w:val="multilevel"/>
    <w:tmpl w:val="483CA058"/>
    <w:lvl w:ilvl="0">
      <w:start w:val="11"/>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7258370">
    <w:abstractNumId w:val="10"/>
  </w:num>
  <w:num w:numId="2" w16cid:durableId="629362390">
    <w:abstractNumId w:val="12"/>
  </w:num>
  <w:num w:numId="3" w16cid:durableId="776212821">
    <w:abstractNumId w:val="9"/>
  </w:num>
  <w:num w:numId="4" w16cid:durableId="380594834">
    <w:abstractNumId w:val="5"/>
  </w:num>
  <w:num w:numId="5" w16cid:durableId="315694257">
    <w:abstractNumId w:val="4"/>
  </w:num>
  <w:num w:numId="6" w16cid:durableId="582687393">
    <w:abstractNumId w:val="3"/>
  </w:num>
  <w:num w:numId="7" w16cid:durableId="1379863309">
    <w:abstractNumId w:val="1"/>
  </w:num>
  <w:num w:numId="8" w16cid:durableId="357244086">
    <w:abstractNumId w:val="7"/>
  </w:num>
  <w:num w:numId="9" w16cid:durableId="300113699">
    <w:abstractNumId w:val="0"/>
    <w:lvlOverride w:ilvl="0">
      <w:startOverride w:val="1"/>
    </w:lvlOverride>
    <w:lvlOverride w:ilvl="1"/>
    <w:lvlOverride w:ilvl="2"/>
    <w:lvlOverride w:ilvl="3"/>
    <w:lvlOverride w:ilvl="4"/>
    <w:lvlOverride w:ilvl="5"/>
    <w:lvlOverride w:ilvl="6"/>
    <w:lvlOverride w:ilvl="7"/>
    <w:lvlOverride w:ilvl="8"/>
  </w:num>
  <w:num w:numId="10" w16cid:durableId="822047460">
    <w:abstractNumId w:val="8"/>
  </w:num>
  <w:num w:numId="11" w16cid:durableId="1713191215">
    <w:abstractNumId w:val="2"/>
  </w:num>
  <w:num w:numId="12" w16cid:durableId="110440088">
    <w:abstractNumId w:val="11"/>
  </w:num>
  <w:num w:numId="13" w16cid:durableId="218443164">
    <w:abstractNumId w:val="13"/>
  </w:num>
  <w:num w:numId="14" w16cid:durableId="1549994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98"/>
    <w:rsid w:val="00007547"/>
    <w:rsid w:val="00015262"/>
    <w:rsid w:val="00022CF4"/>
    <w:rsid w:val="0002322B"/>
    <w:rsid w:val="00027827"/>
    <w:rsid w:val="0002793F"/>
    <w:rsid w:val="00040701"/>
    <w:rsid w:val="0004658F"/>
    <w:rsid w:val="00057BCF"/>
    <w:rsid w:val="00063795"/>
    <w:rsid w:val="00063D78"/>
    <w:rsid w:val="0006447D"/>
    <w:rsid w:val="00067F68"/>
    <w:rsid w:val="0007584E"/>
    <w:rsid w:val="000776FC"/>
    <w:rsid w:val="00087DBC"/>
    <w:rsid w:val="00091188"/>
    <w:rsid w:val="00095E6C"/>
    <w:rsid w:val="000A35B0"/>
    <w:rsid w:val="000A47C8"/>
    <w:rsid w:val="000A702E"/>
    <w:rsid w:val="000B347C"/>
    <w:rsid w:val="000B7BF7"/>
    <w:rsid w:val="000C5586"/>
    <w:rsid w:val="000D39D4"/>
    <w:rsid w:val="000D3B03"/>
    <w:rsid w:val="000D7AC5"/>
    <w:rsid w:val="000E1D9F"/>
    <w:rsid w:val="000E206F"/>
    <w:rsid w:val="000E2DCD"/>
    <w:rsid w:val="000E49AF"/>
    <w:rsid w:val="000E5739"/>
    <w:rsid w:val="000E5C3A"/>
    <w:rsid w:val="000F36CB"/>
    <w:rsid w:val="00110F01"/>
    <w:rsid w:val="0012239E"/>
    <w:rsid w:val="001244AF"/>
    <w:rsid w:val="0012538B"/>
    <w:rsid w:val="001253F0"/>
    <w:rsid w:val="00126FCB"/>
    <w:rsid w:val="001304F5"/>
    <w:rsid w:val="001325A9"/>
    <w:rsid w:val="00134FDF"/>
    <w:rsid w:val="00142865"/>
    <w:rsid w:val="00143B05"/>
    <w:rsid w:val="00155C55"/>
    <w:rsid w:val="00156594"/>
    <w:rsid w:val="00170867"/>
    <w:rsid w:val="0017332E"/>
    <w:rsid w:val="001830BB"/>
    <w:rsid w:val="0018507E"/>
    <w:rsid w:val="00186257"/>
    <w:rsid w:val="001862C3"/>
    <w:rsid w:val="0019023D"/>
    <w:rsid w:val="00191C9E"/>
    <w:rsid w:val="001937F3"/>
    <w:rsid w:val="001A23C4"/>
    <w:rsid w:val="001A3970"/>
    <w:rsid w:val="001B4D8D"/>
    <w:rsid w:val="001B527C"/>
    <w:rsid w:val="001B5F63"/>
    <w:rsid w:val="001C0F44"/>
    <w:rsid w:val="001C2CAE"/>
    <w:rsid w:val="001C3C72"/>
    <w:rsid w:val="001C3FBB"/>
    <w:rsid w:val="001D4538"/>
    <w:rsid w:val="001E1E57"/>
    <w:rsid w:val="001E7952"/>
    <w:rsid w:val="001F306E"/>
    <w:rsid w:val="001F69FA"/>
    <w:rsid w:val="002037A0"/>
    <w:rsid w:val="00204C9F"/>
    <w:rsid w:val="00212183"/>
    <w:rsid w:val="0022215C"/>
    <w:rsid w:val="00227D44"/>
    <w:rsid w:val="002336EE"/>
    <w:rsid w:val="00242DF8"/>
    <w:rsid w:val="00247126"/>
    <w:rsid w:val="00253C45"/>
    <w:rsid w:val="002656E6"/>
    <w:rsid w:val="00296399"/>
    <w:rsid w:val="00296624"/>
    <w:rsid w:val="002A0994"/>
    <w:rsid w:val="002A0B6E"/>
    <w:rsid w:val="002A4BF4"/>
    <w:rsid w:val="002A676B"/>
    <w:rsid w:val="002A6D0E"/>
    <w:rsid w:val="002B605D"/>
    <w:rsid w:val="002C01E4"/>
    <w:rsid w:val="002C6865"/>
    <w:rsid w:val="002C7B74"/>
    <w:rsid w:val="002D26F5"/>
    <w:rsid w:val="002D3DAE"/>
    <w:rsid w:val="002E2B3A"/>
    <w:rsid w:val="002E58FB"/>
    <w:rsid w:val="002E6478"/>
    <w:rsid w:val="002E7EEA"/>
    <w:rsid w:val="002F784B"/>
    <w:rsid w:val="003223F0"/>
    <w:rsid w:val="003226F1"/>
    <w:rsid w:val="00323431"/>
    <w:rsid w:val="00325CE5"/>
    <w:rsid w:val="00331DC5"/>
    <w:rsid w:val="00333AC7"/>
    <w:rsid w:val="00335FDB"/>
    <w:rsid w:val="003435D3"/>
    <w:rsid w:val="0034699D"/>
    <w:rsid w:val="00351F65"/>
    <w:rsid w:val="00352DC0"/>
    <w:rsid w:val="00355013"/>
    <w:rsid w:val="003659E2"/>
    <w:rsid w:val="00366F26"/>
    <w:rsid w:val="00371936"/>
    <w:rsid w:val="00373C27"/>
    <w:rsid w:val="003821A7"/>
    <w:rsid w:val="003A1123"/>
    <w:rsid w:val="003A5EB1"/>
    <w:rsid w:val="003A6D10"/>
    <w:rsid w:val="003B15A4"/>
    <w:rsid w:val="003B53B3"/>
    <w:rsid w:val="003B7598"/>
    <w:rsid w:val="003B7607"/>
    <w:rsid w:val="003C019E"/>
    <w:rsid w:val="003C5396"/>
    <w:rsid w:val="003C6552"/>
    <w:rsid w:val="003F4EAE"/>
    <w:rsid w:val="003F6A1D"/>
    <w:rsid w:val="003F7DD0"/>
    <w:rsid w:val="0041150D"/>
    <w:rsid w:val="004143D2"/>
    <w:rsid w:val="00420DE9"/>
    <w:rsid w:val="00421648"/>
    <w:rsid w:val="0042330A"/>
    <w:rsid w:val="0042494D"/>
    <w:rsid w:val="00424B1C"/>
    <w:rsid w:val="0043014B"/>
    <w:rsid w:val="00434C3D"/>
    <w:rsid w:val="00440AC7"/>
    <w:rsid w:val="00444204"/>
    <w:rsid w:val="004448ED"/>
    <w:rsid w:val="00446AA1"/>
    <w:rsid w:val="004501BF"/>
    <w:rsid w:val="00451FD5"/>
    <w:rsid w:val="004532D5"/>
    <w:rsid w:val="00454EC3"/>
    <w:rsid w:val="0045769E"/>
    <w:rsid w:val="00457D0B"/>
    <w:rsid w:val="004617FE"/>
    <w:rsid w:val="00470869"/>
    <w:rsid w:val="00472C3F"/>
    <w:rsid w:val="00476887"/>
    <w:rsid w:val="00483534"/>
    <w:rsid w:val="00486F52"/>
    <w:rsid w:val="00487524"/>
    <w:rsid w:val="004A04D4"/>
    <w:rsid w:val="004A0598"/>
    <w:rsid w:val="004A09C8"/>
    <w:rsid w:val="004A27D6"/>
    <w:rsid w:val="004A2B52"/>
    <w:rsid w:val="004A4547"/>
    <w:rsid w:val="004B0969"/>
    <w:rsid w:val="004B1E2D"/>
    <w:rsid w:val="004B7860"/>
    <w:rsid w:val="004B7B95"/>
    <w:rsid w:val="004D398D"/>
    <w:rsid w:val="004E0744"/>
    <w:rsid w:val="004E239B"/>
    <w:rsid w:val="004F0155"/>
    <w:rsid w:val="004F1ED5"/>
    <w:rsid w:val="005064A0"/>
    <w:rsid w:val="00510058"/>
    <w:rsid w:val="00515BB1"/>
    <w:rsid w:val="005203F9"/>
    <w:rsid w:val="00522F21"/>
    <w:rsid w:val="00525505"/>
    <w:rsid w:val="00532718"/>
    <w:rsid w:val="00532E45"/>
    <w:rsid w:val="00533D8E"/>
    <w:rsid w:val="00546382"/>
    <w:rsid w:val="00546C47"/>
    <w:rsid w:val="0054705F"/>
    <w:rsid w:val="00547AEA"/>
    <w:rsid w:val="00554211"/>
    <w:rsid w:val="005645F9"/>
    <w:rsid w:val="00567D23"/>
    <w:rsid w:val="0057707D"/>
    <w:rsid w:val="005803B9"/>
    <w:rsid w:val="005862F5"/>
    <w:rsid w:val="00593269"/>
    <w:rsid w:val="005955EF"/>
    <w:rsid w:val="005958B7"/>
    <w:rsid w:val="005A11EC"/>
    <w:rsid w:val="005A5E4E"/>
    <w:rsid w:val="005B4473"/>
    <w:rsid w:val="005C1105"/>
    <w:rsid w:val="005C6653"/>
    <w:rsid w:val="005C6FC3"/>
    <w:rsid w:val="005D1998"/>
    <w:rsid w:val="005D1D19"/>
    <w:rsid w:val="005D7112"/>
    <w:rsid w:val="005E1A6C"/>
    <w:rsid w:val="005E6ADD"/>
    <w:rsid w:val="005F3992"/>
    <w:rsid w:val="005F5AC3"/>
    <w:rsid w:val="00600024"/>
    <w:rsid w:val="00612F99"/>
    <w:rsid w:val="006133EC"/>
    <w:rsid w:val="0061471E"/>
    <w:rsid w:val="00615E79"/>
    <w:rsid w:val="00621F0F"/>
    <w:rsid w:val="00623CAA"/>
    <w:rsid w:val="00625763"/>
    <w:rsid w:val="00625826"/>
    <w:rsid w:val="006325E0"/>
    <w:rsid w:val="00637F6D"/>
    <w:rsid w:val="00640ACD"/>
    <w:rsid w:val="0064170C"/>
    <w:rsid w:val="0064573B"/>
    <w:rsid w:val="006509F8"/>
    <w:rsid w:val="006538CB"/>
    <w:rsid w:val="00653BEE"/>
    <w:rsid w:val="00660957"/>
    <w:rsid w:val="00676FD6"/>
    <w:rsid w:val="006827B9"/>
    <w:rsid w:val="00684514"/>
    <w:rsid w:val="00690548"/>
    <w:rsid w:val="00693BB5"/>
    <w:rsid w:val="0069597E"/>
    <w:rsid w:val="006964F3"/>
    <w:rsid w:val="00697233"/>
    <w:rsid w:val="006A10AA"/>
    <w:rsid w:val="006A1668"/>
    <w:rsid w:val="006A638B"/>
    <w:rsid w:val="006B02FE"/>
    <w:rsid w:val="006B5B7A"/>
    <w:rsid w:val="006D5BEF"/>
    <w:rsid w:val="006D7245"/>
    <w:rsid w:val="006E7867"/>
    <w:rsid w:val="006F0D01"/>
    <w:rsid w:val="00700A74"/>
    <w:rsid w:val="0071631F"/>
    <w:rsid w:val="00717714"/>
    <w:rsid w:val="00720B15"/>
    <w:rsid w:val="00723614"/>
    <w:rsid w:val="00726C61"/>
    <w:rsid w:val="00730E74"/>
    <w:rsid w:val="00735672"/>
    <w:rsid w:val="00737A12"/>
    <w:rsid w:val="0074164F"/>
    <w:rsid w:val="00752EBF"/>
    <w:rsid w:val="0075486F"/>
    <w:rsid w:val="007663E9"/>
    <w:rsid w:val="00767A30"/>
    <w:rsid w:val="0077271E"/>
    <w:rsid w:val="00794F36"/>
    <w:rsid w:val="007966CD"/>
    <w:rsid w:val="007A512B"/>
    <w:rsid w:val="007C2CD6"/>
    <w:rsid w:val="007C7732"/>
    <w:rsid w:val="007D6FBD"/>
    <w:rsid w:val="007F7301"/>
    <w:rsid w:val="008010B5"/>
    <w:rsid w:val="00804C39"/>
    <w:rsid w:val="00814CCD"/>
    <w:rsid w:val="00816A6C"/>
    <w:rsid w:val="008269A3"/>
    <w:rsid w:val="00827228"/>
    <w:rsid w:val="00827F28"/>
    <w:rsid w:val="00830FC0"/>
    <w:rsid w:val="008319DE"/>
    <w:rsid w:val="00831AFE"/>
    <w:rsid w:val="0083274B"/>
    <w:rsid w:val="00836D40"/>
    <w:rsid w:val="0084188A"/>
    <w:rsid w:val="00850065"/>
    <w:rsid w:val="008500E0"/>
    <w:rsid w:val="008547D2"/>
    <w:rsid w:val="00861561"/>
    <w:rsid w:val="00863AEB"/>
    <w:rsid w:val="008733FB"/>
    <w:rsid w:val="008744F3"/>
    <w:rsid w:val="0088269E"/>
    <w:rsid w:val="0089059E"/>
    <w:rsid w:val="008A21EB"/>
    <w:rsid w:val="008A62BB"/>
    <w:rsid w:val="008B0F98"/>
    <w:rsid w:val="008C2053"/>
    <w:rsid w:val="008C208B"/>
    <w:rsid w:val="008C5DED"/>
    <w:rsid w:val="008C7D5B"/>
    <w:rsid w:val="008E1516"/>
    <w:rsid w:val="008E2ECE"/>
    <w:rsid w:val="008E7428"/>
    <w:rsid w:val="008E7842"/>
    <w:rsid w:val="008F134A"/>
    <w:rsid w:val="008F1B75"/>
    <w:rsid w:val="008F6549"/>
    <w:rsid w:val="00901F01"/>
    <w:rsid w:val="00903202"/>
    <w:rsid w:val="00913EC1"/>
    <w:rsid w:val="00931FA1"/>
    <w:rsid w:val="00933A70"/>
    <w:rsid w:val="00935829"/>
    <w:rsid w:val="009432B4"/>
    <w:rsid w:val="00946145"/>
    <w:rsid w:val="00956E0B"/>
    <w:rsid w:val="0096036C"/>
    <w:rsid w:val="0096056D"/>
    <w:rsid w:val="009630E2"/>
    <w:rsid w:val="00973D17"/>
    <w:rsid w:val="009747CC"/>
    <w:rsid w:val="0097575E"/>
    <w:rsid w:val="00980A30"/>
    <w:rsid w:val="00983C9F"/>
    <w:rsid w:val="0098406F"/>
    <w:rsid w:val="00984150"/>
    <w:rsid w:val="00986100"/>
    <w:rsid w:val="00991244"/>
    <w:rsid w:val="00991695"/>
    <w:rsid w:val="00992274"/>
    <w:rsid w:val="009929AB"/>
    <w:rsid w:val="00993359"/>
    <w:rsid w:val="00993926"/>
    <w:rsid w:val="00995F0A"/>
    <w:rsid w:val="0099642C"/>
    <w:rsid w:val="009A2825"/>
    <w:rsid w:val="009A5789"/>
    <w:rsid w:val="009B0D0F"/>
    <w:rsid w:val="009B17C6"/>
    <w:rsid w:val="009B2AE6"/>
    <w:rsid w:val="009B66F6"/>
    <w:rsid w:val="009C121A"/>
    <w:rsid w:val="009C2FFF"/>
    <w:rsid w:val="009D09DE"/>
    <w:rsid w:val="009D4C43"/>
    <w:rsid w:val="009E0C22"/>
    <w:rsid w:val="009E79F1"/>
    <w:rsid w:val="009F26EB"/>
    <w:rsid w:val="009F3715"/>
    <w:rsid w:val="00A05AF0"/>
    <w:rsid w:val="00A31DC9"/>
    <w:rsid w:val="00A3335B"/>
    <w:rsid w:val="00A5419B"/>
    <w:rsid w:val="00A54889"/>
    <w:rsid w:val="00A67F68"/>
    <w:rsid w:val="00A72C70"/>
    <w:rsid w:val="00A762E7"/>
    <w:rsid w:val="00A92CB5"/>
    <w:rsid w:val="00AA004B"/>
    <w:rsid w:val="00AA471B"/>
    <w:rsid w:val="00AA7C77"/>
    <w:rsid w:val="00AB0086"/>
    <w:rsid w:val="00AB1E8C"/>
    <w:rsid w:val="00AB2A97"/>
    <w:rsid w:val="00AB2F61"/>
    <w:rsid w:val="00AB38BA"/>
    <w:rsid w:val="00AC01AA"/>
    <w:rsid w:val="00AC080C"/>
    <w:rsid w:val="00AD34D7"/>
    <w:rsid w:val="00AE5C33"/>
    <w:rsid w:val="00AF204F"/>
    <w:rsid w:val="00AF7740"/>
    <w:rsid w:val="00AF79E1"/>
    <w:rsid w:val="00B014D5"/>
    <w:rsid w:val="00B03843"/>
    <w:rsid w:val="00B0698A"/>
    <w:rsid w:val="00B0790E"/>
    <w:rsid w:val="00B07BF9"/>
    <w:rsid w:val="00B213F6"/>
    <w:rsid w:val="00B23AF1"/>
    <w:rsid w:val="00B25EE6"/>
    <w:rsid w:val="00B26A9D"/>
    <w:rsid w:val="00B30214"/>
    <w:rsid w:val="00B37DBC"/>
    <w:rsid w:val="00B401FD"/>
    <w:rsid w:val="00B40251"/>
    <w:rsid w:val="00B419F3"/>
    <w:rsid w:val="00B54E39"/>
    <w:rsid w:val="00B64B87"/>
    <w:rsid w:val="00B715BD"/>
    <w:rsid w:val="00B72059"/>
    <w:rsid w:val="00B8039A"/>
    <w:rsid w:val="00B92C7A"/>
    <w:rsid w:val="00BA2218"/>
    <w:rsid w:val="00BA7E35"/>
    <w:rsid w:val="00BB71F9"/>
    <w:rsid w:val="00BD59B3"/>
    <w:rsid w:val="00BD666A"/>
    <w:rsid w:val="00BD6E46"/>
    <w:rsid w:val="00BD785D"/>
    <w:rsid w:val="00BE1533"/>
    <w:rsid w:val="00BE5085"/>
    <w:rsid w:val="00BF2232"/>
    <w:rsid w:val="00BF34EF"/>
    <w:rsid w:val="00BF6D23"/>
    <w:rsid w:val="00C16007"/>
    <w:rsid w:val="00C17D72"/>
    <w:rsid w:val="00C2161E"/>
    <w:rsid w:val="00C21FE1"/>
    <w:rsid w:val="00C24867"/>
    <w:rsid w:val="00C25FBC"/>
    <w:rsid w:val="00C27005"/>
    <w:rsid w:val="00C37B52"/>
    <w:rsid w:val="00C402C3"/>
    <w:rsid w:val="00C466E6"/>
    <w:rsid w:val="00C54F89"/>
    <w:rsid w:val="00C62FB7"/>
    <w:rsid w:val="00C66A2D"/>
    <w:rsid w:val="00C67630"/>
    <w:rsid w:val="00C67E47"/>
    <w:rsid w:val="00C77156"/>
    <w:rsid w:val="00C81796"/>
    <w:rsid w:val="00C85570"/>
    <w:rsid w:val="00C9119A"/>
    <w:rsid w:val="00C92556"/>
    <w:rsid w:val="00CB0363"/>
    <w:rsid w:val="00CB13FF"/>
    <w:rsid w:val="00CB38AC"/>
    <w:rsid w:val="00CB3E90"/>
    <w:rsid w:val="00CC14B3"/>
    <w:rsid w:val="00CC7E0E"/>
    <w:rsid w:val="00CD5A7E"/>
    <w:rsid w:val="00CD61A3"/>
    <w:rsid w:val="00CD637D"/>
    <w:rsid w:val="00CE032A"/>
    <w:rsid w:val="00CE1DA1"/>
    <w:rsid w:val="00CE655E"/>
    <w:rsid w:val="00CF33CE"/>
    <w:rsid w:val="00CF4033"/>
    <w:rsid w:val="00CF5F79"/>
    <w:rsid w:val="00D0696D"/>
    <w:rsid w:val="00D273AC"/>
    <w:rsid w:val="00D27970"/>
    <w:rsid w:val="00D30071"/>
    <w:rsid w:val="00D36BD7"/>
    <w:rsid w:val="00D42F27"/>
    <w:rsid w:val="00D45EB1"/>
    <w:rsid w:val="00D502F1"/>
    <w:rsid w:val="00D73100"/>
    <w:rsid w:val="00D73507"/>
    <w:rsid w:val="00D755E7"/>
    <w:rsid w:val="00D77003"/>
    <w:rsid w:val="00D82C2F"/>
    <w:rsid w:val="00D83DD7"/>
    <w:rsid w:val="00D85FB7"/>
    <w:rsid w:val="00D902A3"/>
    <w:rsid w:val="00D91CE1"/>
    <w:rsid w:val="00D93120"/>
    <w:rsid w:val="00DB4355"/>
    <w:rsid w:val="00DD4004"/>
    <w:rsid w:val="00DD63F9"/>
    <w:rsid w:val="00DE3A8B"/>
    <w:rsid w:val="00DE51F2"/>
    <w:rsid w:val="00DE79BF"/>
    <w:rsid w:val="00DF2C64"/>
    <w:rsid w:val="00E03EE8"/>
    <w:rsid w:val="00E0596B"/>
    <w:rsid w:val="00E10C73"/>
    <w:rsid w:val="00E13D03"/>
    <w:rsid w:val="00E24F07"/>
    <w:rsid w:val="00E269A7"/>
    <w:rsid w:val="00E31E87"/>
    <w:rsid w:val="00E35A7E"/>
    <w:rsid w:val="00E36992"/>
    <w:rsid w:val="00E44EBB"/>
    <w:rsid w:val="00E542B1"/>
    <w:rsid w:val="00E55891"/>
    <w:rsid w:val="00E576F9"/>
    <w:rsid w:val="00E62420"/>
    <w:rsid w:val="00E662F9"/>
    <w:rsid w:val="00E7010B"/>
    <w:rsid w:val="00E71572"/>
    <w:rsid w:val="00E83A7A"/>
    <w:rsid w:val="00E84C44"/>
    <w:rsid w:val="00E8731A"/>
    <w:rsid w:val="00E93ED5"/>
    <w:rsid w:val="00E9567F"/>
    <w:rsid w:val="00E95850"/>
    <w:rsid w:val="00EA2F98"/>
    <w:rsid w:val="00EB1E23"/>
    <w:rsid w:val="00EB24FA"/>
    <w:rsid w:val="00EB7DCE"/>
    <w:rsid w:val="00EC6D9A"/>
    <w:rsid w:val="00ED3EB1"/>
    <w:rsid w:val="00ED5171"/>
    <w:rsid w:val="00ED5473"/>
    <w:rsid w:val="00ED5B5A"/>
    <w:rsid w:val="00ED78C3"/>
    <w:rsid w:val="00EF5575"/>
    <w:rsid w:val="00F0068F"/>
    <w:rsid w:val="00F07D4E"/>
    <w:rsid w:val="00F13BCE"/>
    <w:rsid w:val="00F13D34"/>
    <w:rsid w:val="00F20A81"/>
    <w:rsid w:val="00F227F6"/>
    <w:rsid w:val="00F22EB0"/>
    <w:rsid w:val="00F27513"/>
    <w:rsid w:val="00F32744"/>
    <w:rsid w:val="00F36E27"/>
    <w:rsid w:val="00F5029C"/>
    <w:rsid w:val="00F5053B"/>
    <w:rsid w:val="00F51BDE"/>
    <w:rsid w:val="00F55AED"/>
    <w:rsid w:val="00F64F74"/>
    <w:rsid w:val="00F7189D"/>
    <w:rsid w:val="00F71943"/>
    <w:rsid w:val="00F722EF"/>
    <w:rsid w:val="00F740AE"/>
    <w:rsid w:val="00F852F3"/>
    <w:rsid w:val="00F86BE8"/>
    <w:rsid w:val="00F90D29"/>
    <w:rsid w:val="00F9611E"/>
    <w:rsid w:val="00FA2B14"/>
    <w:rsid w:val="00FA4F88"/>
    <w:rsid w:val="00FC0D02"/>
    <w:rsid w:val="00FC25C1"/>
    <w:rsid w:val="00FE025F"/>
    <w:rsid w:val="00FE0C34"/>
    <w:rsid w:val="00FE47AC"/>
    <w:rsid w:val="00FE7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D927"/>
  <w15:docId w15:val="{00F5337A-01C5-4C26-99F7-E3BC9E05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EXTO">
    <w:name w:val="TEXTO"/>
    <w:basedOn w:val="Normal"/>
    <w:autoRedefine/>
    <w:qFormat/>
    <w:rsid w:val="00742CA0"/>
    <w:pPr>
      <w:suppressAutoHyphens/>
      <w:spacing w:after="0" w:line="276" w:lineRule="auto"/>
      <w:ind w:right="34"/>
      <w:jc w:val="both"/>
    </w:pPr>
    <w:rPr>
      <w:rFonts w:ascii="Times New Roman" w:eastAsia="ArialMT" w:hAnsi="Times New Roman" w:cs="Times New Roman"/>
      <w:bCs/>
      <w:color w:val="000000" w:themeColor="text1"/>
      <w:sz w:val="24"/>
      <w:szCs w:val="24"/>
    </w:rPr>
  </w:style>
  <w:style w:type="paragraph" w:customStyle="1" w:styleId="WW-Textosemformatao">
    <w:name w:val="WW-Texto sem formatação"/>
    <w:basedOn w:val="Normal"/>
    <w:qFormat/>
    <w:rsid w:val="002E02FC"/>
    <w:pPr>
      <w:suppressAutoHyphens/>
      <w:spacing w:after="0" w:line="240" w:lineRule="auto"/>
    </w:pPr>
    <w:rPr>
      <w:rFonts w:ascii="Courier New" w:eastAsia="Times New Roman" w:hAnsi="Courier New" w:cs="Courier New"/>
      <w:sz w:val="20"/>
      <w:szCs w:val="20"/>
      <w:lang w:eastAsia="ar-SA"/>
    </w:rPr>
  </w:style>
  <w:style w:type="character" w:customStyle="1" w:styleId="Ttulo1Char">
    <w:name w:val="Título 1 Char"/>
    <w:basedOn w:val="Fontepargpadro"/>
    <w:link w:val="Ttulo1"/>
    <w:uiPriority w:val="9"/>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paragraph" w:styleId="Textodecomentrio">
    <w:name w:val="annotation text"/>
    <w:basedOn w:val="Normal"/>
    <w:link w:val="TextodecomentrioChar"/>
    <w:unhideWhenUsed/>
    <w:qFormat/>
    <w:rsid w:val="002E02FC"/>
    <w:pPr>
      <w:suppressAutoHyphens/>
      <w:spacing w:after="0" w:line="240" w:lineRule="auto"/>
    </w:pPr>
    <w:rPr>
      <w:rFonts w:cs="Times New Roman"/>
      <w:sz w:val="20"/>
      <w:szCs w:val="20"/>
      <w:lang w:val="en-US" w:eastAsia="x-none"/>
    </w:rPr>
  </w:style>
  <w:style w:type="character" w:customStyle="1" w:styleId="TextodecomentrioChar1">
    <w:name w:val="Texto de comentário Char1"/>
    <w:basedOn w:val="Fontepargpadro"/>
    <w:uiPriority w:val="99"/>
    <w:semiHidden/>
    <w:rsid w:val="002E02FC"/>
    <w:rPr>
      <w:sz w:val="20"/>
      <w:szCs w:val="20"/>
    </w:rPr>
  </w:style>
  <w:style w:type="character" w:styleId="Refdecomentrio">
    <w:name w:val="annotation reference"/>
    <w:basedOn w:val="Fontepargpadro"/>
    <w:unhideWhenUsed/>
    <w:rsid w:val="000349F6"/>
    <w:rPr>
      <w:sz w:val="16"/>
      <w:szCs w:val="16"/>
    </w:rPr>
  </w:style>
  <w:style w:type="paragraph" w:styleId="Assuntodocomentrio">
    <w:name w:val="annotation subject"/>
    <w:basedOn w:val="Textodecomentrio"/>
    <w:next w:val="Textodecomentrio"/>
    <w:link w:val="AssuntodocomentrioChar"/>
    <w:uiPriority w:val="99"/>
    <w:semiHidden/>
    <w:unhideWhenUsed/>
    <w:rsid w:val="000349F6"/>
    <w:pPr>
      <w:suppressAutoHyphens w:val="0"/>
      <w:spacing w:after="160"/>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0349F6"/>
    <w:rPr>
      <w:rFonts w:ascii="Calibri" w:eastAsia="Calibri" w:hAnsi="Calibri" w:cs="Times New Roman"/>
      <w:b/>
      <w:bCs/>
      <w:sz w:val="20"/>
      <w:szCs w:val="20"/>
      <w:lang w:val="en-US" w:eastAsia="x-none"/>
    </w:rPr>
  </w:style>
  <w:style w:type="paragraph" w:styleId="Textodebalo">
    <w:name w:val="Balloon Text"/>
    <w:basedOn w:val="Normal"/>
    <w:link w:val="TextodebaloChar"/>
    <w:uiPriority w:val="99"/>
    <w:semiHidden/>
    <w:unhideWhenUsed/>
    <w:rsid w:val="000349F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49F6"/>
    <w:rPr>
      <w:rFonts w:ascii="Segoe UI" w:hAnsi="Segoe UI" w:cs="Segoe UI"/>
      <w:sz w:val="18"/>
      <w:szCs w:val="18"/>
    </w:rPr>
  </w:style>
  <w:style w:type="paragraph" w:styleId="NormalWeb">
    <w:name w:val="Normal (Web)"/>
    <w:basedOn w:val="Normal"/>
    <w:uiPriority w:val="99"/>
    <w:unhideWhenUsed/>
    <w:qFormat/>
    <w:rsid w:val="00034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nhideWhenUsed/>
    <w:rsid w:val="000349F6"/>
    <w:rPr>
      <w:color w:val="0000FF"/>
      <w:u w:val="single"/>
    </w:rPr>
  </w:style>
  <w:style w:type="paragraph" w:styleId="Corpodetexto">
    <w:name w:val="Body Text"/>
    <w:basedOn w:val="Normal"/>
    <w:link w:val="CorpodetextoChar"/>
    <w:uiPriority w:val="1"/>
    <w:qFormat/>
    <w:rsid w:val="00FE5A64"/>
    <w:pPr>
      <w:widowControl w:val="0"/>
      <w:suppressAutoHyphens/>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FE5A64"/>
    <w:rPr>
      <w:rFonts w:ascii="Arial" w:eastAsia="Arial" w:hAnsi="Arial" w:cs="Arial"/>
      <w:sz w:val="24"/>
      <w:szCs w:val="24"/>
      <w:lang w:val="pt-PT"/>
    </w:rPr>
  </w:style>
  <w:style w:type="paragraph" w:styleId="PargrafodaLista">
    <w:name w:val="List Paragraph"/>
    <w:basedOn w:val="Normal"/>
    <w:uiPriority w:val="1"/>
    <w:qFormat/>
    <w:rsid w:val="00FE5A64"/>
    <w:pPr>
      <w:widowControl w:val="0"/>
      <w:suppressAutoHyphens/>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78E3"/>
    <w:rPr>
      <w:sz w:val="20"/>
      <w:szCs w:val="20"/>
    </w:rPr>
  </w:style>
  <w:style w:type="character" w:styleId="Refdenotaderodap">
    <w:name w:val="footnote reference"/>
    <w:basedOn w:val="Fontepargpadro"/>
    <w:uiPriority w:val="99"/>
    <w:semiHidden/>
    <w:unhideWhenUsed/>
    <w:rsid w:val="001978E3"/>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paragraph" w:customStyle="1" w:styleId="TableParagraph">
    <w:name w:val="Table Paragraph"/>
    <w:basedOn w:val="Normal"/>
    <w:uiPriority w:val="1"/>
    <w:qFormat/>
    <w:rsid w:val="00184001"/>
    <w:pPr>
      <w:widowControl w:val="0"/>
      <w:suppressAutoHyphens/>
      <w:spacing w:before="115" w:after="0" w:line="240" w:lineRule="auto"/>
      <w:ind w:left="107"/>
    </w:pPr>
    <w:rPr>
      <w:rFonts w:ascii="Arial" w:eastAsia="Arial" w:hAnsi="Arial" w:cs="Arial"/>
      <w:lang w:val="pt-PT"/>
    </w:rPr>
  </w:style>
  <w:style w:type="table" w:customStyle="1" w:styleId="TableNormal0">
    <w:name w:val="Table Normal"/>
    <w:uiPriority w:val="2"/>
    <w:semiHidden/>
    <w:unhideWhenUsed/>
    <w:qFormat/>
    <w:rsid w:val="00184001"/>
    <w:pPr>
      <w:suppressAutoHyphens/>
      <w:spacing w:after="0" w:line="240" w:lineRule="auto"/>
    </w:pPr>
    <w:rPr>
      <w:lang w:val="en-US"/>
    </w:rPr>
    <w:tblPr>
      <w:tblCellMar>
        <w:top w:w="0" w:type="dxa"/>
        <w:left w:w="0" w:type="dxa"/>
        <w:bottom w:w="0" w:type="dxa"/>
        <w:right w:w="0" w:type="dxa"/>
      </w:tblCellMar>
    </w:tblPr>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54D9"/>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character" w:customStyle="1" w:styleId="RodapChar">
    <w:name w:val="Rodapé Char"/>
    <w:basedOn w:val="Fontepargpadro"/>
    <w:link w:val="Rodap"/>
    <w:uiPriority w:val="99"/>
    <w:rsid w:val="006C54D9"/>
  </w:style>
  <w:style w:type="paragraph" w:styleId="Commarcadores">
    <w:name w:val="List Bullet"/>
    <w:basedOn w:val="Normal"/>
    <w:uiPriority w:val="99"/>
    <w:unhideWhenUsed/>
    <w:rsid w:val="00E34BD7"/>
    <w:pPr>
      <w:numPr>
        <w:numId w:val="8"/>
      </w:numPr>
      <w:contextualSpacing/>
    </w:pPr>
  </w:style>
  <w:style w:type="paragraph" w:customStyle="1" w:styleId="Default">
    <w:name w:val="Default"/>
    <w:rsid w:val="00BE6E02"/>
    <w:pPr>
      <w:autoSpaceDE w:val="0"/>
      <w:autoSpaceDN w:val="0"/>
      <w:adjustRightInd w:val="0"/>
      <w:spacing w:after="0" w:line="240" w:lineRule="auto"/>
    </w:pPr>
    <w:rPr>
      <w:rFonts w:ascii="Minion Pro" w:hAnsi="Minion Pro" w:cs="Minion Pro"/>
      <w:color w:val="000000"/>
      <w:sz w:val="24"/>
      <w:szCs w:val="24"/>
    </w:rPr>
  </w:style>
  <w:style w:type="paragraph" w:styleId="Reviso">
    <w:name w:val="Revision"/>
    <w:hidden/>
    <w:uiPriority w:val="99"/>
    <w:semiHidden/>
    <w:rsid w:val="00A276A1"/>
    <w:pPr>
      <w:spacing w:after="0" w:line="240" w:lineRule="auto"/>
    </w:pPr>
  </w:style>
  <w:style w:type="paragraph" w:styleId="Corpodetexto3">
    <w:name w:val="Body Text 3"/>
    <w:basedOn w:val="Normal"/>
    <w:link w:val="Corpodetexto3Char"/>
    <w:uiPriority w:val="99"/>
    <w:unhideWhenUsed/>
    <w:rsid w:val="00B85480"/>
    <w:pPr>
      <w:spacing w:after="120"/>
    </w:pPr>
    <w:rPr>
      <w:sz w:val="16"/>
      <w:szCs w:val="16"/>
    </w:rPr>
  </w:style>
  <w:style w:type="character" w:customStyle="1" w:styleId="Corpodetexto3Char">
    <w:name w:val="Corpo de texto 3 Char"/>
    <w:basedOn w:val="Fontepargpadro"/>
    <w:link w:val="Corpodetexto3"/>
    <w:uiPriority w:val="99"/>
    <w:rsid w:val="00B85480"/>
    <w:rPr>
      <w:sz w:val="16"/>
      <w:szCs w:val="16"/>
    </w:rPr>
  </w:style>
  <w:style w:type="paragraph" w:customStyle="1" w:styleId="NOTAS">
    <w:name w:val="NOTAS"/>
    <w:basedOn w:val="TEXTO"/>
    <w:autoRedefine/>
    <w:qFormat/>
    <w:rsid w:val="00783176"/>
    <w:pPr>
      <w:ind w:right="0"/>
    </w:pPr>
    <w:rPr>
      <w:b/>
      <w:i/>
      <w:color w:val="FF0000"/>
      <w:sz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5" w:type="dxa"/>
        <w:right w:w="5" w:type="dxa"/>
      </w:tblCellMar>
    </w:tblPr>
  </w:style>
  <w:style w:type="character" w:customStyle="1" w:styleId="NotasChar">
    <w:name w:val="Notas Char"/>
    <w:basedOn w:val="Fontepargpadro"/>
    <w:link w:val="Notas0"/>
    <w:locked/>
    <w:rsid w:val="000D7AC5"/>
    <w:rPr>
      <w:rFonts w:ascii="Times New Roman" w:eastAsia="ArialMT" w:hAnsi="Times New Roman" w:cs="Times New Roman"/>
      <w:b/>
      <w:bCs/>
      <w:color w:val="FF0000"/>
      <w:sz w:val="24"/>
      <w:szCs w:val="24"/>
    </w:rPr>
  </w:style>
  <w:style w:type="paragraph" w:customStyle="1" w:styleId="Notas0">
    <w:name w:val="Notas"/>
    <w:basedOn w:val="Normal"/>
    <w:link w:val="NotasChar"/>
    <w:qFormat/>
    <w:rsid w:val="000D7AC5"/>
    <w:pPr>
      <w:spacing w:after="0" w:line="276" w:lineRule="auto"/>
      <w:jc w:val="both"/>
    </w:pPr>
    <w:rPr>
      <w:rFonts w:ascii="Times New Roman" w:eastAsia="ArialMT" w:hAnsi="Times New Roman" w:cs="Times New Roman"/>
      <w:b/>
      <w:bCs/>
      <w:color w:val="FF0000"/>
      <w:sz w:val="24"/>
      <w:szCs w:val="24"/>
    </w:rPr>
  </w:style>
  <w:style w:type="character" w:customStyle="1" w:styleId="RedaoAltrernativaChar">
    <w:name w:val="Redação Altrernativa Char"/>
    <w:basedOn w:val="Fontepargpadro"/>
    <w:link w:val="RedaoAltrernativa"/>
    <w:locked/>
    <w:rsid w:val="00ED5B5A"/>
    <w:rPr>
      <w:rFonts w:ascii="Times New Roman" w:eastAsia="ArialMT" w:hAnsi="Times New Roman" w:cs="Times New Roman"/>
      <w:bCs/>
      <w:color w:val="FF0000"/>
      <w:sz w:val="24"/>
      <w:szCs w:val="24"/>
    </w:rPr>
  </w:style>
  <w:style w:type="paragraph" w:customStyle="1" w:styleId="RedaoAltrernativa">
    <w:name w:val="Redação Altrernativa"/>
    <w:basedOn w:val="Normal"/>
    <w:link w:val="RedaoAltrernativaChar"/>
    <w:qFormat/>
    <w:rsid w:val="00ED5B5A"/>
    <w:pPr>
      <w:spacing w:after="0" w:line="276" w:lineRule="auto"/>
      <w:jc w:val="both"/>
    </w:pPr>
    <w:rPr>
      <w:rFonts w:ascii="Times New Roman" w:eastAsia="ArialMT" w:hAnsi="Times New Roman" w:cs="Times New Roman"/>
      <w:bCs/>
      <w:color w:val="FF0000"/>
      <w:sz w:val="24"/>
      <w:szCs w:val="24"/>
    </w:rPr>
  </w:style>
  <w:style w:type="character" w:customStyle="1" w:styleId="MenoPendente1">
    <w:name w:val="Menção Pendente1"/>
    <w:basedOn w:val="Fontepargpadro"/>
    <w:uiPriority w:val="99"/>
    <w:semiHidden/>
    <w:unhideWhenUsed/>
    <w:rsid w:val="0096056D"/>
    <w:rPr>
      <w:color w:val="605E5C"/>
      <w:shd w:val="clear" w:color="auto" w:fill="E1DFDD"/>
    </w:rPr>
  </w:style>
  <w:style w:type="character" w:customStyle="1" w:styleId="Nivel2Char">
    <w:name w:val="Nivel 2 Char"/>
    <w:basedOn w:val="Fontepargpadro"/>
    <w:link w:val="Nivel2"/>
    <w:qFormat/>
    <w:locked/>
    <w:rsid w:val="00FE025F"/>
    <w:rPr>
      <w:rFonts w:ascii="Arial" w:hAnsi="Arial" w:cs="Arial"/>
      <w:color w:val="000000"/>
    </w:rPr>
  </w:style>
  <w:style w:type="paragraph" w:customStyle="1" w:styleId="Nivel01">
    <w:name w:val="Nivel 01"/>
    <w:basedOn w:val="Ttulo1"/>
    <w:next w:val="Normal"/>
    <w:autoRedefine/>
    <w:qFormat/>
    <w:rsid w:val="00FE025F"/>
    <w:pPr>
      <w:numPr>
        <w:numId w:val="10"/>
      </w:numPr>
      <w:tabs>
        <w:tab w:val="clear" w:pos="0"/>
        <w:tab w:val="num" w:pos="360"/>
        <w:tab w:val="left" w:pos="567"/>
      </w:tabs>
      <w:suppressAutoHyphens/>
      <w:spacing w:before="288" w:after="288" w:line="312" w:lineRule="auto"/>
      <w:ind w:left="0" w:firstLine="0"/>
    </w:pPr>
    <w:rPr>
      <w:rFonts w:ascii="Arial" w:hAnsi="Arial" w:cs="Arial"/>
      <w:bCs/>
      <w:sz w:val="20"/>
      <w:szCs w:val="20"/>
    </w:rPr>
  </w:style>
  <w:style w:type="paragraph" w:customStyle="1" w:styleId="Nivel2">
    <w:name w:val="Nivel 2"/>
    <w:basedOn w:val="Normal"/>
    <w:link w:val="Nivel2Char"/>
    <w:qFormat/>
    <w:rsid w:val="00FE025F"/>
    <w:pPr>
      <w:numPr>
        <w:ilvl w:val="1"/>
        <w:numId w:val="10"/>
      </w:numPr>
      <w:suppressAutoHyphens/>
      <w:spacing w:before="120" w:after="120" w:line="276" w:lineRule="auto"/>
      <w:ind w:left="0" w:firstLine="0"/>
      <w:jc w:val="both"/>
    </w:pPr>
    <w:rPr>
      <w:rFonts w:ascii="Arial" w:hAnsi="Arial" w:cs="Arial"/>
      <w:color w:val="000000"/>
    </w:rPr>
  </w:style>
  <w:style w:type="paragraph" w:customStyle="1" w:styleId="Nivel3">
    <w:name w:val="Nivel 3"/>
    <w:basedOn w:val="Normal"/>
    <w:link w:val="Nivel3Char"/>
    <w:qFormat/>
    <w:rsid w:val="00FE025F"/>
    <w:pPr>
      <w:numPr>
        <w:ilvl w:val="2"/>
        <w:numId w:val="10"/>
      </w:numPr>
      <w:tabs>
        <w:tab w:val="clear" w:pos="0"/>
        <w:tab w:val="num" w:pos="360"/>
      </w:tabs>
      <w:suppressAutoHyphens/>
      <w:spacing w:before="120" w:after="120" w:line="276" w:lineRule="auto"/>
      <w:ind w:left="284" w:firstLine="0"/>
      <w:jc w:val="both"/>
    </w:pPr>
    <w:rPr>
      <w:rFonts w:ascii="Arial" w:eastAsiaTheme="minorEastAsia" w:hAnsi="Arial" w:cs="Arial"/>
      <w:color w:val="000000"/>
      <w:sz w:val="20"/>
      <w:szCs w:val="20"/>
    </w:rPr>
  </w:style>
  <w:style w:type="character" w:customStyle="1" w:styleId="Nivel3Char">
    <w:name w:val="Nivel 3 Char"/>
    <w:basedOn w:val="Fontepargpadro"/>
    <w:link w:val="Nivel3"/>
    <w:qFormat/>
    <w:rsid w:val="00FE025F"/>
    <w:rPr>
      <w:rFonts w:ascii="Arial" w:eastAsiaTheme="minorEastAsia" w:hAnsi="Arial" w:cs="Arial"/>
      <w:color w:val="000000"/>
      <w:sz w:val="20"/>
      <w:szCs w:val="20"/>
    </w:rPr>
  </w:style>
  <w:style w:type="paragraph" w:customStyle="1" w:styleId="pf0">
    <w:name w:val="pf0"/>
    <w:basedOn w:val="Normal"/>
    <w:rsid w:val="00AA7C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AA7C77"/>
    <w:rPr>
      <w:rFonts w:ascii="Segoe UI" w:hAnsi="Segoe UI" w:cs="Segoe UI" w:hint="default"/>
      <w:sz w:val="18"/>
      <w:szCs w:val="18"/>
    </w:rPr>
  </w:style>
  <w:style w:type="character" w:customStyle="1" w:styleId="cf21">
    <w:name w:val="cf21"/>
    <w:basedOn w:val="Fontepargpadro"/>
    <w:rsid w:val="00AA7C77"/>
    <w:rPr>
      <w:rFonts w:ascii="Segoe UI" w:hAnsi="Segoe UI" w:cs="Segoe UI" w:hint="default"/>
      <w:b/>
      <w:bCs/>
      <w:color w:val="FF0000"/>
      <w:sz w:val="18"/>
      <w:szCs w:val="18"/>
    </w:rPr>
  </w:style>
  <w:style w:type="character" w:customStyle="1" w:styleId="cf31">
    <w:name w:val="cf31"/>
    <w:basedOn w:val="Fontepargpadro"/>
    <w:rsid w:val="00AA7C77"/>
    <w:rPr>
      <w:rFonts w:ascii="Segoe UI" w:hAnsi="Segoe UI" w:cs="Segoe UI" w:hint="default"/>
      <w:color w:val="FF0000"/>
      <w:sz w:val="18"/>
      <w:szCs w:val="18"/>
    </w:rPr>
  </w:style>
  <w:style w:type="character" w:customStyle="1" w:styleId="LinkdaInternet">
    <w:name w:val="Link da Internet"/>
    <w:basedOn w:val="Fontepargpadro"/>
    <w:uiPriority w:val="99"/>
    <w:unhideWhenUsed/>
    <w:rsid w:val="003B7598"/>
    <w:rPr>
      <w:color w:val="0563C1" w:themeColor="hyperlink"/>
      <w:u w:val="single"/>
    </w:rPr>
  </w:style>
  <w:style w:type="character" w:styleId="Forte">
    <w:name w:val="Strong"/>
    <w:basedOn w:val="Fontepargpadro"/>
    <w:uiPriority w:val="22"/>
    <w:qFormat/>
    <w:rsid w:val="001325A9"/>
    <w:rPr>
      <w:b/>
      <w:bCs/>
    </w:rPr>
  </w:style>
  <w:style w:type="paragraph" w:customStyle="1" w:styleId="Nivel4">
    <w:name w:val="Nivel 4"/>
    <w:basedOn w:val="Nivel3"/>
    <w:qFormat/>
    <w:rsid w:val="001325A9"/>
    <w:pPr>
      <w:numPr>
        <w:ilvl w:val="0"/>
        <w:numId w:val="0"/>
      </w:numPr>
      <w:suppressAutoHyphens w:val="0"/>
      <w:ind w:left="567"/>
    </w:pPr>
    <w:rPr>
      <w:color w:val="auto"/>
    </w:rPr>
  </w:style>
  <w:style w:type="paragraph" w:customStyle="1" w:styleId="Nivel5">
    <w:name w:val="Nivel 5"/>
    <w:basedOn w:val="Nivel4"/>
    <w:qFormat/>
    <w:rsid w:val="001325A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0626">
      <w:bodyDiv w:val="1"/>
      <w:marLeft w:val="0"/>
      <w:marRight w:val="0"/>
      <w:marTop w:val="0"/>
      <w:marBottom w:val="0"/>
      <w:divBdr>
        <w:top w:val="none" w:sz="0" w:space="0" w:color="auto"/>
        <w:left w:val="none" w:sz="0" w:space="0" w:color="auto"/>
        <w:bottom w:val="none" w:sz="0" w:space="0" w:color="auto"/>
        <w:right w:val="none" w:sz="0" w:space="0" w:color="auto"/>
      </w:divBdr>
    </w:div>
    <w:div w:id="120004610">
      <w:bodyDiv w:val="1"/>
      <w:marLeft w:val="0"/>
      <w:marRight w:val="0"/>
      <w:marTop w:val="0"/>
      <w:marBottom w:val="0"/>
      <w:divBdr>
        <w:top w:val="none" w:sz="0" w:space="0" w:color="auto"/>
        <w:left w:val="none" w:sz="0" w:space="0" w:color="auto"/>
        <w:bottom w:val="none" w:sz="0" w:space="0" w:color="auto"/>
        <w:right w:val="none" w:sz="0" w:space="0" w:color="auto"/>
      </w:divBdr>
    </w:div>
    <w:div w:id="162548271">
      <w:bodyDiv w:val="1"/>
      <w:marLeft w:val="0"/>
      <w:marRight w:val="0"/>
      <w:marTop w:val="0"/>
      <w:marBottom w:val="0"/>
      <w:divBdr>
        <w:top w:val="none" w:sz="0" w:space="0" w:color="auto"/>
        <w:left w:val="none" w:sz="0" w:space="0" w:color="auto"/>
        <w:bottom w:val="none" w:sz="0" w:space="0" w:color="auto"/>
        <w:right w:val="none" w:sz="0" w:space="0" w:color="auto"/>
      </w:divBdr>
    </w:div>
    <w:div w:id="293100670">
      <w:bodyDiv w:val="1"/>
      <w:marLeft w:val="0"/>
      <w:marRight w:val="0"/>
      <w:marTop w:val="0"/>
      <w:marBottom w:val="0"/>
      <w:divBdr>
        <w:top w:val="none" w:sz="0" w:space="0" w:color="auto"/>
        <w:left w:val="none" w:sz="0" w:space="0" w:color="auto"/>
        <w:bottom w:val="none" w:sz="0" w:space="0" w:color="auto"/>
        <w:right w:val="none" w:sz="0" w:space="0" w:color="auto"/>
      </w:divBdr>
    </w:div>
    <w:div w:id="389158086">
      <w:bodyDiv w:val="1"/>
      <w:marLeft w:val="0"/>
      <w:marRight w:val="0"/>
      <w:marTop w:val="0"/>
      <w:marBottom w:val="0"/>
      <w:divBdr>
        <w:top w:val="none" w:sz="0" w:space="0" w:color="auto"/>
        <w:left w:val="none" w:sz="0" w:space="0" w:color="auto"/>
        <w:bottom w:val="none" w:sz="0" w:space="0" w:color="auto"/>
        <w:right w:val="none" w:sz="0" w:space="0" w:color="auto"/>
      </w:divBdr>
    </w:div>
    <w:div w:id="626472308">
      <w:bodyDiv w:val="1"/>
      <w:marLeft w:val="0"/>
      <w:marRight w:val="0"/>
      <w:marTop w:val="0"/>
      <w:marBottom w:val="0"/>
      <w:divBdr>
        <w:top w:val="none" w:sz="0" w:space="0" w:color="auto"/>
        <w:left w:val="none" w:sz="0" w:space="0" w:color="auto"/>
        <w:bottom w:val="none" w:sz="0" w:space="0" w:color="auto"/>
        <w:right w:val="none" w:sz="0" w:space="0" w:color="auto"/>
      </w:divBdr>
    </w:div>
    <w:div w:id="712658277">
      <w:bodyDiv w:val="1"/>
      <w:marLeft w:val="0"/>
      <w:marRight w:val="0"/>
      <w:marTop w:val="0"/>
      <w:marBottom w:val="0"/>
      <w:divBdr>
        <w:top w:val="none" w:sz="0" w:space="0" w:color="auto"/>
        <w:left w:val="none" w:sz="0" w:space="0" w:color="auto"/>
        <w:bottom w:val="none" w:sz="0" w:space="0" w:color="auto"/>
        <w:right w:val="none" w:sz="0" w:space="0" w:color="auto"/>
      </w:divBdr>
    </w:div>
    <w:div w:id="777791589">
      <w:bodyDiv w:val="1"/>
      <w:marLeft w:val="0"/>
      <w:marRight w:val="0"/>
      <w:marTop w:val="0"/>
      <w:marBottom w:val="0"/>
      <w:divBdr>
        <w:top w:val="none" w:sz="0" w:space="0" w:color="auto"/>
        <w:left w:val="none" w:sz="0" w:space="0" w:color="auto"/>
        <w:bottom w:val="none" w:sz="0" w:space="0" w:color="auto"/>
        <w:right w:val="none" w:sz="0" w:space="0" w:color="auto"/>
      </w:divBdr>
    </w:div>
    <w:div w:id="881015459">
      <w:bodyDiv w:val="1"/>
      <w:marLeft w:val="0"/>
      <w:marRight w:val="0"/>
      <w:marTop w:val="0"/>
      <w:marBottom w:val="0"/>
      <w:divBdr>
        <w:top w:val="none" w:sz="0" w:space="0" w:color="auto"/>
        <w:left w:val="none" w:sz="0" w:space="0" w:color="auto"/>
        <w:bottom w:val="none" w:sz="0" w:space="0" w:color="auto"/>
        <w:right w:val="none" w:sz="0" w:space="0" w:color="auto"/>
      </w:divBdr>
    </w:div>
    <w:div w:id="1003585253">
      <w:bodyDiv w:val="1"/>
      <w:marLeft w:val="0"/>
      <w:marRight w:val="0"/>
      <w:marTop w:val="0"/>
      <w:marBottom w:val="0"/>
      <w:divBdr>
        <w:top w:val="none" w:sz="0" w:space="0" w:color="auto"/>
        <w:left w:val="none" w:sz="0" w:space="0" w:color="auto"/>
        <w:bottom w:val="none" w:sz="0" w:space="0" w:color="auto"/>
        <w:right w:val="none" w:sz="0" w:space="0" w:color="auto"/>
      </w:divBdr>
    </w:div>
    <w:div w:id="1133713009">
      <w:bodyDiv w:val="1"/>
      <w:marLeft w:val="0"/>
      <w:marRight w:val="0"/>
      <w:marTop w:val="0"/>
      <w:marBottom w:val="0"/>
      <w:divBdr>
        <w:top w:val="none" w:sz="0" w:space="0" w:color="auto"/>
        <w:left w:val="none" w:sz="0" w:space="0" w:color="auto"/>
        <w:bottom w:val="none" w:sz="0" w:space="0" w:color="auto"/>
        <w:right w:val="none" w:sz="0" w:space="0" w:color="auto"/>
      </w:divBdr>
    </w:div>
    <w:div w:id="1239514886">
      <w:bodyDiv w:val="1"/>
      <w:marLeft w:val="0"/>
      <w:marRight w:val="0"/>
      <w:marTop w:val="0"/>
      <w:marBottom w:val="0"/>
      <w:divBdr>
        <w:top w:val="none" w:sz="0" w:space="0" w:color="auto"/>
        <w:left w:val="none" w:sz="0" w:space="0" w:color="auto"/>
        <w:bottom w:val="none" w:sz="0" w:space="0" w:color="auto"/>
        <w:right w:val="none" w:sz="0" w:space="0" w:color="auto"/>
      </w:divBdr>
    </w:div>
    <w:div w:id="1251740013">
      <w:bodyDiv w:val="1"/>
      <w:marLeft w:val="0"/>
      <w:marRight w:val="0"/>
      <w:marTop w:val="0"/>
      <w:marBottom w:val="0"/>
      <w:divBdr>
        <w:top w:val="none" w:sz="0" w:space="0" w:color="auto"/>
        <w:left w:val="none" w:sz="0" w:space="0" w:color="auto"/>
        <w:bottom w:val="none" w:sz="0" w:space="0" w:color="auto"/>
        <w:right w:val="none" w:sz="0" w:space="0" w:color="auto"/>
      </w:divBdr>
    </w:div>
    <w:div w:id="1360886806">
      <w:bodyDiv w:val="1"/>
      <w:marLeft w:val="0"/>
      <w:marRight w:val="0"/>
      <w:marTop w:val="0"/>
      <w:marBottom w:val="0"/>
      <w:divBdr>
        <w:top w:val="none" w:sz="0" w:space="0" w:color="auto"/>
        <w:left w:val="none" w:sz="0" w:space="0" w:color="auto"/>
        <w:bottom w:val="none" w:sz="0" w:space="0" w:color="auto"/>
        <w:right w:val="none" w:sz="0" w:space="0" w:color="auto"/>
      </w:divBdr>
    </w:div>
    <w:div w:id="1387602745">
      <w:bodyDiv w:val="1"/>
      <w:marLeft w:val="0"/>
      <w:marRight w:val="0"/>
      <w:marTop w:val="0"/>
      <w:marBottom w:val="0"/>
      <w:divBdr>
        <w:top w:val="none" w:sz="0" w:space="0" w:color="auto"/>
        <w:left w:val="none" w:sz="0" w:space="0" w:color="auto"/>
        <w:bottom w:val="none" w:sz="0" w:space="0" w:color="auto"/>
        <w:right w:val="none" w:sz="0" w:space="0" w:color="auto"/>
      </w:divBdr>
    </w:div>
    <w:div w:id="1388721600">
      <w:bodyDiv w:val="1"/>
      <w:marLeft w:val="0"/>
      <w:marRight w:val="0"/>
      <w:marTop w:val="0"/>
      <w:marBottom w:val="0"/>
      <w:divBdr>
        <w:top w:val="none" w:sz="0" w:space="0" w:color="auto"/>
        <w:left w:val="none" w:sz="0" w:space="0" w:color="auto"/>
        <w:bottom w:val="none" w:sz="0" w:space="0" w:color="auto"/>
        <w:right w:val="none" w:sz="0" w:space="0" w:color="auto"/>
      </w:divBdr>
    </w:div>
    <w:div w:id="1450079703">
      <w:bodyDiv w:val="1"/>
      <w:marLeft w:val="0"/>
      <w:marRight w:val="0"/>
      <w:marTop w:val="0"/>
      <w:marBottom w:val="0"/>
      <w:divBdr>
        <w:top w:val="none" w:sz="0" w:space="0" w:color="auto"/>
        <w:left w:val="none" w:sz="0" w:space="0" w:color="auto"/>
        <w:bottom w:val="none" w:sz="0" w:space="0" w:color="auto"/>
        <w:right w:val="none" w:sz="0" w:space="0" w:color="auto"/>
      </w:divBdr>
    </w:div>
    <w:div w:id="1596547150">
      <w:bodyDiv w:val="1"/>
      <w:marLeft w:val="0"/>
      <w:marRight w:val="0"/>
      <w:marTop w:val="0"/>
      <w:marBottom w:val="0"/>
      <w:divBdr>
        <w:top w:val="none" w:sz="0" w:space="0" w:color="auto"/>
        <w:left w:val="none" w:sz="0" w:space="0" w:color="auto"/>
        <w:bottom w:val="none" w:sz="0" w:space="0" w:color="auto"/>
        <w:right w:val="none" w:sz="0" w:space="0" w:color="auto"/>
      </w:divBdr>
    </w:div>
    <w:div w:id="1702825715">
      <w:bodyDiv w:val="1"/>
      <w:marLeft w:val="0"/>
      <w:marRight w:val="0"/>
      <w:marTop w:val="0"/>
      <w:marBottom w:val="0"/>
      <w:divBdr>
        <w:top w:val="none" w:sz="0" w:space="0" w:color="auto"/>
        <w:left w:val="none" w:sz="0" w:space="0" w:color="auto"/>
        <w:bottom w:val="none" w:sz="0" w:space="0" w:color="auto"/>
        <w:right w:val="none" w:sz="0" w:space="0" w:color="auto"/>
      </w:divBdr>
    </w:div>
    <w:div w:id="1713993164">
      <w:bodyDiv w:val="1"/>
      <w:marLeft w:val="0"/>
      <w:marRight w:val="0"/>
      <w:marTop w:val="0"/>
      <w:marBottom w:val="0"/>
      <w:divBdr>
        <w:top w:val="none" w:sz="0" w:space="0" w:color="auto"/>
        <w:left w:val="none" w:sz="0" w:space="0" w:color="auto"/>
        <w:bottom w:val="none" w:sz="0" w:space="0" w:color="auto"/>
        <w:right w:val="none" w:sz="0" w:space="0" w:color="auto"/>
      </w:divBdr>
    </w:div>
    <w:div w:id="1728185287">
      <w:bodyDiv w:val="1"/>
      <w:marLeft w:val="0"/>
      <w:marRight w:val="0"/>
      <w:marTop w:val="0"/>
      <w:marBottom w:val="0"/>
      <w:divBdr>
        <w:top w:val="none" w:sz="0" w:space="0" w:color="auto"/>
        <w:left w:val="none" w:sz="0" w:space="0" w:color="auto"/>
        <w:bottom w:val="none" w:sz="0" w:space="0" w:color="auto"/>
        <w:right w:val="none" w:sz="0" w:space="0" w:color="auto"/>
      </w:divBdr>
    </w:div>
    <w:div w:id="1776175065">
      <w:bodyDiv w:val="1"/>
      <w:marLeft w:val="0"/>
      <w:marRight w:val="0"/>
      <w:marTop w:val="0"/>
      <w:marBottom w:val="0"/>
      <w:divBdr>
        <w:top w:val="none" w:sz="0" w:space="0" w:color="auto"/>
        <w:left w:val="none" w:sz="0" w:space="0" w:color="auto"/>
        <w:bottom w:val="none" w:sz="0" w:space="0" w:color="auto"/>
        <w:right w:val="none" w:sz="0" w:space="0" w:color="auto"/>
      </w:divBdr>
    </w:div>
    <w:div w:id="1785074876">
      <w:bodyDiv w:val="1"/>
      <w:marLeft w:val="0"/>
      <w:marRight w:val="0"/>
      <w:marTop w:val="0"/>
      <w:marBottom w:val="0"/>
      <w:divBdr>
        <w:top w:val="none" w:sz="0" w:space="0" w:color="auto"/>
        <w:left w:val="none" w:sz="0" w:space="0" w:color="auto"/>
        <w:bottom w:val="none" w:sz="0" w:space="0" w:color="auto"/>
        <w:right w:val="none" w:sz="0" w:space="0" w:color="auto"/>
      </w:divBdr>
    </w:div>
    <w:div w:id="1837960736">
      <w:bodyDiv w:val="1"/>
      <w:marLeft w:val="0"/>
      <w:marRight w:val="0"/>
      <w:marTop w:val="0"/>
      <w:marBottom w:val="0"/>
      <w:divBdr>
        <w:top w:val="none" w:sz="0" w:space="0" w:color="auto"/>
        <w:left w:val="none" w:sz="0" w:space="0" w:color="auto"/>
        <w:bottom w:val="none" w:sz="0" w:space="0" w:color="auto"/>
        <w:right w:val="none" w:sz="0" w:space="0" w:color="auto"/>
      </w:divBdr>
    </w:div>
    <w:div w:id="1840123125">
      <w:bodyDiv w:val="1"/>
      <w:marLeft w:val="0"/>
      <w:marRight w:val="0"/>
      <w:marTop w:val="0"/>
      <w:marBottom w:val="0"/>
      <w:divBdr>
        <w:top w:val="none" w:sz="0" w:space="0" w:color="auto"/>
        <w:left w:val="none" w:sz="0" w:space="0" w:color="auto"/>
        <w:bottom w:val="none" w:sz="0" w:space="0" w:color="auto"/>
        <w:right w:val="none" w:sz="0" w:space="0" w:color="auto"/>
      </w:divBdr>
    </w:div>
    <w:div w:id="1944025115">
      <w:bodyDiv w:val="1"/>
      <w:marLeft w:val="0"/>
      <w:marRight w:val="0"/>
      <w:marTop w:val="0"/>
      <w:marBottom w:val="0"/>
      <w:divBdr>
        <w:top w:val="none" w:sz="0" w:space="0" w:color="auto"/>
        <w:left w:val="none" w:sz="0" w:space="0" w:color="auto"/>
        <w:bottom w:val="none" w:sz="0" w:space="0" w:color="auto"/>
        <w:right w:val="none" w:sz="0" w:space="0" w:color="auto"/>
      </w:divBdr>
    </w:div>
    <w:div w:id="2082675166">
      <w:bodyDiv w:val="1"/>
      <w:marLeft w:val="0"/>
      <w:marRight w:val="0"/>
      <w:marTop w:val="0"/>
      <w:marBottom w:val="0"/>
      <w:divBdr>
        <w:top w:val="none" w:sz="0" w:space="0" w:color="auto"/>
        <w:left w:val="none" w:sz="0" w:space="0" w:color="auto"/>
        <w:bottom w:val="none" w:sz="0" w:space="0" w:color="auto"/>
        <w:right w:val="none" w:sz="0" w:space="0" w:color="auto"/>
      </w:divBdr>
    </w:div>
    <w:div w:id="211701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omprasrio.rio.rj.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osaude.prefeitura.rio/regulamento-de-licitacoes-e-contratacoes-reg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5" Type="http://schemas.openxmlformats.org/officeDocument/2006/relationships/webSettings" Target="webSettings.xml"/><Relationship Id="rId10" Type="http://schemas.openxmlformats.org/officeDocument/2006/relationships/hyperlink" Target="https://www.gov.br/compras/pt-br" TargetMode="External"/><Relationship Id="rId4" Type="http://schemas.openxmlformats.org/officeDocument/2006/relationships/settings" Target="settings.xml"/><Relationship Id="rId9" Type="http://schemas.openxmlformats.org/officeDocument/2006/relationships/hyperlink" Target="mailto:pregao.riosaude@g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HK2Z6o42qLmiQu+KNdy5RzCJg==">CgMxLjAyCWlkLmdqZGd4czIJaC4zMGowemxsMgloLjFmb2I5dGU4AHIhMXRKZ3B2SW40dV9sWnZCdHNpQ0NYYTRBdVM0MTkzSTdY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102</Pages>
  <Words>34649</Words>
  <Characters>187108</Characters>
  <Application>Microsoft Office Word</Application>
  <DocSecurity>0</DocSecurity>
  <Lines>1559</Lines>
  <Paragraphs>442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Raphaelle Costa Carvalho</dc:creator>
  <cp:lastModifiedBy>Tamara Monteiro Ferreira Porto</cp:lastModifiedBy>
  <cp:revision>300</cp:revision>
  <cp:lastPrinted>2024-07-26T16:17:00Z</cp:lastPrinted>
  <dcterms:created xsi:type="dcterms:W3CDTF">2023-08-20T18:21:00Z</dcterms:created>
  <dcterms:modified xsi:type="dcterms:W3CDTF">2025-09-05T18:48:00Z</dcterms:modified>
</cp:coreProperties>
</file>